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D2" w:rsidRDefault="00FA7FD2" w:rsidP="00B03EA0">
      <w:pPr>
        <w:ind w:left="-284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37F9033" wp14:editId="7FCBE464">
            <wp:simplePos x="0" y="0"/>
            <wp:positionH relativeFrom="column">
              <wp:posOffset>2336800</wp:posOffset>
            </wp:positionH>
            <wp:positionV relativeFrom="paragraph">
              <wp:posOffset>90170</wp:posOffset>
            </wp:positionV>
            <wp:extent cx="662940" cy="762000"/>
            <wp:effectExtent l="0" t="0" r="3810" b="0"/>
            <wp:wrapTight wrapText="bothSides">
              <wp:wrapPolygon edited="0">
                <wp:start x="0" y="0"/>
                <wp:lineTo x="0" y="21060"/>
                <wp:lineTo x="21103" y="21060"/>
                <wp:lineTo x="21103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74C" w:rsidRDefault="003F574C" w:rsidP="00B03EA0">
      <w:pPr>
        <w:ind w:left="-284"/>
        <w:jc w:val="center"/>
        <w:rPr>
          <w:sz w:val="28"/>
          <w:szCs w:val="28"/>
        </w:rPr>
      </w:pPr>
    </w:p>
    <w:p w:rsidR="003F574C" w:rsidRDefault="003F574C" w:rsidP="00B03EA0">
      <w:pPr>
        <w:ind w:left="-284"/>
        <w:jc w:val="center"/>
        <w:rPr>
          <w:sz w:val="28"/>
          <w:szCs w:val="28"/>
        </w:rPr>
      </w:pPr>
    </w:p>
    <w:p w:rsidR="003F574C" w:rsidRDefault="003F574C" w:rsidP="00B03EA0">
      <w:pPr>
        <w:ind w:left="-284"/>
        <w:jc w:val="center"/>
        <w:rPr>
          <w:sz w:val="28"/>
          <w:szCs w:val="28"/>
        </w:rPr>
      </w:pPr>
    </w:p>
    <w:p w:rsidR="003F574C" w:rsidRDefault="003F574C" w:rsidP="00B03EA0">
      <w:pPr>
        <w:ind w:left="-284"/>
        <w:jc w:val="center"/>
        <w:rPr>
          <w:sz w:val="28"/>
          <w:szCs w:val="28"/>
        </w:rPr>
      </w:pPr>
    </w:p>
    <w:p w:rsidR="003F574C" w:rsidRDefault="003F574C" w:rsidP="00B03EA0">
      <w:pPr>
        <w:ind w:left="-284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ГОСУДАРСТВЕННОГО ЗАКАЗА</w:t>
      </w:r>
    </w:p>
    <w:p w:rsidR="003F574C" w:rsidRDefault="003F574C" w:rsidP="00B03EA0">
      <w:pPr>
        <w:pBdr>
          <w:bottom w:val="single" w:sz="12" w:space="1" w:color="auto"/>
        </w:pBdr>
        <w:ind w:left="-284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3F574C" w:rsidRDefault="003F574C" w:rsidP="003F574C">
      <w:pPr>
        <w:jc w:val="center"/>
        <w:rPr>
          <w:sz w:val="28"/>
          <w:szCs w:val="28"/>
        </w:rPr>
      </w:pPr>
    </w:p>
    <w:p w:rsidR="003F574C" w:rsidRPr="00AA00E2" w:rsidRDefault="003F574C" w:rsidP="003F574C">
      <w:pPr>
        <w:jc w:val="center"/>
        <w:outlineLvl w:val="0"/>
        <w:rPr>
          <w:sz w:val="28"/>
          <w:szCs w:val="28"/>
        </w:rPr>
      </w:pPr>
      <w:r w:rsidRPr="004F49FF">
        <w:rPr>
          <w:sz w:val="28"/>
          <w:szCs w:val="28"/>
        </w:rPr>
        <w:t xml:space="preserve">РАСПОРЯЖЕНИЕ </w:t>
      </w:r>
      <w:r w:rsidRPr="00AA00E2">
        <w:rPr>
          <w:sz w:val="28"/>
          <w:szCs w:val="28"/>
        </w:rPr>
        <w:t xml:space="preserve">№ </w:t>
      </w:r>
      <w:r w:rsidR="009279FF">
        <w:rPr>
          <w:sz w:val="28"/>
          <w:szCs w:val="28"/>
        </w:rPr>
        <w:t>_____________</w:t>
      </w:r>
    </w:p>
    <w:p w:rsidR="003F574C" w:rsidRDefault="003F574C" w:rsidP="003F574C">
      <w:pPr>
        <w:jc w:val="center"/>
        <w:rPr>
          <w:sz w:val="28"/>
          <w:szCs w:val="28"/>
        </w:rPr>
      </w:pPr>
      <w:r w:rsidRPr="00AA00E2">
        <w:rPr>
          <w:sz w:val="28"/>
          <w:szCs w:val="28"/>
        </w:rPr>
        <w:t xml:space="preserve">от </w:t>
      </w:r>
      <w:r w:rsidR="009279FF">
        <w:rPr>
          <w:sz w:val="28"/>
          <w:szCs w:val="28"/>
        </w:rPr>
        <w:t>___________________</w:t>
      </w:r>
    </w:p>
    <w:p w:rsidR="009279FF" w:rsidRPr="004F49FF" w:rsidRDefault="009279FF" w:rsidP="003F574C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027"/>
        <w:gridCol w:w="4720"/>
      </w:tblGrid>
      <w:tr w:rsidR="003F574C" w:rsidRPr="004F49FF" w:rsidTr="009279FF">
        <w:tc>
          <w:tcPr>
            <w:tcW w:w="5027" w:type="dxa"/>
            <w:shd w:val="clear" w:color="auto" w:fill="auto"/>
          </w:tcPr>
          <w:p w:rsidR="003F574C" w:rsidRDefault="003F574C" w:rsidP="002950D6">
            <w:pPr>
              <w:rPr>
                <w:color w:val="000000"/>
              </w:rPr>
            </w:pPr>
          </w:p>
          <w:p w:rsidR="003F574C" w:rsidRPr="00E5188D" w:rsidRDefault="003F574C" w:rsidP="002950D6">
            <w:pPr>
              <w:rPr>
                <w:color w:val="000000"/>
              </w:rPr>
            </w:pPr>
            <w:r w:rsidRPr="00E5188D">
              <w:rPr>
                <w:color w:val="000000"/>
              </w:rPr>
              <w:t xml:space="preserve">О внесении изменений в распоряжение </w:t>
            </w:r>
          </w:p>
          <w:p w:rsidR="003F574C" w:rsidRDefault="003F574C" w:rsidP="002950D6">
            <w:pPr>
              <w:rPr>
                <w:color w:val="000000"/>
              </w:rPr>
            </w:pPr>
            <w:r w:rsidRPr="00E5188D">
              <w:rPr>
                <w:color w:val="000000"/>
              </w:rPr>
              <w:t>Комитета государственного заказа Ленинградской области  от 09 января 2025 года № 1/01-р</w:t>
            </w:r>
          </w:p>
          <w:p w:rsidR="003F574C" w:rsidRPr="00742D5D" w:rsidRDefault="003F574C" w:rsidP="002950D6">
            <w:pPr>
              <w:rPr>
                <w:color w:val="000000"/>
              </w:rPr>
            </w:pPr>
          </w:p>
        </w:tc>
        <w:tc>
          <w:tcPr>
            <w:tcW w:w="4720" w:type="dxa"/>
            <w:shd w:val="clear" w:color="auto" w:fill="auto"/>
          </w:tcPr>
          <w:p w:rsidR="003F574C" w:rsidRPr="004F49FF" w:rsidRDefault="003F574C" w:rsidP="00295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3F574C" w:rsidRPr="009A1DDC" w:rsidRDefault="00852999" w:rsidP="00F315D2">
      <w:pPr>
        <w:autoSpaceDE w:val="0"/>
        <w:autoSpaceDN w:val="0"/>
        <w:adjustRightInd w:val="0"/>
        <w:ind w:left="-284" w:firstLine="708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В целях приведения в соответствие с </w:t>
      </w:r>
      <w:r w:rsidR="00126219">
        <w:rPr>
          <w:rFonts w:cs="Arial"/>
          <w:sz w:val="28"/>
          <w:szCs w:val="28"/>
        </w:rPr>
        <w:t>действующим законодательством</w:t>
      </w:r>
      <w:r w:rsidR="003F574C" w:rsidRPr="00AA00E2">
        <w:rPr>
          <w:sz w:val="28"/>
          <w:szCs w:val="28"/>
        </w:rPr>
        <w:t>:</w:t>
      </w:r>
    </w:p>
    <w:p w:rsidR="003F574C" w:rsidRDefault="003F574C" w:rsidP="00B03EA0">
      <w:pPr>
        <w:autoSpaceDE w:val="0"/>
        <w:autoSpaceDN w:val="0"/>
        <w:adjustRightInd w:val="0"/>
        <w:ind w:left="-284" w:firstLine="708"/>
        <w:jc w:val="both"/>
        <w:rPr>
          <w:sz w:val="28"/>
          <w:szCs w:val="28"/>
        </w:rPr>
      </w:pPr>
      <w:r w:rsidRPr="009A1DDC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hyperlink r:id="rId9" w:history="1">
        <w:r w:rsidRPr="009A1DDC">
          <w:rPr>
            <w:sz w:val="28"/>
            <w:szCs w:val="28"/>
          </w:rPr>
          <w:t>План</w:t>
        </w:r>
      </w:hyperlink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противодействия коррупции </w:t>
      </w:r>
      <w:r w:rsidRPr="009A1DDC">
        <w:rPr>
          <w:sz w:val="28"/>
          <w:szCs w:val="28"/>
        </w:rPr>
        <w:t>Комитет</w:t>
      </w:r>
      <w:r>
        <w:rPr>
          <w:sz w:val="28"/>
          <w:szCs w:val="28"/>
        </w:rPr>
        <w:t>а</w:t>
      </w:r>
      <w:r w:rsidRPr="009A1D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государственного заказа </w:t>
      </w:r>
      <w:r w:rsidRPr="009A1DDC">
        <w:rPr>
          <w:sz w:val="28"/>
          <w:szCs w:val="28"/>
        </w:rPr>
        <w:t>Ленинградской области</w:t>
      </w:r>
      <w:proofErr w:type="gramEnd"/>
      <w:r w:rsidRPr="009A1DDC">
        <w:rPr>
          <w:sz w:val="28"/>
          <w:szCs w:val="28"/>
        </w:rPr>
        <w:t xml:space="preserve"> на 202</w:t>
      </w:r>
      <w:r>
        <w:rPr>
          <w:sz w:val="28"/>
          <w:szCs w:val="28"/>
        </w:rPr>
        <w:t>5-2028</w:t>
      </w:r>
      <w:r w:rsidRPr="009A1DDC">
        <w:rPr>
          <w:sz w:val="28"/>
          <w:szCs w:val="28"/>
        </w:rPr>
        <w:t xml:space="preserve"> год</w:t>
      </w:r>
      <w:r>
        <w:rPr>
          <w:sz w:val="28"/>
          <w:szCs w:val="28"/>
        </w:rPr>
        <w:t>ы, утвержденный</w:t>
      </w:r>
      <w:r w:rsidRPr="009A1DDC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распоряжением Комитета государственного заказа Ленинградской области от 09 января 2025 года  № 1/01-р</w:t>
      </w:r>
      <w:r w:rsidRPr="009A1DDC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9A1DDC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), изменени</w:t>
      </w:r>
      <w:r w:rsidR="00D83C15">
        <w:rPr>
          <w:sz w:val="28"/>
          <w:szCs w:val="28"/>
        </w:rPr>
        <w:t xml:space="preserve">е, изложив </w:t>
      </w:r>
      <w:r w:rsidR="00B03EA0" w:rsidRPr="00C0165F">
        <w:rPr>
          <w:rFonts w:eastAsia="Calibri"/>
          <w:sz w:val="28"/>
          <w:szCs w:val="28"/>
          <w:lang w:eastAsia="en-US"/>
        </w:rPr>
        <w:t xml:space="preserve">пункт </w:t>
      </w:r>
      <w:r w:rsidR="00B03EA0">
        <w:rPr>
          <w:rFonts w:eastAsia="Calibri"/>
          <w:sz w:val="28"/>
          <w:szCs w:val="28"/>
          <w:lang w:eastAsia="en-US"/>
        </w:rPr>
        <w:t>6</w:t>
      </w:r>
      <w:r w:rsidR="00B03EA0" w:rsidRPr="00C0165F">
        <w:rPr>
          <w:rFonts w:eastAsia="Calibri"/>
          <w:sz w:val="28"/>
          <w:szCs w:val="28"/>
          <w:lang w:eastAsia="en-US"/>
        </w:rPr>
        <w:t>.</w:t>
      </w:r>
      <w:r w:rsidR="00B03EA0">
        <w:rPr>
          <w:rFonts w:eastAsia="Calibri"/>
          <w:sz w:val="28"/>
          <w:szCs w:val="28"/>
          <w:lang w:eastAsia="en-US"/>
        </w:rPr>
        <w:t>1</w:t>
      </w:r>
      <w:r w:rsidR="00B03EA0" w:rsidRPr="00C0165F">
        <w:rPr>
          <w:rFonts w:eastAsia="Calibri"/>
          <w:sz w:val="28"/>
          <w:szCs w:val="28"/>
          <w:lang w:eastAsia="en-US"/>
        </w:rPr>
        <w:t xml:space="preserve"> </w:t>
      </w:r>
      <w:r w:rsidR="00B03EA0">
        <w:rPr>
          <w:rFonts w:eastAsia="Calibri"/>
          <w:sz w:val="28"/>
          <w:szCs w:val="28"/>
          <w:lang w:eastAsia="en-US"/>
        </w:rPr>
        <w:t>в следующей редакции</w:t>
      </w:r>
      <w:r>
        <w:rPr>
          <w:sz w:val="28"/>
          <w:szCs w:val="28"/>
        </w:rPr>
        <w:t>:</w:t>
      </w:r>
    </w:p>
    <w:p w:rsidR="00B03EA0" w:rsidRPr="00B03EA0" w:rsidRDefault="00B03EA0" w:rsidP="00B03EA0">
      <w:pPr>
        <w:autoSpaceDE w:val="0"/>
        <w:autoSpaceDN w:val="0"/>
        <w:adjustRightInd w:val="0"/>
        <w:ind w:left="-284" w:firstLine="708"/>
        <w:jc w:val="both"/>
        <w:rPr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2410"/>
        <w:gridCol w:w="2410"/>
        <w:gridCol w:w="1701"/>
      </w:tblGrid>
      <w:tr w:rsidR="009279FF" w:rsidRPr="00CE152F" w:rsidTr="009279FF">
        <w:trPr>
          <w:trHeight w:val="417"/>
        </w:trPr>
        <w:tc>
          <w:tcPr>
            <w:tcW w:w="568" w:type="dxa"/>
            <w:shd w:val="clear" w:color="auto" w:fill="auto"/>
          </w:tcPr>
          <w:p w:rsidR="003F574C" w:rsidRPr="00CE152F" w:rsidRDefault="003F574C" w:rsidP="002950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CE152F">
              <w:rPr>
                <w:sz w:val="20"/>
                <w:szCs w:val="20"/>
              </w:rPr>
              <w:t>6.1</w:t>
            </w:r>
          </w:p>
        </w:tc>
        <w:tc>
          <w:tcPr>
            <w:tcW w:w="2693" w:type="dxa"/>
            <w:shd w:val="clear" w:color="auto" w:fill="auto"/>
          </w:tcPr>
          <w:p w:rsidR="003F574C" w:rsidRPr="00CE152F" w:rsidRDefault="00401A4D" w:rsidP="00401A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в установленном порядке приема</w:t>
            </w:r>
            <w:r w:rsidR="003F574C" w:rsidRPr="00CE152F">
              <w:rPr>
                <w:sz w:val="20"/>
                <w:szCs w:val="20"/>
              </w:rPr>
              <w:t xml:space="preserve"> сведений о доходах, об имуществе и обязательствах имущественного характера</w:t>
            </w:r>
            <w:r>
              <w:rPr>
                <w:sz w:val="20"/>
                <w:szCs w:val="20"/>
              </w:rPr>
              <w:t xml:space="preserve"> (далее – сведения о доходах)</w:t>
            </w:r>
            <w:r w:rsidR="003F574C" w:rsidRPr="00CE152F">
              <w:rPr>
                <w:sz w:val="20"/>
                <w:szCs w:val="20"/>
              </w:rPr>
              <w:t xml:space="preserve"> гражданами, претендующими на замещение должности директора Государственного бюджетного учреждения Ленинградской области «Фонд имущества Ленинградской области», подведомственного Комитету (далее – подведомственное учреждение) и лицом, замещающим указанную должность</w:t>
            </w:r>
          </w:p>
        </w:tc>
        <w:tc>
          <w:tcPr>
            <w:tcW w:w="2410" w:type="dxa"/>
            <w:shd w:val="clear" w:color="auto" w:fill="auto"/>
          </w:tcPr>
          <w:p w:rsidR="003F574C" w:rsidRPr="005C7F23" w:rsidRDefault="003F574C" w:rsidP="002950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5C7F23">
              <w:rPr>
                <w:sz w:val="20"/>
                <w:szCs w:val="20"/>
              </w:rPr>
              <w:t>Заместитель председателя Комитета,</w:t>
            </w:r>
          </w:p>
          <w:p w:rsidR="003F574C" w:rsidRPr="005C7F23" w:rsidRDefault="003F574C" w:rsidP="002950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5C7F23">
              <w:rPr>
                <w:sz w:val="20"/>
                <w:szCs w:val="20"/>
              </w:rPr>
              <w:t>курирующий</w:t>
            </w:r>
            <w:proofErr w:type="gramEnd"/>
            <w:r w:rsidRPr="005C7F23">
              <w:rPr>
                <w:sz w:val="20"/>
                <w:szCs w:val="20"/>
              </w:rPr>
              <w:t xml:space="preserve"> деятельность отдела правового</w:t>
            </w:r>
          </w:p>
          <w:p w:rsidR="003F574C" w:rsidRPr="005C7F23" w:rsidRDefault="003F574C" w:rsidP="002950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5C7F23">
              <w:rPr>
                <w:sz w:val="20"/>
                <w:szCs w:val="20"/>
              </w:rPr>
              <w:t>обеспечения и сектора материально-технического</w:t>
            </w:r>
          </w:p>
          <w:p w:rsidR="003F574C" w:rsidRDefault="003F574C" w:rsidP="002950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5C7F23">
              <w:rPr>
                <w:sz w:val="20"/>
                <w:szCs w:val="20"/>
              </w:rPr>
              <w:t>обеспечения</w:t>
            </w:r>
          </w:p>
          <w:p w:rsidR="003F574C" w:rsidRPr="005C7F23" w:rsidRDefault="003F574C" w:rsidP="002950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F574C" w:rsidRPr="005C7F23" w:rsidRDefault="003F574C" w:rsidP="002950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5C7F23">
              <w:rPr>
                <w:sz w:val="20"/>
                <w:szCs w:val="20"/>
              </w:rPr>
              <w:t>Начальник отдела правового обеспечения Комитета</w:t>
            </w:r>
          </w:p>
          <w:p w:rsidR="003F574C" w:rsidRPr="00CE152F" w:rsidRDefault="003F574C" w:rsidP="002950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03EA0" w:rsidRPr="00CE152F" w:rsidRDefault="003F574C" w:rsidP="00B03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152F">
              <w:rPr>
                <w:sz w:val="20"/>
                <w:szCs w:val="20"/>
              </w:rPr>
              <w:t xml:space="preserve">В течение 2025-2028 годов </w:t>
            </w:r>
            <w:r w:rsidR="00B03EA0">
              <w:rPr>
                <w:sz w:val="20"/>
                <w:szCs w:val="20"/>
              </w:rPr>
              <w:t>(</w:t>
            </w:r>
            <w:r w:rsidRPr="00CE152F">
              <w:rPr>
                <w:sz w:val="20"/>
                <w:szCs w:val="20"/>
              </w:rPr>
              <w:t xml:space="preserve">при </w:t>
            </w:r>
            <w:r w:rsidR="00B03EA0">
              <w:rPr>
                <w:sz w:val="20"/>
                <w:szCs w:val="20"/>
              </w:rPr>
              <w:t>наличии оснований)</w:t>
            </w:r>
          </w:p>
          <w:p w:rsidR="003F574C" w:rsidRPr="00CE152F" w:rsidRDefault="003F574C" w:rsidP="002950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F574C" w:rsidRPr="00CE152F" w:rsidRDefault="003F574C" w:rsidP="00295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152F">
              <w:rPr>
                <w:sz w:val="20"/>
                <w:szCs w:val="20"/>
              </w:rPr>
              <w:t xml:space="preserve">Обеспечение своевременного исполнения обязанности по представлению </w:t>
            </w:r>
            <w:r w:rsidR="00401A4D">
              <w:rPr>
                <w:sz w:val="20"/>
                <w:szCs w:val="20"/>
              </w:rPr>
              <w:t>сведений о доходах</w:t>
            </w:r>
          </w:p>
          <w:p w:rsidR="003F574C" w:rsidRPr="00CE152F" w:rsidRDefault="003F574C" w:rsidP="002950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CE152F">
              <w:rPr>
                <w:sz w:val="20"/>
                <w:szCs w:val="20"/>
              </w:rPr>
              <w:t xml:space="preserve"> </w:t>
            </w:r>
          </w:p>
        </w:tc>
      </w:tr>
    </w:tbl>
    <w:p w:rsidR="003F574C" w:rsidRDefault="003F574C" w:rsidP="00B03E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574C" w:rsidRPr="00A60EC5" w:rsidRDefault="003F574C" w:rsidP="009279FF">
      <w:pPr>
        <w:autoSpaceDE w:val="0"/>
        <w:autoSpaceDN w:val="0"/>
        <w:adjustRightInd w:val="0"/>
        <w:ind w:left="-284" w:firstLine="708"/>
        <w:jc w:val="both"/>
        <w:rPr>
          <w:sz w:val="28"/>
          <w:szCs w:val="28"/>
        </w:rPr>
      </w:pPr>
      <w:r w:rsidRPr="005C7F23">
        <w:rPr>
          <w:sz w:val="28"/>
          <w:szCs w:val="28"/>
        </w:rPr>
        <w:t xml:space="preserve">2. </w:t>
      </w:r>
      <w:proofErr w:type="gramStart"/>
      <w:r w:rsidRPr="005C7F23">
        <w:rPr>
          <w:sz w:val="28"/>
          <w:szCs w:val="28"/>
        </w:rPr>
        <w:t>Контроль за</w:t>
      </w:r>
      <w:proofErr w:type="gramEnd"/>
      <w:r w:rsidRPr="005C7F23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3F574C" w:rsidRPr="009A1DDC" w:rsidRDefault="003F574C" w:rsidP="009279FF">
      <w:pPr>
        <w:autoSpaceDE w:val="0"/>
        <w:autoSpaceDN w:val="0"/>
        <w:adjustRightInd w:val="0"/>
        <w:spacing w:line="240" w:lineRule="exact"/>
        <w:ind w:left="-284"/>
        <w:jc w:val="both"/>
        <w:outlineLvl w:val="0"/>
        <w:rPr>
          <w:sz w:val="28"/>
          <w:szCs w:val="28"/>
        </w:rPr>
      </w:pPr>
    </w:p>
    <w:p w:rsidR="003F574C" w:rsidRDefault="003F574C" w:rsidP="00F315D2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</w:p>
    <w:p w:rsidR="00411BDC" w:rsidRDefault="00411BDC" w:rsidP="00F315D2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</w:p>
    <w:p w:rsidR="003F574C" w:rsidRPr="00F315D2" w:rsidRDefault="003F574C" w:rsidP="009279FF">
      <w:pPr>
        <w:autoSpaceDE w:val="0"/>
        <w:autoSpaceDN w:val="0"/>
        <w:adjustRightInd w:val="0"/>
        <w:spacing w:line="240" w:lineRule="exact"/>
        <w:ind w:left="-284"/>
        <w:jc w:val="both"/>
        <w:outlineLvl w:val="0"/>
        <w:rPr>
          <w:sz w:val="2"/>
          <w:szCs w:val="2"/>
        </w:rPr>
      </w:pPr>
      <w:r w:rsidRPr="009A1DDC">
        <w:rPr>
          <w:sz w:val="28"/>
          <w:szCs w:val="28"/>
        </w:rPr>
        <w:t xml:space="preserve">Председатель Комитета                                                  </w:t>
      </w:r>
      <w:r w:rsidR="00F315D2">
        <w:rPr>
          <w:sz w:val="28"/>
          <w:szCs w:val="28"/>
        </w:rPr>
        <w:t xml:space="preserve">             </w:t>
      </w:r>
      <w:r w:rsidR="009279FF">
        <w:rPr>
          <w:sz w:val="28"/>
          <w:szCs w:val="28"/>
        </w:rPr>
        <w:t xml:space="preserve">   </w:t>
      </w:r>
      <w:r w:rsidR="00F315D2">
        <w:rPr>
          <w:sz w:val="28"/>
          <w:szCs w:val="28"/>
        </w:rPr>
        <w:t xml:space="preserve"> </w:t>
      </w:r>
      <w:r w:rsidR="009279FF">
        <w:rPr>
          <w:sz w:val="28"/>
          <w:szCs w:val="28"/>
        </w:rPr>
        <w:t xml:space="preserve"> Т.А. Гладыш</w:t>
      </w:r>
      <w:r w:rsidR="00F315D2">
        <w:rPr>
          <w:sz w:val="28"/>
          <w:szCs w:val="28"/>
        </w:rPr>
        <w:t>е</w:t>
      </w:r>
      <w:r w:rsidR="009279FF">
        <w:rPr>
          <w:sz w:val="28"/>
          <w:szCs w:val="28"/>
        </w:rPr>
        <w:t>в</w:t>
      </w:r>
      <w:r w:rsidR="00F315D2">
        <w:rPr>
          <w:sz w:val="28"/>
          <w:szCs w:val="28"/>
        </w:rPr>
        <w:t>а</w:t>
      </w:r>
    </w:p>
    <w:sectPr w:rsidR="003F574C" w:rsidRPr="00F315D2" w:rsidSect="00B03EA0">
      <w:type w:val="oddPage"/>
      <w:pgSz w:w="11906" w:h="16838"/>
      <w:pgMar w:top="426" w:right="567" w:bottom="1134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ED1" w:rsidRDefault="00186ED1" w:rsidP="003F574C">
      <w:r>
        <w:separator/>
      </w:r>
    </w:p>
  </w:endnote>
  <w:endnote w:type="continuationSeparator" w:id="0">
    <w:p w:rsidR="00186ED1" w:rsidRDefault="00186ED1" w:rsidP="003F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ED1" w:rsidRDefault="00186ED1" w:rsidP="003F574C">
      <w:r>
        <w:separator/>
      </w:r>
    </w:p>
  </w:footnote>
  <w:footnote w:type="continuationSeparator" w:id="0">
    <w:p w:rsidR="00186ED1" w:rsidRDefault="00186ED1" w:rsidP="003F5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C"/>
    <w:rsid w:val="00126219"/>
    <w:rsid w:val="00186ED1"/>
    <w:rsid w:val="001B5A2E"/>
    <w:rsid w:val="00204ABE"/>
    <w:rsid w:val="00241A3E"/>
    <w:rsid w:val="003F574C"/>
    <w:rsid w:val="00401A4D"/>
    <w:rsid w:val="00411BDC"/>
    <w:rsid w:val="00461290"/>
    <w:rsid w:val="00662A89"/>
    <w:rsid w:val="00852999"/>
    <w:rsid w:val="008A19E9"/>
    <w:rsid w:val="008B652B"/>
    <w:rsid w:val="00925B4F"/>
    <w:rsid w:val="009279FF"/>
    <w:rsid w:val="009D7239"/>
    <w:rsid w:val="00B03EA0"/>
    <w:rsid w:val="00BE2424"/>
    <w:rsid w:val="00D83C15"/>
    <w:rsid w:val="00E93C82"/>
    <w:rsid w:val="00F315D2"/>
    <w:rsid w:val="00FA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"/>
    <w:basedOn w:val="a"/>
    <w:rsid w:val="003F57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header"/>
    <w:basedOn w:val="a"/>
    <w:link w:val="a4"/>
    <w:uiPriority w:val="99"/>
    <w:unhideWhenUsed/>
    <w:rsid w:val="003F57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57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F57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57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"/>
    <w:basedOn w:val="a"/>
    <w:rsid w:val="003F57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header"/>
    <w:basedOn w:val="a"/>
    <w:link w:val="a4"/>
    <w:uiPriority w:val="99"/>
    <w:unhideWhenUsed/>
    <w:rsid w:val="003F57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57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F57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57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31C67A87CA7DA01C16D4811CA781863D8EE1877B2D6D8D2ECDE6F7986511F611D685CFDA1FCF2FD43C7CE828844F7DD6D8C980F91F4E1210g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4D2AE-1AF3-4A85-AF00-17E6762AC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Анатольевна Мосина</dc:creator>
  <cp:lastModifiedBy>Оксана Анатольевна Мосина</cp:lastModifiedBy>
  <cp:revision>6</cp:revision>
  <dcterms:created xsi:type="dcterms:W3CDTF">2026-03-12T09:01:00Z</dcterms:created>
  <dcterms:modified xsi:type="dcterms:W3CDTF">2026-07-27T10:51:00Z</dcterms:modified>
</cp:coreProperties>
</file>