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FD" w:rsidRDefault="00F30469" w:rsidP="00D90C3A">
      <w:pPr>
        <w:pStyle w:val="20"/>
        <w:shd w:val="clear" w:color="auto" w:fill="auto"/>
        <w:spacing w:after="0" w:line="240" w:lineRule="auto"/>
        <w:ind w:firstLine="567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770BFD" w:rsidRPr="00D90C3A">
        <w:rPr>
          <w:color w:val="000000"/>
          <w:sz w:val="28"/>
          <w:szCs w:val="28"/>
          <w:lang w:eastAsia="ru-RU" w:bidi="ru-RU"/>
        </w:rPr>
        <w:t xml:space="preserve">Аналитический отчет о результатах мониторинга закупок товаров, работ, услуг для обеспечения </w:t>
      </w:r>
      <w:r w:rsidR="00770BFD" w:rsidRPr="00694A34">
        <w:rPr>
          <w:sz w:val="28"/>
          <w:szCs w:val="28"/>
          <w:lang w:eastAsia="ru-RU" w:bidi="ru-RU"/>
        </w:rPr>
        <w:t xml:space="preserve">государственных </w:t>
      </w:r>
      <w:r w:rsidR="00CB4307" w:rsidRPr="00694A34">
        <w:rPr>
          <w:sz w:val="28"/>
          <w:szCs w:val="28"/>
          <w:lang w:eastAsia="ru-RU" w:bidi="ru-RU"/>
        </w:rPr>
        <w:t xml:space="preserve">и муниципальных </w:t>
      </w:r>
      <w:r w:rsidR="00770BFD" w:rsidRPr="00694A34">
        <w:rPr>
          <w:sz w:val="28"/>
          <w:szCs w:val="28"/>
          <w:lang w:eastAsia="ru-RU" w:bidi="ru-RU"/>
        </w:rPr>
        <w:t xml:space="preserve">нужд </w:t>
      </w:r>
      <w:r w:rsidR="00770BFD" w:rsidRPr="00694A34">
        <w:rPr>
          <w:sz w:val="28"/>
          <w:szCs w:val="28"/>
        </w:rPr>
        <w:t>Ленинградской области</w:t>
      </w:r>
      <w:r w:rsidR="00770BFD" w:rsidRPr="00694A34">
        <w:rPr>
          <w:sz w:val="28"/>
          <w:szCs w:val="28"/>
          <w:lang w:eastAsia="ru-RU" w:bidi="ru-RU"/>
        </w:rPr>
        <w:t xml:space="preserve"> </w:t>
      </w:r>
      <w:r w:rsidR="00770BFD" w:rsidRPr="00D90C3A">
        <w:rPr>
          <w:color w:val="000000"/>
          <w:sz w:val="28"/>
          <w:szCs w:val="28"/>
          <w:lang w:eastAsia="ru-RU" w:bidi="ru-RU"/>
        </w:rPr>
        <w:t xml:space="preserve">за </w:t>
      </w:r>
      <w:r w:rsidR="00FE57AF">
        <w:rPr>
          <w:color w:val="000000"/>
          <w:sz w:val="28"/>
          <w:szCs w:val="28"/>
          <w:lang w:eastAsia="ru-RU" w:bidi="ru-RU"/>
        </w:rPr>
        <w:t>202</w:t>
      </w:r>
      <w:r w:rsidR="002C4C8B">
        <w:rPr>
          <w:color w:val="000000"/>
          <w:sz w:val="28"/>
          <w:szCs w:val="28"/>
          <w:lang w:eastAsia="ru-RU" w:bidi="ru-RU"/>
        </w:rPr>
        <w:t>4</w:t>
      </w:r>
      <w:r w:rsidR="00FA0928">
        <w:rPr>
          <w:color w:val="000000"/>
          <w:sz w:val="28"/>
          <w:szCs w:val="28"/>
          <w:lang w:eastAsia="ru-RU" w:bidi="ru-RU"/>
        </w:rPr>
        <w:t xml:space="preserve"> </w:t>
      </w:r>
      <w:r w:rsidR="00770BFD" w:rsidRPr="00D90C3A">
        <w:rPr>
          <w:color w:val="000000"/>
          <w:sz w:val="28"/>
          <w:szCs w:val="28"/>
          <w:lang w:eastAsia="ru-RU" w:bidi="ru-RU"/>
        </w:rPr>
        <w:t>год</w:t>
      </w:r>
    </w:p>
    <w:p w:rsidR="00D90C3A" w:rsidRPr="00D90C3A" w:rsidRDefault="00D90C3A" w:rsidP="00D90C3A">
      <w:pPr>
        <w:pStyle w:val="20"/>
        <w:shd w:val="clear" w:color="auto" w:fill="auto"/>
        <w:spacing w:after="0" w:line="240" w:lineRule="auto"/>
        <w:ind w:firstLine="567"/>
        <w:rPr>
          <w:sz w:val="28"/>
          <w:szCs w:val="28"/>
        </w:rPr>
      </w:pPr>
    </w:p>
    <w:p w:rsidR="00770BFD" w:rsidRPr="00D90C3A" w:rsidRDefault="00770BFD" w:rsidP="00183204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90C3A">
        <w:rPr>
          <w:rFonts w:ascii="Times New Roman" w:hAnsi="Times New Roman" w:cs="Times New Roman"/>
          <w:sz w:val="28"/>
          <w:szCs w:val="28"/>
        </w:rPr>
        <w:t xml:space="preserve">Мониторинг закупок проводится </w:t>
      </w:r>
      <w:r w:rsidRPr="00D90C3A">
        <w:rPr>
          <w:rFonts w:ascii="Times New Roman" w:hAnsi="Times New Roman" w:cs="Times New Roman"/>
          <w:sz w:val="28"/>
          <w:szCs w:val="28"/>
          <w:lang w:eastAsia="en-US"/>
        </w:rPr>
        <w:t>Комитет</w:t>
      </w:r>
      <w:r w:rsidR="00DC1350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Pr="00D90C3A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государственного заказа Ленинградской области</w:t>
      </w:r>
      <w:r w:rsidR="00DC1350">
        <w:rPr>
          <w:rFonts w:ascii="Times New Roman" w:hAnsi="Times New Roman" w:cs="Times New Roman"/>
          <w:sz w:val="28"/>
          <w:szCs w:val="28"/>
          <w:lang w:eastAsia="en-US"/>
        </w:rPr>
        <w:t>, являющимся органом по регулированию контрактной системы.</w:t>
      </w:r>
    </w:p>
    <w:p w:rsidR="00770BFD" w:rsidRPr="00D90C3A" w:rsidRDefault="00770BFD" w:rsidP="001832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90C3A">
        <w:rPr>
          <w:rFonts w:ascii="Times New Roman" w:hAnsi="Times New Roman" w:cs="Times New Roman"/>
          <w:sz w:val="28"/>
          <w:szCs w:val="28"/>
          <w:lang w:eastAsia="en-US"/>
        </w:rPr>
        <w:t>Объектом мониторинга закупок является информация об осуществлении закупок, содержащаяся в автоматизированной информационной системе «Государственный заказ Ленинградской области»</w:t>
      </w:r>
      <w:r w:rsidR="00C96068">
        <w:rPr>
          <w:rFonts w:ascii="Times New Roman" w:hAnsi="Times New Roman" w:cs="Times New Roman"/>
          <w:sz w:val="28"/>
          <w:szCs w:val="28"/>
          <w:lang w:eastAsia="en-US"/>
        </w:rPr>
        <w:t xml:space="preserve"> и выгруженная по состоянию на </w:t>
      </w:r>
      <w:r w:rsidR="002C4C8B">
        <w:rPr>
          <w:rFonts w:ascii="Times New Roman" w:hAnsi="Times New Roman" w:cs="Times New Roman"/>
          <w:sz w:val="28"/>
          <w:szCs w:val="28"/>
          <w:lang w:eastAsia="en-US"/>
        </w:rPr>
        <w:t>13</w:t>
      </w:r>
      <w:r w:rsidR="00F1206A">
        <w:rPr>
          <w:rFonts w:ascii="Times New Roman" w:hAnsi="Times New Roman" w:cs="Times New Roman"/>
          <w:sz w:val="28"/>
          <w:szCs w:val="28"/>
          <w:lang w:eastAsia="en-US"/>
        </w:rPr>
        <w:t xml:space="preserve"> февраля</w:t>
      </w:r>
      <w:r w:rsidR="00C96068">
        <w:rPr>
          <w:rFonts w:ascii="Times New Roman" w:hAnsi="Times New Roman" w:cs="Times New Roman"/>
          <w:sz w:val="28"/>
          <w:szCs w:val="28"/>
          <w:lang w:eastAsia="en-US"/>
        </w:rPr>
        <w:t xml:space="preserve"> 202</w:t>
      </w:r>
      <w:r w:rsidR="002C4C8B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C96068"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  <w:r w:rsidRPr="00D90C3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70BFD" w:rsidRPr="00694A34" w:rsidRDefault="00770BFD" w:rsidP="0018320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90C3A">
        <w:rPr>
          <w:rFonts w:ascii="Times New Roman" w:hAnsi="Times New Roman" w:cs="Times New Roman"/>
          <w:sz w:val="28"/>
          <w:szCs w:val="28"/>
          <w:lang w:eastAsia="en-US"/>
        </w:rPr>
        <w:t xml:space="preserve">При проведении мониторинга используются сведения в отношении </w:t>
      </w:r>
      <w:r w:rsidRPr="00D90C3A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D90C3A">
        <w:rPr>
          <w:rFonts w:ascii="Times New Roman" w:hAnsi="Times New Roman" w:cs="Times New Roman"/>
          <w:sz w:val="28"/>
          <w:szCs w:val="28"/>
          <w:lang w:eastAsia="en-US"/>
        </w:rPr>
        <w:t>орган</w:t>
      </w:r>
      <w:r w:rsidRPr="00D90C3A">
        <w:rPr>
          <w:rFonts w:ascii="Times New Roman" w:hAnsi="Times New Roman" w:cs="Times New Roman"/>
          <w:sz w:val="28"/>
          <w:szCs w:val="28"/>
        </w:rPr>
        <w:t>а</w:t>
      </w:r>
      <w:r w:rsidRPr="00D90C3A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исполнительной власти Ленинградской области (государственн</w:t>
      </w:r>
      <w:r w:rsidRPr="00D90C3A">
        <w:rPr>
          <w:rFonts w:ascii="Times New Roman" w:hAnsi="Times New Roman" w:cs="Times New Roman"/>
          <w:sz w:val="28"/>
          <w:szCs w:val="28"/>
        </w:rPr>
        <w:t>ого</w:t>
      </w:r>
      <w:r w:rsidRPr="00D90C3A">
        <w:rPr>
          <w:rFonts w:ascii="Times New Roman" w:hAnsi="Times New Roman" w:cs="Times New Roman"/>
          <w:sz w:val="28"/>
          <w:szCs w:val="28"/>
          <w:lang w:eastAsia="en-US"/>
        </w:rPr>
        <w:t xml:space="preserve"> орган</w:t>
      </w:r>
      <w:r w:rsidRPr="00D90C3A">
        <w:rPr>
          <w:rFonts w:ascii="Times New Roman" w:hAnsi="Times New Roman" w:cs="Times New Roman"/>
          <w:sz w:val="28"/>
          <w:szCs w:val="28"/>
        </w:rPr>
        <w:t>а</w:t>
      </w:r>
      <w:r w:rsidRPr="00D90C3A">
        <w:rPr>
          <w:rFonts w:ascii="Times New Roman" w:hAnsi="Times New Roman" w:cs="Times New Roman"/>
          <w:sz w:val="28"/>
          <w:szCs w:val="28"/>
          <w:lang w:eastAsia="en-US"/>
        </w:rPr>
        <w:t xml:space="preserve"> власти Ленинградской области) с учетом закупок подведомственных государственных казенных учреждений</w:t>
      </w:r>
      <w:r w:rsidR="00CB4307">
        <w:rPr>
          <w:rFonts w:ascii="Times New Roman" w:hAnsi="Times New Roman" w:cs="Times New Roman"/>
          <w:sz w:val="28"/>
          <w:szCs w:val="28"/>
          <w:lang w:eastAsia="en-US"/>
        </w:rPr>
        <w:t>, предприятий</w:t>
      </w:r>
      <w:r w:rsidRPr="00D90C3A">
        <w:rPr>
          <w:rFonts w:ascii="Times New Roman" w:hAnsi="Times New Roman" w:cs="Times New Roman"/>
          <w:sz w:val="28"/>
          <w:szCs w:val="28"/>
          <w:lang w:eastAsia="en-US"/>
        </w:rPr>
        <w:t xml:space="preserve"> Ленинградской области, государственных бюджетных учреждений Ленинградской области (далее – </w:t>
      </w:r>
      <w:r w:rsidRPr="00694A3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заказчики Ленинградской области, заказчики).</w:t>
      </w:r>
    </w:p>
    <w:p w:rsidR="00770BFD" w:rsidRPr="00694A34" w:rsidRDefault="00770BFD" w:rsidP="00183204">
      <w:pPr>
        <w:pStyle w:val="1"/>
        <w:shd w:val="clear" w:color="auto" w:fill="auto"/>
        <w:spacing w:before="0"/>
        <w:ind w:firstLine="567"/>
        <w:jc w:val="left"/>
        <w:rPr>
          <w:sz w:val="28"/>
          <w:szCs w:val="28"/>
        </w:rPr>
      </w:pPr>
      <w:r w:rsidRPr="00694A34">
        <w:rPr>
          <w:sz w:val="28"/>
          <w:szCs w:val="28"/>
          <w:lang w:eastAsia="ru-RU" w:bidi="ru-RU"/>
        </w:rPr>
        <w:t xml:space="preserve">Аналитический отчет содержит информацию: </w:t>
      </w:r>
    </w:p>
    <w:p w:rsidR="00770BFD" w:rsidRPr="00EC7C30" w:rsidRDefault="00D90C3A" w:rsidP="00183204">
      <w:pPr>
        <w:pStyle w:val="1"/>
        <w:shd w:val="clear" w:color="auto" w:fill="auto"/>
        <w:spacing w:before="0"/>
        <w:ind w:firstLine="567"/>
        <w:jc w:val="left"/>
        <w:rPr>
          <w:sz w:val="28"/>
          <w:szCs w:val="28"/>
        </w:rPr>
      </w:pPr>
      <w:r w:rsidRPr="00694A34">
        <w:rPr>
          <w:sz w:val="28"/>
          <w:szCs w:val="28"/>
          <w:lang w:eastAsia="ru-RU" w:bidi="ru-RU"/>
        </w:rPr>
        <w:t xml:space="preserve">- </w:t>
      </w:r>
      <w:r w:rsidR="00770BFD" w:rsidRPr="00694A34">
        <w:rPr>
          <w:sz w:val="28"/>
          <w:szCs w:val="28"/>
          <w:lang w:eastAsia="ru-RU" w:bidi="ru-RU"/>
        </w:rPr>
        <w:t>о</w:t>
      </w:r>
      <w:r w:rsidR="00180BE0" w:rsidRPr="00694A34">
        <w:rPr>
          <w:sz w:val="28"/>
          <w:szCs w:val="28"/>
          <w:lang w:eastAsia="ru-RU" w:bidi="ru-RU"/>
        </w:rPr>
        <w:t>б</w:t>
      </w:r>
      <w:r w:rsidR="00770BFD" w:rsidRPr="00694A34">
        <w:rPr>
          <w:sz w:val="28"/>
          <w:szCs w:val="28"/>
          <w:lang w:eastAsia="ru-RU" w:bidi="ru-RU"/>
        </w:rPr>
        <w:t xml:space="preserve"> </w:t>
      </w:r>
      <w:r w:rsidR="00180BE0" w:rsidRPr="00694A34">
        <w:rPr>
          <w:sz w:val="28"/>
          <w:szCs w:val="28"/>
          <w:lang w:eastAsia="ru-RU" w:bidi="ru-RU"/>
        </w:rPr>
        <w:t xml:space="preserve">осуществлении </w:t>
      </w:r>
      <w:r w:rsidR="00694A34" w:rsidRPr="00694A34">
        <w:rPr>
          <w:sz w:val="28"/>
          <w:szCs w:val="28"/>
          <w:lang w:eastAsia="ru-RU" w:bidi="ru-RU"/>
        </w:rPr>
        <w:t xml:space="preserve">конкурентных </w:t>
      </w:r>
      <w:r w:rsidR="00180BE0" w:rsidRPr="00EC7C30">
        <w:rPr>
          <w:sz w:val="28"/>
          <w:szCs w:val="28"/>
          <w:lang w:eastAsia="ru-RU" w:bidi="ru-RU"/>
        </w:rPr>
        <w:t>закупок</w:t>
      </w:r>
      <w:r w:rsidR="00EC7C30" w:rsidRPr="00EC7C30">
        <w:rPr>
          <w:sz w:val="28"/>
          <w:szCs w:val="28"/>
          <w:lang w:eastAsia="ru-RU" w:bidi="ru-RU"/>
        </w:rPr>
        <w:t xml:space="preserve"> и</w:t>
      </w:r>
      <w:r w:rsidR="00BD36C9" w:rsidRPr="00EC7C30">
        <w:rPr>
          <w:sz w:val="28"/>
          <w:szCs w:val="28"/>
          <w:lang w:eastAsia="ru-RU" w:bidi="ru-RU"/>
        </w:rPr>
        <w:t xml:space="preserve"> экономи</w:t>
      </w:r>
      <w:r w:rsidR="00912B57">
        <w:rPr>
          <w:sz w:val="28"/>
          <w:szCs w:val="28"/>
          <w:lang w:eastAsia="ru-RU" w:bidi="ru-RU"/>
        </w:rPr>
        <w:t>и</w:t>
      </w:r>
      <w:r w:rsidR="00BD36C9" w:rsidRPr="00EC7C30">
        <w:rPr>
          <w:sz w:val="28"/>
          <w:szCs w:val="28"/>
          <w:lang w:eastAsia="ru-RU" w:bidi="ru-RU"/>
        </w:rPr>
        <w:t xml:space="preserve"> от проведения торгов</w:t>
      </w:r>
      <w:r w:rsidR="00EC7C30" w:rsidRPr="00EC7C30">
        <w:rPr>
          <w:sz w:val="28"/>
          <w:szCs w:val="28"/>
          <w:lang w:eastAsia="ru-RU" w:bidi="ru-RU"/>
        </w:rPr>
        <w:t>;</w:t>
      </w:r>
    </w:p>
    <w:p w:rsidR="00770BFD" w:rsidRPr="00EC7C30" w:rsidRDefault="00D90C3A" w:rsidP="009545CB">
      <w:pPr>
        <w:pStyle w:val="1"/>
        <w:shd w:val="clear" w:color="auto" w:fill="auto"/>
        <w:spacing w:before="0" w:line="240" w:lineRule="auto"/>
        <w:ind w:firstLine="567"/>
        <w:jc w:val="left"/>
        <w:rPr>
          <w:sz w:val="28"/>
          <w:szCs w:val="28"/>
          <w:lang w:eastAsia="ru-RU" w:bidi="ru-RU"/>
        </w:rPr>
      </w:pPr>
      <w:r w:rsidRPr="00EC7C30">
        <w:rPr>
          <w:sz w:val="28"/>
          <w:szCs w:val="28"/>
          <w:lang w:eastAsia="ru-RU" w:bidi="ru-RU"/>
        </w:rPr>
        <w:t xml:space="preserve">- </w:t>
      </w:r>
      <w:r w:rsidR="00770BFD" w:rsidRPr="00EC7C30">
        <w:rPr>
          <w:sz w:val="28"/>
          <w:szCs w:val="28"/>
          <w:lang w:eastAsia="ru-RU" w:bidi="ru-RU"/>
        </w:rPr>
        <w:t xml:space="preserve">о </w:t>
      </w:r>
      <w:r w:rsidR="00770BFD" w:rsidRPr="00EC7C30">
        <w:rPr>
          <w:sz w:val="28"/>
          <w:szCs w:val="28"/>
        </w:rPr>
        <w:t>заключении контрактов</w:t>
      </w:r>
      <w:r w:rsidR="00202F42" w:rsidRPr="00EC7C30">
        <w:rPr>
          <w:sz w:val="28"/>
          <w:szCs w:val="28"/>
          <w:lang w:eastAsia="ru-RU" w:bidi="ru-RU"/>
        </w:rPr>
        <w:t>.</w:t>
      </w:r>
    </w:p>
    <w:p w:rsidR="009545CB" w:rsidRDefault="009545CB" w:rsidP="009545CB">
      <w:pPr>
        <w:pStyle w:val="1"/>
        <w:shd w:val="clear" w:color="auto" w:fill="auto"/>
        <w:spacing w:before="0" w:line="240" w:lineRule="auto"/>
        <w:ind w:firstLine="567"/>
        <w:jc w:val="left"/>
        <w:rPr>
          <w:color w:val="000000"/>
          <w:sz w:val="28"/>
          <w:szCs w:val="28"/>
          <w:lang w:eastAsia="ru-RU" w:bidi="ru-RU"/>
        </w:rPr>
      </w:pPr>
    </w:p>
    <w:p w:rsidR="00770BFD" w:rsidRPr="00D90C3A" w:rsidRDefault="00180BE0" w:rsidP="00183204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245" w:line="26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Осуществление закупок</w:t>
      </w:r>
      <w:r w:rsidR="00CB4307">
        <w:rPr>
          <w:color w:val="000000"/>
          <w:sz w:val="28"/>
          <w:szCs w:val="28"/>
          <w:lang w:eastAsia="ru-RU" w:bidi="ru-RU"/>
        </w:rPr>
        <w:t xml:space="preserve"> для государственных нужд</w:t>
      </w:r>
    </w:p>
    <w:p w:rsidR="00202F42" w:rsidRPr="00BD36C9" w:rsidRDefault="00202F42" w:rsidP="00202F42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Для анализа осуществления закупок выставляется измерение «Планируемая дата </w:t>
      </w:r>
      <w:r w:rsidRPr="00BD36C9">
        <w:rPr>
          <w:sz w:val="28"/>
          <w:szCs w:val="28"/>
          <w:lang w:eastAsia="ru-RU" w:bidi="ru-RU"/>
        </w:rPr>
        <w:t xml:space="preserve">публикации извещения </w:t>
      </w:r>
      <w:r w:rsidR="00FE5199" w:rsidRPr="00BD36C9">
        <w:rPr>
          <w:sz w:val="28"/>
          <w:szCs w:val="28"/>
          <w:lang w:eastAsia="ru-RU" w:bidi="ru-RU"/>
        </w:rPr>
        <w:t>–</w:t>
      </w:r>
      <w:r w:rsidR="00DC1350">
        <w:rPr>
          <w:sz w:val="28"/>
          <w:szCs w:val="28"/>
          <w:lang w:eastAsia="ru-RU" w:bidi="ru-RU"/>
        </w:rPr>
        <w:t xml:space="preserve"> </w:t>
      </w:r>
      <w:r w:rsidR="00FE57AF" w:rsidRPr="00BD36C9">
        <w:rPr>
          <w:sz w:val="28"/>
          <w:szCs w:val="28"/>
          <w:lang w:eastAsia="ru-RU" w:bidi="ru-RU"/>
        </w:rPr>
        <w:t>202</w:t>
      </w:r>
      <w:r w:rsidR="002C4C8B">
        <w:rPr>
          <w:sz w:val="28"/>
          <w:szCs w:val="28"/>
          <w:lang w:eastAsia="ru-RU" w:bidi="ru-RU"/>
        </w:rPr>
        <w:t>4</w:t>
      </w:r>
      <w:r w:rsidRPr="00BD36C9">
        <w:rPr>
          <w:sz w:val="28"/>
          <w:szCs w:val="28"/>
          <w:lang w:eastAsia="ru-RU" w:bidi="ru-RU"/>
        </w:rPr>
        <w:t xml:space="preserve"> год».</w:t>
      </w:r>
    </w:p>
    <w:p w:rsidR="000021F3" w:rsidRPr="00BD36C9" w:rsidRDefault="00CB4307" w:rsidP="00F14D94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BD36C9">
        <w:rPr>
          <w:sz w:val="28"/>
          <w:szCs w:val="28"/>
        </w:rPr>
        <w:t xml:space="preserve">Учитываются только конкурентные торги. </w:t>
      </w:r>
      <w:r w:rsidR="00FE57AF" w:rsidRPr="00BD36C9">
        <w:rPr>
          <w:sz w:val="28"/>
          <w:szCs w:val="28"/>
        </w:rPr>
        <w:t>В</w:t>
      </w:r>
      <w:r w:rsidR="000021F3" w:rsidRPr="00BD36C9">
        <w:rPr>
          <w:sz w:val="28"/>
          <w:szCs w:val="28"/>
        </w:rPr>
        <w:t xml:space="preserve"> данном разделе не </w:t>
      </w:r>
      <w:r w:rsidR="00FE57AF" w:rsidRPr="00BD36C9">
        <w:rPr>
          <w:sz w:val="28"/>
          <w:szCs w:val="28"/>
        </w:rPr>
        <w:t>учитываются</w:t>
      </w:r>
      <w:r w:rsidR="000021F3" w:rsidRPr="00BD36C9">
        <w:rPr>
          <w:sz w:val="28"/>
          <w:szCs w:val="28"/>
        </w:rPr>
        <w:t xml:space="preserve"> суммы цен </w:t>
      </w:r>
      <w:r w:rsidR="000021F3" w:rsidRPr="00BD36C9">
        <w:rPr>
          <w:sz w:val="28"/>
          <w:szCs w:val="28"/>
          <w:u w:val="single"/>
        </w:rPr>
        <w:t>контрактов, договоров</w:t>
      </w:r>
      <w:r w:rsidR="000021F3" w:rsidRPr="00BD36C9">
        <w:rPr>
          <w:sz w:val="28"/>
          <w:szCs w:val="28"/>
        </w:rPr>
        <w:t>, заключаемых с единственным поставщиком.</w:t>
      </w:r>
    </w:p>
    <w:p w:rsidR="000021F3" w:rsidRPr="003074E8" w:rsidRDefault="000021F3" w:rsidP="00F14D94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BD36C9">
        <w:rPr>
          <w:sz w:val="28"/>
          <w:szCs w:val="28"/>
        </w:rPr>
        <w:t xml:space="preserve"> В </w:t>
      </w:r>
      <w:r w:rsidR="00FE57AF" w:rsidRPr="00BD36C9">
        <w:rPr>
          <w:sz w:val="28"/>
          <w:szCs w:val="28"/>
          <w:lang w:eastAsia="ru-RU" w:bidi="ru-RU"/>
        </w:rPr>
        <w:t>202</w:t>
      </w:r>
      <w:r w:rsidR="001F0BAC">
        <w:rPr>
          <w:sz w:val="28"/>
          <w:szCs w:val="28"/>
          <w:lang w:eastAsia="ru-RU" w:bidi="ru-RU"/>
        </w:rPr>
        <w:t>4</w:t>
      </w:r>
      <w:r w:rsidR="00FE57AF" w:rsidRPr="00BD36C9">
        <w:rPr>
          <w:sz w:val="28"/>
          <w:szCs w:val="28"/>
          <w:lang w:eastAsia="ru-RU" w:bidi="ru-RU"/>
        </w:rPr>
        <w:t xml:space="preserve"> </w:t>
      </w:r>
      <w:r w:rsidR="00CB4307" w:rsidRPr="00BD36C9">
        <w:rPr>
          <w:sz w:val="28"/>
          <w:szCs w:val="28"/>
          <w:lang w:eastAsia="ru-RU" w:bidi="ru-RU"/>
        </w:rPr>
        <w:t>год</w:t>
      </w:r>
      <w:r w:rsidR="00DC1350">
        <w:rPr>
          <w:sz w:val="28"/>
          <w:szCs w:val="28"/>
          <w:lang w:eastAsia="ru-RU" w:bidi="ru-RU"/>
        </w:rPr>
        <w:t>у</w:t>
      </w:r>
      <w:r w:rsidR="00FE57AF" w:rsidRPr="00BD36C9">
        <w:rPr>
          <w:sz w:val="28"/>
          <w:szCs w:val="28"/>
        </w:rPr>
        <w:t xml:space="preserve"> </w:t>
      </w:r>
      <w:r w:rsidRPr="003074E8">
        <w:rPr>
          <w:sz w:val="28"/>
          <w:szCs w:val="28"/>
        </w:rPr>
        <w:t xml:space="preserve">размещено </w:t>
      </w:r>
      <w:r w:rsidR="001F0BAC">
        <w:rPr>
          <w:sz w:val="28"/>
          <w:szCs w:val="28"/>
        </w:rPr>
        <w:t>18</w:t>
      </w:r>
      <w:r w:rsidR="001B1026">
        <w:rPr>
          <w:sz w:val="28"/>
          <w:szCs w:val="28"/>
        </w:rPr>
        <w:t xml:space="preserve"> </w:t>
      </w:r>
      <w:r w:rsidR="001F0BAC">
        <w:rPr>
          <w:sz w:val="28"/>
          <w:szCs w:val="28"/>
        </w:rPr>
        <w:t>366</w:t>
      </w:r>
      <w:r w:rsidRPr="003074E8">
        <w:rPr>
          <w:sz w:val="28"/>
          <w:szCs w:val="28"/>
        </w:rPr>
        <w:t xml:space="preserve"> </w:t>
      </w:r>
      <w:r w:rsidR="00770BFD" w:rsidRPr="003074E8">
        <w:rPr>
          <w:sz w:val="28"/>
          <w:szCs w:val="28"/>
        </w:rPr>
        <w:t>извещени</w:t>
      </w:r>
      <w:r w:rsidR="00EC0B28">
        <w:rPr>
          <w:sz w:val="28"/>
          <w:szCs w:val="28"/>
        </w:rPr>
        <w:t>й</w:t>
      </w:r>
      <w:r w:rsidR="00770BFD" w:rsidRPr="003074E8">
        <w:rPr>
          <w:sz w:val="28"/>
          <w:szCs w:val="28"/>
        </w:rPr>
        <w:t xml:space="preserve"> </w:t>
      </w:r>
      <w:r w:rsidR="00FA2A99">
        <w:rPr>
          <w:sz w:val="28"/>
          <w:szCs w:val="28"/>
        </w:rPr>
        <w:t>о проведении</w:t>
      </w:r>
      <w:r w:rsidRPr="003074E8">
        <w:rPr>
          <w:sz w:val="28"/>
          <w:szCs w:val="28"/>
        </w:rPr>
        <w:t xml:space="preserve"> конкурентны</w:t>
      </w:r>
      <w:r w:rsidR="00FA2A99">
        <w:rPr>
          <w:sz w:val="28"/>
          <w:szCs w:val="28"/>
        </w:rPr>
        <w:t>х</w:t>
      </w:r>
      <w:r w:rsidRPr="003074E8">
        <w:rPr>
          <w:sz w:val="28"/>
          <w:szCs w:val="28"/>
        </w:rPr>
        <w:t xml:space="preserve"> закуп</w:t>
      </w:r>
      <w:r w:rsidR="00FA2A99">
        <w:rPr>
          <w:sz w:val="28"/>
          <w:szCs w:val="28"/>
        </w:rPr>
        <w:t>ок</w:t>
      </w:r>
      <w:r w:rsidRPr="003074E8">
        <w:rPr>
          <w:sz w:val="28"/>
          <w:szCs w:val="28"/>
        </w:rPr>
        <w:t xml:space="preserve"> </w:t>
      </w:r>
      <w:r w:rsidR="00770BFD" w:rsidRPr="003074E8">
        <w:rPr>
          <w:sz w:val="28"/>
          <w:szCs w:val="28"/>
        </w:rPr>
        <w:t>с общим суммарным значением начальных (максимальных) цен контрактов (далее – НМЦК</w:t>
      </w:r>
      <w:r w:rsidRPr="003074E8">
        <w:rPr>
          <w:sz w:val="28"/>
          <w:szCs w:val="28"/>
        </w:rPr>
        <w:t xml:space="preserve">) </w:t>
      </w:r>
      <w:r w:rsidR="001A33F6" w:rsidRPr="003074E8">
        <w:rPr>
          <w:sz w:val="28"/>
          <w:szCs w:val="28"/>
        </w:rPr>
        <w:t>–</w:t>
      </w:r>
      <w:r w:rsidR="00FA2A99">
        <w:rPr>
          <w:sz w:val="28"/>
          <w:szCs w:val="28"/>
        </w:rPr>
        <w:t xml:space="preserve"> </w:t>
      </w:r>
      <w:r w:rsidR="001F0BAC">
        <w:rPr>
          <w:sz w:val="28"/>
          <w:szCs w:val="28"/>
        </w:rPr>
        <w:t>81 298 892</w:t>
      </w:r>
      <w:r w:rsidR="001B1026">
        <w:rPr>
          <w:sz w:val="28"/>
          <w:szCs w:val="28"/>
        </w:rPr>
        <w:t>,</w:t>
      </w:r>
      <w:r w:rsidR="001F0BAC">
        <w:rPr>
          <w:sz w:val="28"/>
          <w:szCs w:val="28"/>
        </w:rPr>
        <w:t>0</w:t>
      </w:r>
      <w:r w:rsidR="00EC0B28" w:rsidRPr="00EC0B28">
        <w:rPr>
          <w:sz w:val="28"/>
          <w:szCs w:val="28"/>
        </w:rPr>
        <w:t> </w:t>
      </w:r>
      <w:r w:rsidR="00FA2A99">
        <w:rPr>
          <w:sz w:val="28"/>
          <w:szCs w:val="28"/>
        </w:rPr>
        <w:t xml:space="preserve">тыс. </w:t>
      </w:r>
      <w:r w:rsidR="00770BFD" w:rsidRPr="003074E8">
        <w:rPr>
          <w:sz w:val="28"/>
          <w:szCs w:val="28"/>
        </w:rPr>
        <w:t>руб</w:t>
      </w:r>
      <w:r w:rsidRPr="003074E8">
        <w:rPr>
          <w:sz w:val="28"/>
          <w:szCs w:val="28"/>
        </w:rPr>
        <w:t>.</w:t>
      </w:r>
      <w:r w:rsidR="00770BFD" w:rsidRPr="003074E8">
        <w:rPr>
          <w:sz w:val="28"/>
          <w:szCs w:val="28"/>
        </w:rPr>
        <w:t xml:space="preserve"> </w:t>
      </w:r>
    </w:p>
    <w:p w:rsidR="003C6CA3" w:rsidRPr="003074E8" w:rsidRDefault="000021F3" w:rsidP="00F14D94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3074E8">
        <w:rPr>
          <w:sz w:val="28"/>
          <w:szCs w:val="28"/>
        </w:rPr>
        <w:t>И</w:t>
      </w:r>
      <w:r w:rsidR="003C6CA3" w:rsidRPr="003074E8">
        <w:rPr>
          <w:sz w:val="28"/>
          <w:szCs w:val="28"/>
        </w:rPr>
        <w:t xml:space="preserve">з них отменено </w:t>
      </w:r>
      <w:r w:rsidR="001F0BAC">
        <w:rPr>
          <w:sz w:val="28"/>
          <w:szCs w:val="28"/>
        </w:rPr>
        <w:t>518</w:t>
      </w:r>
      <w:r w:rsidR="003E7207" w:rsidRPr="003074E8">
        <w:rPr>
          <w:sz w:val="28"/>
          <w:szCs w:val="28"/>
        </w:rPr>
        <w:t xml:space="preserve"> шт.</w:t>
      </w:r>
      <w:r w:rsidR="00332320" w:rsidRPr="003074E8">
        <w:rPr>
          <w:sz w:val="28"/>
          <w:szCs w:val="28"/>
        </w:rPr>
        <w:t xml:space="preserve"> на сумму </w:t>
      </w:r>
      <w:r w:rsidR="001F0BAC">
        <w:rPr>
          <w:sz w:val="28"/>
          <w:szCs w:val="28"/>
        </w:rPr>
        <w:t>2 826 911</w:t>
      </w:r>
      <w:r w:rsidR="001B1026">
        <w:rPr>
          <w:sz w:val="28"/>
          <w:szCs w:val="28"/>
        </w:rPr>
        <w:t>,</w:t>
      </w:r>
      <w:r w:rsidR="001F0BAC">
        <w:rPr>
          <w:sz w:val="28"/>
          <w:szCs w:val="28"/>
        </w:rPr>
        <w:t>5</w:t>
      </w:r>
      <w:r w:rsidR="001B1026">
        <w:rPr>
          <w:sz w:val="28"/>
          <w:szCs w:val="28"/>
        </w:rPr>
        <w:t xml:space="preserve"> </w:t>
      </w:r>
      <w:r w:rsidR="00FA2A99">
        <w:rPr>
          <w:sz w:val="28"/>
          <w:szCs w:val="28"/>
        </w:rPr>
        <w:t xml:space="preserve">тыс. </w:t>
      </w:r>
      <w:r w:rsidR="003E7207" w:rsidRPr="003074E8">
        <w:rPr>
          <w:sz w:val="28"/>
          <w:szCs w:val="28"/>
        </w:rPr>
        <w:t>руб</w:t>
      </w:r>
      <w:r w:rsidR="00FA2A99">
        <w:rPr>
          <w:sz w:val="28"/>
          <w:szCs w:val="28"/>
        </w:rPr>
        <w:t>.</w:t>
      </w:r>
      <w:r w:rsidR="008645C6" w:rsidRPr="003074E8">
        <w:rPr>
          <w:sz w:val="28"/>
          <w:szCs w:val="28"/>
        </w:rPr>
        <w:t xml:space="preserve">, в том числе </w:t>
      </w:r>
      <w:r w:rsidRPr="003074E8">
        <w:rPr>
          <w:sz w:val="28"/>
          <w:szCs w:val="28"/>
        </w:rPr>
        <w:t>по способам определения поставщика:</w:t>
      </w:r>
    </w:p>
    <w:p w:rsidR="008645C6" w:rsidRDefault="008645C6" w:rsidP="00F14D94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B05865">
        <w:rPr>
          <w:sz w:val="28"/>
          <w:szCs w:val="28"/>
        </w:rPr>
        <w:t xml:space="preserve">Запросов котировок – </w:t>
      </w:r>
      <w:r w:rsidR="001F0BAC">
        <w:rPr>
          <w:sz w:val="28"/>
          <w:szCs w:val="28"/>
        </w:rPr>
        <w:t>93</w:t>
      </w:r>
      <w:r w:rsidRPr="00B05865">
        <w:rPr>
          <w:sz w:val="28"/>
          <w:szCs w:val="28"/>
        </w:rPr>
        <w:t xml:space="preserve"> на сумму </w:t>
      </w:r>
      <w:r w:rsidR="001F0BAC">
        <w:rPr>
          <w:sz w:val="28"/>
          <w:szCs w:val="28"/>
        </w:rPr>
        <w:t>80 484</w:t>
      </w:r>
      <w:r w:rsidR="009A3ADA" w:rsidRPr="009A3ADA">
        <w:rPr>
          <w:sz w:val="28"/>
          <w:szCs w:val="28"/>
        </w:rPr>
        <w:t>.</w:t>
      </w:r>
      <w:r w:rsidR="001F0BAC">
        <w:rPr>
          <w:sz w:val="28"/>
          <w:szCs w:val="28"/>
        </w:rPr>
        <w:t>9</w:t>
      </w:r>
      <w:r w:rsidR="009A3ADA" w:rsidRPr="009A3ADA">
        <w:rPr>
          <w:sz w:val="28"/>
          <w:szCs w:val="28"/>
        </w:rPr>
        <w:t xml:space="preserve"> </w:t>
      </w:r>
      <w:r w:rsidR="00FA2A99">
        <w:rPr>
          <w:sz w:val="28"/>
          <w:szCs w:val="28"/>
        </w:rPr>
        <w:t>тыс.</w:t>
      </w:r>
      <w:r w:rsidR="00FA2A99" w:rsidRPr="00FA2A99">
        <w:rPr>
          <w:sz w:val="28"/>
          <w:szCs w:val="28"/>
        </w:rPr>
        <w:t xml:space="preserve"> </w:t>
      </w:r>
      <w:r w:rsidR="003147AA">
        <w:rPr>
          <w:sz w:val="28"/>
          <w:szCs w:val="28"/>
        </w:rPr>
        <w:t>руб.;</w:t>
      </w:r>
    </w:p>
    <w:p w:rsidR="003147AA" w:rsidRDefault="003147AA" w:rsidP="00F14D94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Открытых конкурсов – </w:t>
      </w:r>
      <w:r w:rsidR="001F0BAC">
        <w:rPr>
          <w:sz w:val="28"/>
          <w:szCs w:val="28"/>
        </w:rPr>
        <w:t>45</w:t>
      </w:r>
      <w:r>
        <w:rPr>
          <w:sz w:val="28"/>
          <w:szCs w:val="28"/>
        </w:rPr>
        <w:t xml:space="preserve"> на сумму </w:t>
      </w:r>
      <w:r w:rsidR="001F0BAC">
        <w:rPr>
          <w:sz w:val="28"/>
          <w:szCs w:val="28"/>
        </w:rPr>
        <w:t>1 430 962</w:t>
      </w:r>
      <w:r w:rsidR="001B1026">
        <w:rPr>
          <w:sz w:val="28"/>
          <w:szCs w:val="28"/>
        </w:rPr>
        <w:t>,</w:t>
      </w:r>
      <w:r w:rsidR="001F0BAC">
        <w:rPr>
          <w:sz w:val="28"/>
          <w:szCs w:val="28"/>
        </w:rPr>
        <w:t>9</w:t>
      </w:r>
      <w:r w:rsidR="001B1026">
        <w:rPr>
          <w:sz w:val="28"/>
          <w:szCs w:val="28"/>
        </w:rPr>
        <w:t xml:space="preserve"> </w:t>
      </w:r>
      <w:r w:rsidR="00FA2A99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руб.;</w:t>
      </w:r>
    </w:p>
    <w:p w:rsidR="00590FD5" w:rsidRPr="00F9301C" w:rsidRDefault="00590FD5" w:rsidP="00F14D94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F9301C">
        <w:rPr>
          <w:sz w:val="28"/>
          <w:szCs w:val="28"/>
        </w:rPr>
        <w:t xml:space="preserve">Электронных аукционов – </w:t>
      </w:r>
      <w:r w:rsidR="001F0BAC" w:rsidRPr="00F9301C">
        <w:rPr>
          <w:sz w:val="28"/>
          <w:szCs w:val="28"/>
        </w:rPr>
        <w:t>380</w:t>
      </w:r>
      <w:r w:rsidRPr="00F9301C">
        <w:rPr>
          <w:sz w:val="28"/>
          <w:szCs w:val="28"/>
        </w:rPr>
        <w:t xml:space="preserve"> на сумму </w:t>
      </w:r>
      <w:r w:rsidR="009A3ADA" w:rsidRPr="00F9301C">
        <w:rPr>
          <w:sz w:val="28"/>
          <w:szCs w:val="28"/>
        </w:rPr>
        <w:t>1</w:t>
      </w:r>
      <w:r w:rsidR="001F0BAC" w:rsidRPr="00F9301C">
        <w:rPr>
          <w:sz w:val="28"/>
          <w:szCs w:val="28"/>
        </w:rPr>
        <w:t> 315 463</w:t>
      </w:r>
      <w:r w:rsidR="001B1026" w:rsidRPr="00F9301C">
        <w:rPr>
          <w:sz w:val="28"/>
          <w:szCs w:val="28"/>
        </w:rPr>
        <w:t>,6</w:t>
      </w:r>
      <w:r w:rsidR="00EC0B28" w:rsidRPr="00F9301C">
        <w:rPr>
          <w:sz w:val="28"/>
          <w:szCs w:val="28"/>
        </w:rPr>
        <w:t> </w:t>
      </w:r>
      <w:r w:rsidR="00FA2A99" w:rsidRPr="00F9301C">
        <w:rPr>
          <w:sz w:val="28"/>
          <w:szCs w:val="28"/>
        </w:rPr>
        <w:t xml:space="preserve">тыс. </w:t>
      </w:r>
      <w:r w:rsidR="003F03D9" w:rsidRPr="00F9301C">
        <w:rPr>
          <w:sz w:val="28"/>
          <w:szCs w:val="28"/>
        </w:rPr>
        <w:t>руб.</w:t>
      </w:r>
    </w:p>
    <w:p w:rsidR="006C4256" w:rsidRPr="002941BF" w:rsidRDefault="006C4256" w:rsidP="006C425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930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Доля конкурентных процедур определения поставщика (подрядчика, исполнителя), </w:t>
      </w:r>
      <w:r w:rsidR="00EC0B28" w:rsidRPr="00F930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осуществл</w:t>
      </w:r>
      <w:r w:rsidRPr="00F930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енных государственными заказчиками Ленинградской области в 202</w:t>
      </w:r>
      <w:r w:rsidR="00F9301C" w:rsidRPr="00F930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Pr="00F930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</w:t>
      </w:r>
      <w:r w:rsidR="00DC1350" w:rsidRPr="00F930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</w:t>
      </w:r>
      <w:r w:rsidRPr="00F930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355728" w:rsidRPr="00F930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определена как соотношение </w:t>
      </w:r>
      <w:r w:rsidR="001133C3" w:rsidRPr="00F930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НМЦК </w:t>
      </w:r>
      <w:r w:rsidR="001C5144" w:rsidRPr="00F930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объявленных</w:t>
      </w:r>
      <w:r w:rsidR="00355728" w:rsidRPr="00F930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конкурентных процедур от суммы </w:t>
      </w:r>
      <w:r w:rsidR="001C5144" w:rsidRPr="00F930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объявлен</w:t>
      </w:r>
      <w:r w:rsidR="00355728" w:rsidRPr="00F930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ных конкурентных процедур и цен контрактов, заключенных с единственным </w:t>
      </w:r>
      <w:r w:rsidR="002941BF" w:rsidRPr="00F930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участником, </w:t>
      </w:r>
      <w:r w:rsidR="00355728" w:rsidRPr="00F930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поставщиком</w:t>
      </w:r>
      <w:r w:rsidR="00980C0F" w:rsidRPr="00F930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(по части 1 статьи 93 Закона № 44-ФЗ</w:t>
      </w:r>
      <w:r w:rsidR="00980C0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за исключением пунктов 24 и 25)</w:t>
      </w:r>
      <w:r w:rsidR="00355728" w:rsidRPr="002941B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и </w:t>
      </w:r>
      <w:r w:rsidRPr="002941B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составляет </w:t>
      </w:r>
      <w:r w:rsidR="00F930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84,</w:t>
      </w:r>
      <w:r w:rsidR="009A3ADA" w:rsidRPr="009A3A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2941B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% от всего объема денежных средств.  </w:t>
      </w:r>
    </w:p>
    <w:p w:rsidR="00770BFD" w:rsidRPr="009F5D08" w:rsidRDefault="00B40979" w:rsidP="00F14D94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2941BF">
        <w:rPr>
          <w:sz w:val="28"/>
          <w:szCs w:val="28"/>
        </w:rPr>
        <w:t>Д</w:t>
      </w:r>
      <w:r w:rsidR="00770BFD" w:rsidRPr="002941BF">
        <w:rPr>
          <w:sz w:val="28"/>
          <w:szCs w:val="28"/>
        </w:rPr>
        <w:t xml:space="preserve">оля объявленных аукционов </w:t>
      </w:r>
      <w:r w:rsidR="00770BFD" w:rsidRPr="00B80970">
        <w:rPr>
          <w:sz w:val="28"/>
          <w:szCs w:val="28"/>
        </w:rPr>
        <w:t xml:space="preserve">составила </w:t>
      </w:r>
      <w:r w:rsidR="00F9301C">
        <w:rPr>
          <w:sz w:val="28"/>
          <w:szCs w:val="28"/>
        </w:rPr>
        <w:t>75,5</w:t>
      </w:r>
      <w:r w:rsidR="00305012" w:rsidRPr="00B80970">
        <w:rPr>
          <w:sz w:val="28"/>
          <w:szCs w:val="28"/>
        </w:rPr>
        <w:t xml:space="preserve"> </w:t>
      </w:r>
      <w:r w:rsidR="00770BFD" w:rsidRPr="00B80970">
        <w:rPr>
          <w:sz w:val="28"/>
          <w:szCs w:val="28"/>
        </w:rPr>
        <w:t xml:space="preserve">% от </w:t>
      </w:r>
      <w:r w:rsidR="006C4256" w:rsidRPr="00B80970">
        <w:rPr>
          <w:sz w:val="28"/>
          <w:szCs w:val="28"/>
        </w:rPr>
        <w:t xml:space="preserve">общего </w:t>
      </w:r>
      <w:r w:rsidR="007A7AE0" w:rsidRPr="00B80970">
        <w:rPr>
          <w:sz w:val="28"/>
          <w:szCs w:val="28"/>
        </w:rPr>
        <w:t>количества</w:t>
      </w:r>
      <w:r w:rsidR="00770BFD" w:rsidRPr="00B80970">
        <w:rPr>
          <w:sz w:val="28"/>
          <w:szCs w:val="28"/>
        </w:rPr>
        <w:t xml:space="preserve"> </w:t>
      </w:r>
      <w:r w:rsidR="00770BFD" w:rsidRPr="009F5D08">
        <w:rPr>
          <w:sz w:val="28"/>
          <w:szCs w:val="28"/>
        </w:rPr>
        <w:t>извещений</w:t>
      </w:r>
      <w:r w:rsidR="000B54C0" w:rsidRPr="009F5D08">
        <w:rPr>
          <w:sz w:val="28"/>
          <w:szCs w:val="28"/>
        </w:rPr>
        <w:t xml:space="preserve"> </w:t>
      </w:r>
      <w:r w:rsidR="006C4256">
        <w:rPr>
          <w:sz w:val="28"/>
          <w:szCs w:val="28"/>
          <w:lang w:eastAsia="ru-RU" w:bidi="ru-RU"/>
        </w:rPr>
        <w:t>о</w:t>
      </w:r>
      <w:r w:rsidR="000B54C0" w:rsidRPr="009F5D08">
        <w:rPr>
          <w:sz w:val="28"/>
          <w:szCs w:val="28"/>
          <w:lang w:eastAsia="ru-RU" w:bidi="ru-RU"/>
        </w:rPr>
        <w:t xml:space="preserve"> проведени</w:t>
      </w:r>
      <w:r w:rsidR="006C4256">
        <w:rPr>
          <w:sz w:val="28"/>
          <w:szCs w:val="28"/>
          <w:lang w:eastAsia="ru-RU" w:bidi="ru-RU"/>
        </w:rPr>
        <w:t>и</w:t>
      </w:r>
      <w:r w:rsidR="000B54C0" w:rsidRPr="009F5D08">
        <w:rPr>
          <w:sz w:val="28"/>
          <w:szCs w:val="28"/>
          <w:lang w:eastAsia="ru-RU" w:bidi="ru-RU"/>
        </w:rPr>
        <w:t xml:space="preserve"> </w:t>
      </w:r>
      <w:r w:rsidR="000B54C0" w:rsidRPr="009F5D08">
        <w:rPr>
          <w:sz w:val="28"/>
          <w:szCs w:val="28"/>
        </w:rPr>
        <w:t xml:space="preserve">конкурентных процедур </w:t>
      </w:r>
      <w:r w:rsidR="009F5D08" w:rsidRPr="009F5D08">
        <w:rPr>
          <w:sz w:val="28"/>
          <w:szCs w:val="28"/>
        </w:rPr>
        <w:t>и</w:t>
      </w:r>
      <w:r w:rsidR="00EE7294" w:rsidRPr="009F5D08">
        <w:rPr>
          <w:sz w:val="28"/>
          <w:szCs w:val="28"/>
        </w:rPr>
        <w:t xml:space="preserve"> </w:t>
      </w:r>
      <w:r w:rsidR="00F9301C">
        <w:rPr>
          <w:sz w:val="28"/>
          <w:szCs w:val="28"/>
        </w:rPr>
        <w:t>59,6</w:t>
      </w:r>
      <w:r w:rsidR="006C4256">
        <w:rPr>
          <w:sz w:val="28"/>
          <w:szCs w:val="28"/>
        </w:rPr>
        <w:t xml:space="preserve"> </w:t>
      </w:r>
      <w:r w:rsidR="00770BFD" w:rsidRPr="009F5D08">
        <w:rPr>
          <w:sz w:val="28"/>
          <w:szCs w:val="28"/>
        </w:rPr>
        <w:t>% от суммарного значения НМЦК</w:t>
      </w:r>
      <w:r w:rsidR="007A24C5" w:rsidRPr="009F5D08">
        <w:rPr>
          <w:sz w:val="28"/>
          <w:szCs w:val="28"/>
          <w:lang w:eastAsia="ru-RU" w:bidi="ru-RU"/>
        </w:rPr>
        <w:t xml:space="preserve"> </w:t>
      </w:r>
      <w:r w:rsidR="00AE3443">
        <w:rPr>
          <w:sz w:val="28"/>
          <w:szCs w:val="28"/>
          <w:lang w:eastAsia="ru-RU" w:bidi="ru-RU"/>
        </w:rPr>
        <w:t>объявленных</w:t>
      </w:r>
      <w:r w:rsidR="007A24C5" w:rsidRPr="009F5D08">
        <w:rPr>
          <w:sz w:val="28"/>
          <w:szCs w:val="28"/>
          <w:lang w:eastAsia="ru-RU" w:bidi="ru-RU"/>
        </w:rPr>
        <w:t xml:space="preserve"> </w:t>
      </w:r>
      <w:r w:rsidR="007A24C5" w:rsidRPr="009F5D08">
        <w:rPr>
          <w:sz w:val="28"/>
          <w:szCs w:val="28"/>
        </w:rPr>
        <w:t>конкурентных процедур</w:t>
      </w:r>
      <w:r w:rsidR="00770BFD" w:rsidRPr="009F5D08">
        <w:rPr>
          <w:sz w:val="28"/>
          <w:szCs w:val="28"/>
        </w:rPr>
        <w:t>.</w:t>
      </w:r>
    </w:p>
    <w:p w:rsidR="00442E73" w:rsidRDefault="00442E73" w:rsidP="00F14D94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9F5D08">
        <w:rPr>
          <w:sz w:val="28"/>
          <w:szCs w:val="28"/>
        </w:rPr>
        <w:t xml:space="preserve">Доля объявленных конкурсов составила </w:t>
      </w:r>
      <w:r w:rsidR="00F9301C" w:rsidRPr="00F9301C">
        <w:rPr>
          <w:sz w:val="28"/>
          <w:szCs w:val="28"/>
        </w:rPr>
        <w:t xml:space="preserve">3.2 </w:t>
      </w:r>
      <w:r w:rsidR="00F75128">
        <w:rPr>
          <w:sz w:val="28"/>
          <w:szCs w:val="28"/>
        </w:rPr>
        <w:t>% от количества извещений</w:t>
      </w:r>
      <w:r w:rsidRPr="009F5D08">
        <w:rPr>
          <w:sz w:val="28"/>
          <w:szCs w:val="28"/>
        </w:rPr>
        <w:t xml:space="preserve"> </w:t>
      </w:r>
      <w:r w:rsidR="00AE3443">
        <w:rPr>
          <w:sz w:val="28"/>
          <w:szCs w:val="28"/>
          <w:lang w:eastAsia="ru-RU" w:bidi="ru-RU"/>
        </w:rPr>
        <w:t>о проведении</w:t>
      </w:r>
      <w:r w:rsidRPr="009F5D08">
        <w:rPr>
          <w:sz w:val="28"/>
          <w:szCs w:val="28"/>
          <w:lang w:eastAsia="ru-RU" w:bidi="ru-RU"/>
        </w:rPr>
        <w:t xml:space="preserve"> </w:t>
      </w:r>
      <w:r w:rsidRPr="009F5D08">
        <w:rPr>
          <w:sz w:val="28"/>
          <w:szCs w:val="28"/>
        </w:rPr>
        <w:t>конкурентных процедур</w:t>
      </w:r>
      <w:r w:rsidR="00156959" w:rsidRPr="00156959">
        <w:rPr>
          <w:sz w:val="28"/>
          <w:szCs w:val="28"/>
        </w:rPr>
        <w:t xml:space="preserve"> </w:t>
      </w:r>
      <w:r w:rsidRPr="009F5D08">
        <w:rPr>
          <w:sz w:val="28"/>
          <w:szCs w:val="28"/>
          <w:lang w:eastAsia="ru-RU" w:bidi="ru-RU"/>
        </w:rPr>
        <w:t>и</w:t>
      </w:r>
      <w:r w:rsidR="006C4256">
        <w:rPr>
          <w:sz w:val="28"/>
          <w:szCs w:val="28"/>
          <w:lang w:eastAsia="ru-RU" w:bidi="ru-RU"/>
        </w:rPr>
        <w:t xml:space="preserve"> </w:t>
      </w:r>
      <w:r w:rsidR="00F9301C" w:rsidRPr="00F9301C">
        <w:rPr>
          <w:sz w:val="28"/>
          <w:szCs w:val="28"/>
          <w:lang w:eastAsia="ru-RU" w:bidi="ru-RU"/>
        </w:rPr>
        <w:t>36.8</w:t>
      </w:r>
      <w:r w:rsidRPr="009F5D08">
        <w:rPr>
          <w:sz w:val="28"/>
          <w:szCs w:val="28"/>
        </w:rPr>
        <w:t xml:space="preserve"> % от суммарного значения НМЦК</w:t>
      </w:r>
      <w:r w:rsidRPr="009F5D08">
        <w:rPr>
          <w:sz w:val="28"/>
          <w:szCs w:val="28"/>
          <w:lang w:eastAsia="ru-RU" w:bidi="ru-RU"/>
        </w:rPr>
        <w:t xml:space="preserve"> </w:t>
      </w:r>
      <w:r w:rsidRPr="009F5D08">
        <w:rPr>
          <w:sz w:val="28"/>
          <w:szCs w:val="28"/>
        </w:rPr>
        <w:t>конкурентных процедур.</w:t>
      </w:r>
    </w:p>
    <w:p w:rsidR="00C66E4E" w:rsidRPr="009F5D08" w:rsidRDefault="00C66E4E" w:rsidP="00C66E4E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2941BF">
        <w:rPr>
          <w:sz w:val="28"/>
          <w:szCs w:val="28"/>
        </w:rPr>
        <w:lastRenderedPageBreak/>
        <w:t xml:space="preserve">Доля объявленных </w:t>
      </w:r>
      <w:r>
        <w:rPr>
          <w:sz w:val="28"/>
          <w:szCs w:val="28"/>
        </w:rPr>
        <w:t>запросов котировок</w:t>
      </w:r>
      <w:r w:rsidRPr="002941BF">
        <w:rPr>
          <w:sz w:val="28"/>
          <w:szCs w:val="28"/>
        </w:rPr>
        <w:t xml:space="preserve"> </w:t>
      </w:r>
      <w:r w:rsidRPr="00B80970">
        <w:rPr>
          <w:sz w:val="28"/>
          <w:szCs w:val="28"/>
        </w:rPr>
        <w:t xml:space="preserve">составила </w:t>
      </w:r>
      <w:r w:rsidR="00F9301C">
        <w:rPr>
          <w:sz w:val="28"/>
          <w:szCs w:val="28"/>
        </w:rPr>
        <w:t>21,3</w:t>
      </w:r>
      <w:r w:rsidRPr="00B80970">
        <w:rPr>
          <w:sz w:val="28"/>
          <w:szCs w:val="28"/>
        </w:rPr>
        <w:t xml:space="preserve"> % от общего количества </w:t>
      </w:r>
      <w:r w:rsidRPr="009F5D08">
        <w:rPr>
          <w:sz w:val="28"/>
          <w:szCs w:val="28"/>
        </w:rPr>
        <w:t xml:space="preserve">извещений </w:t>
      </w:r>
      <w:r>
        <w:rPr>
          <w:sz w:val="28"/>
          <w:szCs w:val="28"/>
          <w:lang w:eastAsia="ru-RU" w:bidi="ru-RU"/>
        </w:rPr>
        <w:t>о</w:t>
      </w:r>
      <w:r w:rsidRPr="009F5D08">
        <w:rPr>
          <w:sz w:val="28"/>
          <w:szCs w:val="28"/>
          <w:lang w:eastAsia="ru-RU" w:bidi="ru-RU"/>
        </w:rPr>
        <w:t xml:space="preserve"> проведени</w:t>
      </w:r>
      <w:r>
        <w:rPr>
          <w:sz w:val="28"/>
          <w:szCs w:val="28"/>
          <w:lang w:eastAsia="ru-RU" w:bidi="ru-RU"/>
        </w:rPr>
        <w:t>и</w:t>
      </w:r>
      <w:r w:rsidRPr="009F5D08">
        <w:rPr>
          <w:sz w:val="28"/>
          <w:szCs w:val="28"/>
          <w:lang w:eastAsia="ru-RU" w:bidi="ru-RU"/>
        </w:rPr>
        <w:t xml:space="preserve"> </w:t>
      </w:r>
      <w:r w:rsidRPr="009F5D08">
        <w:rPr>
          <w:sz w:val="28"/>
          <w:szCs w:val="28"/>
        </w:rPr>
        <w:t xml:space="preserve">конкурентных процедур </w:t>
      </w:r>
      <w:r w:rsidR="00156959">
        <w:rPr>
          <w:sz w:val="28"/>
          <w:szCs w:val="28"/>
        </w:rPr>
        <w:t>(</w:t>
      </w:r>
      <w:r w:rsidR="00F55364">
        <w:rPr>
          <w:sz w:val="28"/>
          <w:szCs w:val="28"/>
        </w:rPr>
        <w:t>в сравнении с 2023 годом наблюдается рост почти в два</w:t>
      </w:r>
      <w:r w:rsidR="00F9301C">
        <w:rPr>
          <w:sz w:val="28"/>
          <w:szCs w:val="28"/>
        </w:rPr>
        <w:t xml:space="preserve"> раза</w:t>
      </w:r>
      <w:r w:rsidR="00156959" w:rsidRPr="00156959">
        <w:rPr>
          <w:sz w:val="28"/>
          <w:szCs w:val="28"/>
        </w:rPr>
        <w:t>)</w:t>
      </w:r>
      <w:r w:rsidR="00156959">
        <w:rPr>
          <w:sz w:val="28"/>
          <w:szCs w:val="28"/>
        </w:rPr>
        <w:t xml:space="preserve"> </w:t>
      </w:r>
      <w:r w:rsidRPr="009F5D08">
        <w:rPr>
          <w:sz w:val="28"/>
          <w:szCs w:val="28"/>
        </w:rPr>
        <w:t xml:space="preserve">и </w:t>
      </w:r>
      <w:r w:rsidR="00F9301C">
        <w:rPr>
          <w:sz w:val="28"/>
          <w:szCs w:val="28"/>
        </w:rPr>
        <w:t>3,7</w:t>
      </w:r>
      <w:r>
        <w:rPr>
          <w:sz w:val="28"/>
          <w:szCs w:val="28"/>
        </w:rPr>
        <w:t xml:space="preserve"> </w:t>
      </w:r>
      <w:r w:rsidRPr="009F5D08">
        <w:rPr>
          <w:sz w:val="28"/>
          <w:szCs w:val="28"/>
        </w:rPr>
        <w:t>% от суммарного значения НМЦК</w:t>
      </w:r>
      <w:r w:rsidRPr="009F5D08"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объявленных</w:t>
      </w:r>
      <w:r w:rsidRPr="009F5D08">
        <w:rPr>
          <w:sz w:val="28"/>
          <w:szCs w:val="28"/>
          <w:lang w:eastAsia="ru-RU" w:bidi="ru-RU"/>
        </w:rPr>
        <w:t xml:space="preserve"> </w:t>
      </w:r>
      <w:r w:rsidRPr="009F5D08">
        <w:rPr>
          <w:sz w:val="28"/>
          <w:szCs w:val="28"/>
        </w:rPr>
        <w:t>конкурентных процедур.</w:t>
      </w:r>
    </w:p>
    <w:p w:rsidR="00AB1836" w:rsidRPr="004F410D" w:rsidRDefault="009A1C6F" w:rsidP="00F14D94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 расчет выше </w:t>
      </w:r>
      <w:r w:rsidRPr="00D413DB">
        <w:rPr>
          <w:sz w:val="28"/>
          <w:szCs w:val="28"/>
          <w:lang w:eastAsia="ru-RU" w:bidi="ru-RU"/>
        </w:rPr>
        <w:t xml:space="preserve">входили </w:t>
      </w:r>
      <w:r w:rsidR="004B3992">
        <w:rPr>
          <w:sz w:val="28"/>
          <w:szCs w:val="28"/>
        </w:rPr>
        <w:t>закупки</w:t>
      </w:r>
      <w:r w:rsidRPr="00D413DB">
        <w:rPr>
          <w:sz w:val="28"/>
          <w:szCs w:val="28"/>
          <w:lang w:eastAsia="ru-RU" w:bidi="ru-RU"/>
        </w:rPr>
        <w:t>,</w:t>
      </w:r>
      <w:r w:rsidR="00AB1836" w:rsidRPr="00D413DB">
        <w:rPr>
          <w:sz w:val="28"/>
          <w:szCs w:val="28"/>
          <w:lang w:eastAsia="ru-RU" w:bidi="ru-RU"/>
        </w:rPr>
        <w:t xml:space="preserve"> наход</w:t>
      </w:r>
      <w:r w:rsidR="008A244A" w:rsidRPr="00D413DB">
        <w:rPr>
          <w:sz w:val="28"/>
          <w:szCs w:val="28"/>
          <w:lang w:eastAsia="ru-RU" w:bidi="ru-RU"/>
        </w:rPr>
        <w:t>ящих</w:t>
      </w:r>
      <w:r w:rsidRPr="00D413DB">
        <w:rPr>
          <w:sz w:val="28"/>
          <w:szCs w:val="28"/>
          <w:lang w:eastAsia="ru-RU" w:bidi="ru-RU"/>
        </w:rPr>
        <w:t>ся</w:t>
      </w:r>
      <w:r w:rsidR="00AB1836" w:rsidRPr="00D413DB">
        <w:rPr>
          <w:sz w:val="28"/>
          <w:szCs w:val="28"/>
          <w:lang w:eastAsia="ru-RU" w:bidi="ru-RU"/>
        </w:rPr>
        <w:t xml:space="preserve"> на статусе «</w:t>
      </w:r>
      <w:r w:rsidRPr="00D413DB">
        <w:rPr>
          <w:sz w:val="28"/>
          <w:szCs w:val="28"/>
          <w:lang w:eastAsia="ru-RU" w:bidi="ru-RU"/>
        </w:rPr>
        <w:t>Извещение размещено</w:t>
      </w:r>
      <w:r w:rsidR="00AB1836" w:rsidRPr="00D413DB">
        <w:rPr>
          <w:sz w:val="28"/>
          <w:szCs w:val="28"/>
          <w:lang w:eastAsia="ru-RU" w:bidi="ru-RU"/>
        </w:rPr>
        <w:t>»</w:t>
      </w:r>
      <w:r w:rsidR="009F5D08">
        <w:rPr>
          <w:sz w:val="28"/>
          <w:szCs w:val="28"/>
          <w:lang w:eastAsia="ru-RU" w:bidi="ru-RU"/>
        </w:rPr>
        <w:t xml:space="preserve"> и «Процедура отменена»</w:t>
      </w:r>
      <w:r w:rsidR="008F40AE" w:rsidRPr="00D413DB">
        <w:rPr>
          <w:sz w:val="28"/>
          <w:szCs w:val="28"/>
          <w:lang w:eastAsia="ru-RU" w:bidi="ru-RU"/>
        </w:rPr>
        <w:t>.</w:t>
      </w:r>
      <w:r w:rsidR="008103EB" w:rsidRPr="00D413DB">
        <w:rPr>
          <w:sz w:val="28"/>
          <w:szCs w:val="28"/>
          <w:lang w:eastAsia="ru-RU" w:bidi="ru-RU"/>
        </w:rPr>
        <w:t xml:space="preserve"> Для расчета доли состоявшихся </w:t>
      </w:r>
      <w:r w:rsidR="008103EB" w:rsidRPr="000B1CCD">
        <w:rPr>
          <w:sz w:val="28"/>
          <w:szCs w:val="28"/>
          <w:lang w:eastAsia="ru-RU" w:bidi="ru-RU"/>
        </w:rPr>
        <w:t xml:space="preserve">и </w:t>
      </w:r>
      <w:r w:rsidR="008103EB" w:rsidRPr="0082638B">
        <w:rPr>
          <w:sz w:val="28"/>
          <w:szCs w:val="28"/>
          <w:lang w:eastAsia="ru-RU" w:bidi="ru-RU"/>
        </w:rPr>
        <w:t>несостоявшихся процедур</w:t>
      </w:r>
      <w:r w:rsidR="00DB185B" w:rsidRPr="0082638B">
        <w:rPr>
          <w:sz w:val="28"/>
          <w:szCs w:val="28"/>
          <w:lang w:eastAsia="ru-RU" w:bidi="ru-RU"/>
        </w:rPr>
        <w:t xml:space="preserve"> используются данные</w:t>
      </w:r>
      <w:r w:rsidR="001D7493" w:rsidRPr="0082638B">
        <w:rPr>
          <w:sz w:val="28"/>
          <w:szCs w:val="28"/>
          <w:lang w:eastAsia="ru-RU" w:bidi="ru-RU"/>
        </w:rPr>
        <w:t xml:space="preserve"> о завершенных процедурах</w:t>
      </w:r>
      <w:r w:rsidR="008A244A" w:rsidRPr="0082638B">
        <w:rPr>
          <w:sz w:val="28"/>
          <w:szCs w:val="28"/>
          <w:lang w:eastAsia="ru-RU" w:bidi="ru-RU"/>
        </w:rPr>
        <w:t xml:space="preserve"> </w:t>
      </w:r>
      <w:r w:rsidR="008A244A" w:rsidRPr="002941BF">
        <w:rPr>
          <w:sz w:val="28"/>
          <w:szCs w:val="28"/>
          <w:lang w:eastAsia="ru-RU" w:bidi="ru-RU"/>
        </w:rPr>
        <w:t xml:space="preserve">без учета </w:t>
      </w:r>
      <w:r w:rsidR="00FE5082" w:rsidRPr="002941BF">
        <w:rPr>
          <w:sz w:val="28"/>
          <w:szCs w:val="28"/>
          <w:lang w:eastAsia="ru-RU" w:bidi="ru-RU"/>
        </w:rPr>
        <w:t>указанных выше статусов</w:t>
      </w:r>
      <w:r w:rsidR="004B3992">
        <w:rPr>
          <w:sz w:val="28"/>
          <w:szCs w:val="28"/>
          <w:lang w:eastAsia="ru-RU" w:bidi="ru-RU"/>
        </w:rPr>
        <w:t>, а именно</w:t>
      </w:r>
      <w:r w:rsidR="00DB185B" w:rsidRPr="002941BF">
        <w:rPr>
          <w:sz w:val="28"/>
          <w:szCs w:val="28"/>
          <w:lang w:eastAsia="ru-RU" w:bidi="ru-RU"/>
        </w:rPr>
        <w:t xml:space="preserve">: </w:t>
      </w:r>
      <w:r w:rsidR="00F55364">
        <w:rPr>
          <w:sz w:val="28"/>
          <w:szCs w:val="28"/>
          <w:lang w:eastAsia="ru-RU" w:bidi="ru-RU"/>
        </w:rPr>
        <w:t>17 808</w:t>
      </w:r>
      <w:r w:rsidR="00DB185B" w:rsidRPr="002941BF">
        <w:rPr>
          <w:sz w:val="28"/>
          <w:szCs w:val="28"/>
          <w:lang w:eastAsia="ru-RU" w:bidi="ru-RU"/>
        </w:rPr>
        <w:t xml:space="preserve"> извещени</w:t>
      </w:r>
      <w:r w:rsidR="00F55364">
        <w:rPr>
          <w:sz w:val="28"/>
          <w:szCs w:val="28"/>
          <w:lang w:eastAsia="ru-RU" w:bidi="ru-RU"/>
        </w:rPr>
        <w:t>й</w:t>
      </w:r>
      <w:r w:rsidR="00DB185B" w:rsidRPr="002941BF">
        <w:rPr>
          <w:sz w:val="28"/>
          <w:szCs w:val="28"/>
          <w:lang w:eastAsia="ru-RU" w:bidi="ru-RU"/>
        </w:rPr>
        <w:t xml:space="preserve"> на сумму НМЦК</w:t>
      </w:r>
      <w:r w:rsidR="0035621D" w:rsidRPr="002941BF">
        <w:rPr>
          <w:sz w:val="28"/>
          <w:szCs w:val="28"/>
          <w:lang w:eastAsia="ru-RU" w:bidi="ru-RU"/>
        </w:rPr>
        <w:t xml:space="preserve"> </w:t>
      </w:r>
      <w:r w:rsidR="00F55364">
        <w:rPr>
          <w:sz w:val="28"/>
          <w:szCs w:val="28"/>
          <w:lang w:eastAsia="ru-RU" w:bidi="ru-RU"/>
        </w:rPr>
        <w:t>77 595 855</w:t>
      </w:r>
      <w:r w:rsidR="0082638B" w:rsidRPr="002941BF">
        <w:rPr>
          <w:sz w:val="28"/>
          <w:szCs w:val="28"/>
          <w:lang w:eastAsia="ru-RU" w:bidi="ru-RU"/>
        </w:rPr>
        <w:t>,</w:t>
      </w:r>
      <w:r w:rsidR="00F55364">
        <w:rPr>
          <w:sz w:val="28"/>
          <w:szCs w:val="28"/>
          <w:lang w:eastAsia="ru-RU" w:bidi="ru-RU"/>
        </w:rPr>
        <w:t>4</w:t>
      </w:r>
      <w:r w:rsidR="0082638B" w:rsidRPr="002941BF">
        <w:rPr>
          <w:sz w:val="28"/>
          <w:szCs w:val="28"/>
          <w:lang w:eastAsia="ru-RU" w:bidi="ru-RU"/>
        </w:rPr>
        <w:t xml:space="preserve"> тыс. </w:t>
      </w:r>
      <w:r w:rsidR="00DA7729" w:rsidRPr="002941BF">
        <w:rPr>
          <w:sz w:val="28"/>
          <w:szCs w:val="28"/>
          <w:lang w:eastAsia="ru-RU" w:bidi="ru-RU"/>
        </w:rPr>
        <w:t>руб</w:t>
      </w:r>
      <w:r w:rsidR="00DA7729" w:rsidRPr="004F410D">
        <w:rPr>
          <w:sz w:val="28"/>
          <w:szCs w:val="28"/>
          <w:lang w:eastAsia="ru-RU" w:bidi="ru-RU"/>
        </w:rPr>
        <w:t>.</w:t>
      </w:r>
      <w:r w:rsidR="001D7493" w:rsidRPr="004F410D">
        <w:rPr>
          <w:sz w:val="28"/>
          <w:szCs w:val="28"/>
          <w:lang w:eastAsia="ru-RU" w:bidi="ru-RU"/>
        </w:rPr>
        <w:t xml:space="preserve"> </w:t>
      </w:r>
      <w:r w:rsidR="00625928" w:rsidRPr="004F410D">
        <w:rPr>
          <w:sz w:val="28"/>
          <w:szCs w:val="28"/>
          <w:lang w:eastAsia="ru-RU" w:bidi="ru-RU"/>
        </w:rPr>
        <w:t xml:space="preserve">Из данной суммы заключено контрактов </w:t>
      </w:r>
      <w:r w:rsidR="004B3992" w:rsidRPr="004F410D">
        <w:rPr>
          <w:sz w:val="28"/>
          <w:szCs w:val="28"/>
          <w:lang w:eastAsia="ru-RU" w:bidi="ru-RU"/>
        </w:rPr>
        <w:t>в 202</w:t>
      </w:r>
      <w:r w:rsidR="00F55364" w:rsidRPr="004F410D">
        <w:rPr>
          <w:sz w:val="28"/>
          <w:szCs w:val="28"/>
          <w:lang w:eastAsia="ru-RU" w:bidi="ru-RU"/>
        </w:rPr>
        <w:t>4</w:t>
      </w:r>
      <w:r w:rsidR="00AA3D9C" w:rsidRPr="004F410D">
        <w:rPr>
          <w:sz w:val="28"/>
          <w:szCs w:val="28"/>
          <w:lang w:eastAsia="ru-RU" w:bidi="ru-RU"/>
        </w:rPr>
        <w:t xml:space="preserve"> году </w:t>
      </w:r>
      <w:r w:rsidR="00625928" w:rsidRPr="004F410D">
        <w:rPr>
          <w:sz w:val="28"/>
          <w:szCs w:val="28"/>
          <w:lang w:eastAsia="ru-RU" w:bidi="ru-RU"/>
        </w:rPr>
        <w:t>на</w:t>
      </w:r>
      <w:r w:rsidR="00E30E80" w:rsidRPr="004F410D">
        <w:rPr>
          <w:sz w:val="28"/>
          <w:szCs w:val="28"/>
          <w:lang w:eastAsia="ru-RU" w:bidi="ru-RU"/>
        </w:rPr>
        <w:t xml:space="preserve">          </w:t>
      </w:r>
      <w:r w:rsidR="00141C71" w:rsidRPr="004F410D">
        <w:rPr>
          <w:sz w:val="28"/>
          <w:szCs w:val="28"/>
          <w:lang w:eastAsia="ru-RU" w:bidi="ru-RU"/>
        </w:rPr>
        <w:t>62</w:t>
      </w:r>
      <w:r w:rsidR="00141C71" w:rsidRPr="004F410D">
        <w:rPr>
          <w:sz w:val="28"/>
          <w:szCs w:val="28"/>
          <w:lang w:val="en-US" w:eastAsia="ru-RU" w:bidi="ru-RU"/>
        </w:rPr>
        <w:t> </w:t>
      </w:r>
      <w:r w:rsidR="00141C71" w:rsidRPr="004F410D">
        <w:rPr>
          <w:sz w:val="28"/>
          <w:szCs w:val="28"/>
          <w:lang w:eastAsia="ru-RU" w:bidi="ru-RU"/>
        </w:rPr>
        <w:t>681 287</w:t>
      </w:r>
      <w:r w:rsidR="00156959" w:rsidRPr="004F410D">
        <w:rPr>
          <w:sz w:val="28"/>
          <w:szCs w:val="28"/>
          <w:lang w:eastAsia="ru-RU" w:bidi="ru-RU"/>
        </w:rPr>
        <w:t>,</w:t>
      </w:r>
      <w:r w:rsidR="004F410D" w:rsidRPr="004F410D">
        <w:rPr>
          <w:sz w:val="28"/>
          <w:szCs w:val="28"/>
          <w:lang w:eastAsia="ru-RU" w:bidi="ru-RU"/>
        </w:rPr>
        <w:t>8</w:t>
      </w:r>
      <w:r w:rsidR="00E30E80" w:rsidRPr="004F410D">
        <w:rPr>
          <w:sz w:val="28"/>
          <w:szCs w:val="28"/>
          <w:lang w:eastAsia="ru-RU" w:bidi="ru-RU"/>
        </w:rPr>
        <w:t xml:space="preserve"> </w:t>
      </w:r>
      <w:r w:rsidR="00625928" w:rsidRPr="004F410D">
        <w:rPr>
          <w:sz w:val="28"/>
          <w:szCs w:val="28"/>
          <w:lang w:eastAsia="ru-RU" w:bidi="ru-RU"/>
        </w:rPr>
        <w:t>тыс. руб.</w:t>
      </w:r>
    </w:p>
    <w:p w:rsidR="002A6B4B" w:rsidRPr="004F410D" w:rsidRDefault="002A6B4B" w:rsidP="004F410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Состоялись </w:t>
      </w:r>
      <w:r w:rsidR="004F410D"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>7 645</w:t>
      </w:r>
      <w:r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процедур определения поставщика</w:t>
      </w:r>
      <w:r w:rsidR="0082638B"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сумму </w:t>
      </w:r>
      <w:r w:rsidR="004F410D"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21 414 196,5 </w:t>
      </w:r>
      <w:r w:rsidR="0082638B"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>тыс. руб.</w:t>
      </w:r>
      <w:r w:rsidR="008D7784"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что составляет </w:t>
      </w:r>
      <w:r w:rsidR="004F410D">
        <w:rPr>
          <w:rFonts w:ascii="Times New Roman" w:eastAsia="Times New Roman" w:hAnsi="Times New Roman" w:cs="Times New Roman"/>
          <w:color w:val="auto"/>
          <w:sz w:val="28"/>
          <w:szCs w:val="28"/>
        </w:rPr>
        <w:t>42,9</w:t>
      </w:r>
      <w:r w:rsidR="00B6124D"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% от количества </w:t>
      </w:r>
      <w:r w:rsidR="001D7493"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>заверше</w:t>
      </w:r>
      <w:r w:rsidR="007979A6"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нных </w:t>
      </w:r>
      <w:r w:rsidR="006A0719"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конкурентных </w:t>
      </w:r>
      <w:r w:rsidR="0054014A"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>процедур</w:t>
      </w:r>
      <w:r w:rsidR="00730FBF"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="004F410D">
        <w:rPr>
          <w:rFonts w:ascii="Times New Roman" w:eastAsia="Times New Roman" w:hAnsi="Times New Roman" w:cs="Times New Roman"/>
          <w:color w:val="auto"/>
          <w:sz w:val="28"/>
          <w:szCs w:val="28"/>
        </w:rPr>
        <w:t>27</w:t>
      </w:r>
      <w:r w:rsidR="002941BF"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087B7C"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B6124D"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1395C"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>% от суммарного значения Н</w:t>
      </w:r>
      <w:r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>МЦК</w:t>
      </w:r>
      <w:r w:rsidR="0061395C"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6124D"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>заверш</w:t>
      </w:r>
      <w:r w:rsidR="0061395C"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енных </w:t>
      </w:r>
      <w:r w:rsidR="00665E13"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конкурентных </w:t>
      </w:r>
      <w:r w:rsidR="0061395C"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>процедур</w:t>
      </w:r>
      <w:r w:rsidR="00730FBF" w:rsidRPr="004F410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A6B4B" w:rsidRPr="003A523A" w:rsidRDefault="007250F8" w:rsidP="008D778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A523A">
        <w:rPr>
          <w:sz w:val="28"/>
          <w:szCs w:val="28"/>
          <w:lang w:eastAsia="ru-RU" w:bidi="ru-RU"/>
        </w:rPr>
        <w:t>Н</w:t>
      </w:r>
      <w:r w:rsidR="002A6B4B" w:rsidRPr="003A523A">
        <w:rPr>
          <w:sz w:val="28"/>
          <w:szCs w:val="28"/>
          <w:lang w:eastAsia="ru-RU" w:bidi="ru-RU"/>
        </w:rPr>
        <w:t xml:space="preserve">е состоялось </w:t>
      </w:r>
      <w:r w:rsidR="004F410D">
        <w:rPr>
          <w:sz w:val="28"/>
          <w:szCs w:val="28"/>
          <w:lang w:eastAsia="ru-RU" w:bidi="ru-RU"/>
        </w:rPr>
        <w:t>10 163</w:t>
      </w:r>
      <w:r w:rsidR="002A6B4B" w:rsidRPr="003A523A">
        <w:rPr>
          <w:sz w:val="28"/>
          <w:szCs w:val="28"/>
          <w:lang w:eastAsia="ru-RU" w:bidi="ru-RU"/>
        </w:rPr>
        <w:t xml:space="preserve"> проц</w:t>
      </w:r>
      <w:r w:rsidR="003408A3" w:rsidRPr="003A523A">
        <w:rPr>
          <w:sz w:val="28"/>
          <w:szCs w:val="28"/>
          <w:lang w:eastAsia="ru-RU" w:bidi="ru-RU"/>
        </w:rPr>
        <w:t>едур</w:t>
      </w:r>
      <w:r w:rsidR="004F410D">
        <w:rPr>
          <w:sz w:val="28"/>
          <w:szCs w:val="28"/>
          <w:lang w:eastAsia="ru-RU" w:bidi="ru-RU"/>
        </w:rPr>
        <w:t>ы</w:t>
      </w:r>
      <w:r w:rsidR="003408A3" w:rsidRPr="003A523A">
        <w:rPr>
          <w:sz w:val="28"/>
          <w:szCs w:val="28"/>
          <w:lang w:eastAsia="ru-RU" w:bidi="ru-RU"/>
        </w:rPr>
        <w:t xml:space="preserve"> определения поставщиков</w:t>
      </w:r>
      <w:r w:rsidR="0082638B" w:rsidRPr="003A523A">
        <w:rPr>
          <w:sz w:val="28"/>
          <w:szCs w:val="28"/>
          <w:lang w:eastAsia="ru-RU" w:bidi="ru-RU"/>
        </w:rPr>
        <w:t xml:space="preserve"> на сумму </w:t>
      </w:r>
      <w:r w:rsidR="004F410D">
        <w:rPr>
          <w:sz w:val="28"/>
          <w:szCs w:val="28"/>
          <w:lang w:eastAsia="ru-RU" w:bidi="ru-RU"/>
        </w:rPr>
        <w:t>56 181 658,9</w:t>
      </w:r>
      <w:r w:rsidR="001A77B3">
        <w:rPr>
          <w:sz w:val="28"/>
          <w:szCs w:val="28"/>
          <w:lang w:eastAsia="ru-RU" w:bidi="ru-RU"/>
        </w:rPr>
        <w:t xml:space="preserve"> </w:t>
      </w:r>
      <w:r w:rsidR="0082638B" w:rsidRPr="003A523A">
        <w:rPr>
          <w:sz w:val="28"/>
          <w:szCs w:val="28"/>
          <w:lang w:eastAsia="ru-RU" w:bidi="ru-RU"/>
        </w:rPr>
        <w:t>тыс. руб.</w:t>
      </w:r>
      <w:r w:rsidR="008D7784" w:rsidRPr="003A523A">
        <w:rPr>
          <w:sz w:val="28"/>
          <w:szCs w:val="28"/>
          <w:lang w:eastAsia="ru-RU" w:bidi="ru-RU"/>
        </w:rPr>
        <w:t>, что составляет</w:t>
      </w:r>
      <w:r w:rsidR="003408A3" w:rsidRPr="003A523A">
        <w:rPr>
          <w:sz w:val="28"/>
          <w:szCs w:val="28"/>
          <w:lang w:eastAsia="ru-RU" w:bidi="ru-RU"/>
        </w:rPr>
        <w:t xml:space="preserve"> </w:t>
      </w:r>
      <w:r w:rsidR="004F410D">
        <w:rPr>
          <w:sz w:val="28"/>
          <w:szCs w:val="28"/>
          <w:lang w:eastAsia="ru-RU" w:bidi="ru-RU"/>
        </w:rPr>
        <w:t>57</w:t>
      </w:r>
      <w:r w:rsidR="001A77B3">
        <w:rPr>
          <w:sz w:val="28"/>
          <w:szCs w:val="28"/>
          <w:lang w:eastAsia="ru-RU" w:bidi="ru-RU"/>
        </w:rPr>
        <w:t>,</w:t>
      </w:r>
      <w:r w:rsidR="004F410D">
        <w:rPr>
          <w:sz w:val="28"/>
          <w:szCs w:val="28"/>
          <w:lang w:eastAsia="ru-RU" w:bidi="ru-RU"/>
        </w:rPr>
        <w:t>1</w:t>
      </w:r>
      <w:r w:rsidR="00B6124D" w:rsidRPr="003A523A">
        <w:rPr>
          <w:sz w:val="28"/>
          <w:szCs w:val="28"/>
          <w:lang w:eastAsia="ru-RU" w:bidi="ru-RU"/>
        </w:rPr>
        <w:t xml:space="preserve"> </w:t>
      </w:r>
      <w:r w:rsidR="002A6B4B" w:rsidRPr="003A523A">
        <w:rPr>
          <w:sz w:val="28"/>
          <w:szCs w:val="28"/>
          <w:lang w:eastAsia="ru-RU" w:bidi="ru-RU"/>
        </w:rPr>
        <w:t xml:space="preserve">% от количества </w:t>
      </w:r>
      <w:r w:rsidR="008D7784" w:rsidRPr="003A523A">
        <w:rPr>
          <w:sz w:val="28"/>
          <w:szCs w:val="28"/>
          <w:lang w:eastAsia="ru-RU" w:bidi="ru-RU"/>
        </w:rPr>
        <w:t>завершенных конкурентных</w:t>
      </w:r>
      <w:r w:rsidR="003408A3" w:rsidRPr="003A523A">
        <w:rPr>
          <w:sz w:val="28"/>
          <w:szCs w:val="28"/>
          <w:lang w:eastAsia="ru-RU" w:bidi="ru-RU"/>
        </w:rPr>
        <w:t xml:space="preserve"> процедур</w:t>
      </w:r>
      <w:r w:rsidR="003F7B8B" w:rsidRPr="003A523A">
        <w:rPr>
          <w:sz w:val="28"/>
          <w:szCs w:val="28"/>
          <w:lang w:eastAsia="ru-RU" w:bidi="ru-RU"/>
        </w:rPr>
        <w:t xml:space="preserve"> </w:t>
      </w:r>
      <w:r w:rsidR="008D7784" w:rsidRPr="003A523A">
        <w:rPr>
          <w:sz w:val="28"/>
          <w:szCs w:val="28"/>
          <w:lang w:eastAsia="ru-RU" w:bidi="ru-RU"/>
        </w:rPr>
        <w:t xml:space="preserve">и </w:t>
      </w:r>
      <w:r w:rsidR="004F410D">
        <w:rPr>
          <w:sz w:val="28"/>
          <w:szCs w:val="28"/>
          <w:lang w:eastAsia="ru-RU" w:bidi="ru-RU"/>
        </w:rPr>
        <w:t>72</w:t>
      </w:r>
      <w:r w:rsidR="0082638B" w:rsidRPr="003A523A">
        <w:rPr>
          <w:sz w:val="28"/>
          <w:szCs w:val="28"/>
          <w:lang w:eastAsia="ru-RU" w:bidi="ru-RU"/>
        </w:rPr>
        <w:t>,</w:t>
      </w:r>
      <w:r w:rsidR="00087B7C">
        <w:rPr>
          <w:sz w:val="28"/>
          <w:szCs w:val="28"/>
          <w:lang w:eastAsia="ru-RU" w:bidi="ru-RU"/>
        </w:rPr>
        <w:t>4</w:t>
      </w:r>
      <w:r w:rsidR="00B6124D" w:rsidRPr="003A523A">
        <w:rPr>
          <w:sz w:val="28"/>
          <w:szCs w:val="28"/>
          <w:lang w:eastAsia="ru-RU" w:bidi="ru-RU"/>
        </w:rPr>
        <w:t xml:space="preserve"> </w:t>
      </w:r>
      <w:r w:rsidR="008D7784" w:rsidRPr="003A523A">
        <w:rPr>
          <w:sz w:val="28"/>
          <w:szCs w:val="28"/>
          <w:lang w:eastAsia="ru-RU" w:bidi="ru-RU"/>
        </w:rPr>
        <w:t>% от суммарного значения НМЦК завершенных конкурентных процедур</w:t>
      </w:r>
      <w:r w:rsidR="002A6B4B" w:rsidRPr="003A523A">
        <w:rPr>
          <w:sz w:val="28"/>
          <w:szCs w:val="28"/>
          <w:lang w:eastAsia="ru-RU" w:bidi="ru-RU"/>
        </w:rPr>
        <w:t xml:space="preserve">, </w:t>
      </w:r>
      <w:r w:rsidR="002A6B4B" w:rsidRPr="001A77B3">
        <w:rPr>
          <w:b/>
          <w:sz w:val="28"/>
          <w:szCs w:val="28"/>
          <w:lang w:eastAsia="ru-RU" w:bidi="ru-RU"/>
        </w:rPr>
        <w:t>из них</w:t>
      </w:r>
      <w:r w:rsidR="002A6B4B" w:rsidRPr="003A523A">
        <w:rPr>
          <w:sz w:val="28"/>
          <w:szCs w:val="28"/>
          <w:lang w:eastAsia="ru-RU" w:bidi="ru-RU"/>
        </w:rPr>
        <w:t>:</w:t>
      </w:r>
    </w:p>
    <w:p w:rsidR="002D10AB" w:rsidRPr="00F657B9" w:rsidRDefault="002D10AB" w:rsidP="00183204">
      <w:pPr>
        <w:pStyle w:val="1"/>
        <w:shd w:val="clear" w:color="auto" w:fill="auto"/>
        <w:spacing w:before="0"/>
        <w:ind w:firstLine="720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- </w:t>
      </w:r>
      <w:r w:rsidR="004F410D">
        <w:rPr>
          <w:sz w:val="28"/>
          <w:szCs w:val="28"/>
          <w:lang w:eastAsia="ru-RU" w:bidi="ru-RU"/>
        </w:rPr>
        <w:t>8 414</w:t>
      </w:r>
      <w:r w:rsidR="002A6B4B" w:rsidRPr="00D940A2">
        <w:rPr>
          <w:sz w:val="28"/>
          <w:szCs w:val="28"/>
          <w:lang w:eastAsia="ru-RU" w:bidi="ru-RU"/>
        </w:rPr>
        <w:t xml:space="preserve"> процедур</w:t>
      </w:r>
      <w:r w:rsidR="003A523A" w:rsidRPr="00D940A2">
        <w:rPr>
          <w:sz w:val="28"/>
          <w:szCs w:val="28"/>
          <w:lang w:eastAsia="ru-RU" w:bidi="ru-RU"/>
        </w:rPr>
        <w:t xml:space="preserve"> на сумму </w:t>
      </w:r>
      <w:r w:rsidR="004F410D">
        <w:rPr>
          <w:sz w:val="28"/>
          <w:szCs w:val="28"/>
          <w:lang w:eastAsia="ru-RU" w:bidi="ru-RU"/>
        </w:rPr>
        <w:t>50 758 258,9</w:t>
      </w:r>
      <w:r w:rsidR="002941BF" w:rsidRPr="00D940A2">
        <w:rPr>
          <w:sz w:val="28"/>
          <w:szCs w:val="28"/>
          <w:lang w:eastAsia="ru-RU" w:bidi="ru-RU"/>
        </w:rPr>
        <w:t xml:space="preserve"> </w:t>
      </w:r>
      <w:r w:rsidR="003A523A" w:rsidRPr="00D940A2">
        <w:rPr>
          <w:sz w:val="28"/>
          <w:szCs w:val="28"/>
          <w:lang w:eastAsia="ru-RU" w:bidi="ru-RU"/>
        </w:rPr>
        <w:t>тыс. руб.</w:t>
      </w:r>
      <w:r w:rsidR="002A6B4B" w:rsidRPr="00D940A2">
        <w:rPr>
          <w:sz w:val="28"/>
          <w:szCs w:val="28"/>
          <w:lang w:eastAsia="ru-RU" w:bidi="ru-RU"/>
        </w:rPr>
        <w:t xml:space="preserve"> (</w:t>
      </w:r>
      <w:r w:rsidR="00E30E80">
        <w:rPr>
          <w:sz w:val="28"/>
          <w:szCs w:val="28"/>
          <w:lang w:eastAsia="ru-RU" w:bidi="ru-RU"/>
        </w:rPr>
        <w:t>8</w:t>
      </w:r>
      <w:r w:rsidR="004F410D">
        <w:rPr>
          <w:sz w:val="28"/>
          <w:szCs w:val="28"/>
          <w:lang w:eastAsia="ru-RU" w:bidi="ru-RU"/>
        </w:rPr>
        <w:t>2</w:t>
      </w:r>
      <w:r w:rsidR="009C39A5" w:rsidRPr="00D940A2">
        <w:rPr>
          <w:sz w:val="28"/>
          <w:szCs w:val="28"/>
          <w:lang w:eastAsia="ru-RU" w:bidi="ru-RU"/>
        </w:rPr>
        <w:t>,</w:t>
      </w:r>
      <w:r w:rsidR="004F410D">
        <w:rPr>
          <w:sz w:val="28"/>
          <w:szCs w:val="28"/>
          <w:lang w:eastAsia="ru-RU" w:bidi="ru-RU"/>
        </w:rPr>
        <w:t>8</w:t>
      </w:r>
      <w:r w:rsidR="0005192C" w:rsidRPr="00D940A2">
        <w:rPr>
          <w:sz w:val="28"/>
          <w:szCs w:val="28"/>
          <w:lang w:eastAsia="ru-RU" w:bidi="ru-RU"/>
        </w:rPr>
        <w:t xml:space="preserve"> </w:t>
      </w:r>
      <w:r w:rsidR="002A6B4B" w:rsidRPr="00D940A2">
        <w:rPr>
          <w:sz w:val="28"/>
          <w:szCs w:val="28"/>
          <w:lang w:eastAsia="ru-RU" w:bidi="ru-RU"/>
        </w:rPr>
        <w:t>%</w:t>
      </w:r>
      <w:r w:rsidR="008D7784" w:rsidRPr="00D940A2">
        <w:rPr>
          <w:sz w:val="28"/>
          <w:szCs w:val="28"/>
          <w:lang w:eastAsia="ru-RU" w:bidi="ru-RU"/>
        </w:rPr>
        <w:t xml:space="preserve"> по количеству и </w:t>
      </w:r>
      <w:r w:rsidR="00E30E80">
        <w:rPr>
          <w:sz w:val="28"/>
          <w:szCs w:val="28"/>
          <w:lang w:eastAsia="ru-RU" w:bidi="ru-RU"/>
        </w:rPr>
        <w:t xml:space="preserve">   </w:t>
      </w:r>
      <w:r w:rsidR="004F410D">
        <w:rPr>
          <w:sz w:val="28"/>
          <w:szCs w:val="28"/>
          <w:lang w:eastAsia="ru-RU" w:bidi="ru-RU"/>
        </w:rPr>
        <w:t>90</w:t>
      </w:r>
      <w:r w:rsidR="001A77B3" w:rsidRPr="00D940A2">
        <w:rPr>
          <w:sz w:val="28"/>
          <w:szCs w:val="28"/>
          <w:lang w:eastAsia="ru-RU" w:bidi="ru-RU"/>
        </w:rPr>
        <w:t>,</w:t>
      </w:r>
      <w:r w:rsidR="004F410D">
        <w:rPr>
          <w:sz w:val="28"/>
          <w:szCs w:val="28"/>
          <w:lang w:eastAsia="ru-RU" w:bidi="ru-RU"/>
        </w:rPr>
        <w:t>5</w:t>
      </w:r>
      <w:r w:rsidR="00001065" w:rsidRPr="00D940A2">
        <w:rPr>
          <w:sz w:val="28"/>
          <w:szCs w:val="28"/>
          <w:lang w:eastAsia="ru-RU" w:bidi="ru-RU"/>
        </w:rPr>
        <w:t xml:space="preserve"> % по сумме</w:t>
      </w:r>
      <w:r w:rsidR="00087B7C">
        <w:rPr>
          <w:sz w:val="28"/>
          <w:szCs w:val="28"/>
          <w:lang w:eastAsia="ru-RU" w:bidi="ru-RU"/>
        </w:rPr>
        <w:t xml:space="preserve"> от несостоявшихся процедур</w:t>
      </w:r>
      <w:r w:rsidR="002A6B4B" w:rsidRPr="00D940A2">
        <w:rPr>
          <w:sz w:val="28"/>
          <w:szCs w:val="28"/>
          <w:lang w:eastAsia="ru-RU" w:bidi="ru-RU"/>
        </w:rPr>
        <w:t xml:space="preserve">) </w:t>
      </w:r>
      <w:r w:rsidR="002A6B4B" w:rsidRPr="00D940A2">
        <w:rPr>
          <w:sz w:val="28"/>
          <w:szCs w:val="28"/>
          <w:u w:val="single"/>
          <w:lang w:eastAsia="ru-RU" w:bidi="ru-RU"/>
        </w:rPr>
        <w:t>привели к заключению контракта</w:t>
      </w:r>
      <w:r w:rsidR="00001065" w:rsidRPr="00D940A2">
        <w:rPr>
          <w:sz w:val="28"/>
          <w:szCs w:val="28"/>
          <w:lang w:eastAsia="ru-RU" w:bidi="ru-RU"/>
        </w:rPr>
        <w:t xml:space="preserve"> (</w:t>
      </w:r>
      <w:r w:rsidR="003A523A" w:rsidRPr="00D940A2">
        <w:rPr>
          <w:sz w:val="28"/>
          <w:szCs w:val="28"/>
          <w:lang w:eastAsia="ru-RU" w:bidi="ru-RU"/>
        </w:rPr>
        <w:t xml:space="preserve">это </w:t>
      </w:r>
      <w:r w:rsidR="00723CAE">
        <w:rPr>
          <w:sz w:val="28"/>
          <w:szCs w:val="28"/>
          <w:lang w:eastAsia="ru-RU" w:bidi="ru-RU"/>
        </w:rPr>
        <w:t>4</w:t>
      </w:r>
      <w:r w:rsidR="00747A11">
        <w:rPr>
          <w:sz w:val="28"/>
          <w:szCs w:val="28"/>
          <w:lang w:eastAsia="ru-RU" w:bidi="ru-RU"/>
        </w:rPr>
        <w:t>7</w:t>
      </w:r>
      <w:r w:rsidR="003A523A" w:rsidRPr="00D940A2">
        <w:rPr>
          <w:sz w:val="28"/>
          <w:szCs w:val="28"/>
          <w:lang w:eastAsia="ru-RU" w:bidi="ru-RU"/>
        </w:rPr>
        <w:t>,</w:t>
      </w:r>
      <w:r w:rsidR="00747A11">
        <w:rPr>
          <w:sz w:val="28"/>
          <w:szCs w:val="28"/>
          <w:lang w:eastAsia="ru-RU" w:bidi="ru-RU"/>
        </w:rPr>
        <w:t>2</w:t>
      </w:r>
      <w:r w:rsidR="003A523A" w:rsidRPr="00D940A2">
        <w:rPr>
          <w:sz w:val="28"/>
          <w:szCs w:val="28"/>
          <w:lang w:eastAsia="ru-RU" w:bidi="ru-RU"/>
        </w:rPr>
        <w:t xml:space="preserve"> </w:t>
      </w:r>
      <w:r w:rsidR="00001065" w:rsidRPr="00D940A2">
        <w:rPr>
          <w:sz w:val="28"/>
          <w:szCs w:val="28"/>
          <w:lang w:eastAsia="ru-RU" w:bidi="ru-RU"/>
        </w:rPr>
        <w:t>% от общего количества завершенных конкурентных процедур</w:t>
      </w:r>
      <w:r w:rsidR="00747A11">
        <w:rPr>
          <w:sz w:val="28"/>
          <w:szCs w:val="28"/>
          <w:lang w:eastAsia="ru-RU" w:bidi="ru-RU"/>
        </w:rPr>
        <w:t xml:space="preserve"> и</w:t>
      </w:r>
      <w:r w:rsidR="003270C2" w:rsidRPr="00D940A2">
        <w:rPr>
          <w:sz w:val="28"/>
          <w:szCs w:val="28"/>
          <w:lang w:eastAsia="ru-RU" w:bidi="ru-RU"/>
        </w:rPr>
        <w:t xml:space="preserve"> </w:t>
      </w:r>
      <w:r w:rsidR="00747A11">
        <w:rPr>
          <w:sz w:val="28"/>
          <w:szCs w:val="28"/>
          <w:lang w:eastAsia="ru-RU" w:bidi="ru-RU"/>
        </w:rPr>
        <w:t>65,4</w:t>
      </w:r>
      <w:r w:rsidR="003270C2" w:rsidRPr="00D940A2">
        <w:rPr>
          <w:sz w:val="28"/>
          <w:szCs w:val="28"/>
          <w:lang w:eastAsia="ru-RU" w:bidi="ru-RU"/>
        </w:rPr>
        <w:t xml:space="preserve"> % от общей суммы </w:t>
      </w:r>
      <w:r w:rsidR="003270C2" w:rsidRPr="00F657B9">
        <w:rPr>
          <w:sz w:val="28"/>
          <w:szCs w:val="28"/>
          <w:lang w:eastAsia="ru-RU" w:bidi="ru-RU"/>
        </w:rPr>
        <w:t>завершенных конкурентных процедур</w:t>
      </w:r>
      <w:r w:rsidR="00001065" w:rsidRPr="00F657B9">
        <w:rPr>
          <w:sz w:val="28"/>
          <w:szCs w:val="28"/>
          <w:lang w:eastAsia="ru-RU" w:bidi="ru-RU"/>
        </w:rPr>
        <w:t>)</w:t>
      </w:r>
      <w:r w:rsidR="00BB7B45" w:rsidRPr="00F657B9">
        <w:rPr>
          <w:sz w:val="28"/>
          <w:szCs w:val="28"/>
          <w:lang w:eastAsia="ru-RU" w:bidi="ru-RU"/>
        </w:rPr>
        <w:t xml:space="preserve">. </w:t>
      </w:r>
    </w:p>
    <w:p w:rsidR="002A6B4B" w:rsidRDefault="0093186E" w:rsidP="00183204">
      <w:pPr>
        <w:pStyle w:val="1"/>
        <w:shd w:val="clear" w:color="auto" w:fill="auto"/>
        <w:spacing w:before="0"/>
        <w:ind w:firstLine="720"/>
        <w:rPr>
          <w:sz w:val="28"/>
          <w:szCs w:val="28"/>
          <w:lang w:eastAsia="ru-RU" w:bidi="ru-RU"/>
        </w:rPr>
      </w:pPr>
      <w:r w:rsidRPr="00F657B9">
        <w:rPr>
          <w:sz w:val="28"/>
          <w:szCs w:val="28"/>
          <w:lang w:eastAsia="ru-RU" w:bidi="ru-RU"/>
        </w:rPr>
        <w:t>При этом д</w:t>
      </w:r>
      <w:r w:rsidR="00BB7B45" w:rsidRPr="00F657B9">
        <w:rPr>
          <w:sz w:val="28"/>
          <w:szCs w:val="28"/>
          <w:lang w:eastAsia="ru-RU" w:bidi="ru-RU"/>
        </w:rPr>
        <w:t xml:space="preserve">оля закупок, на </w:t>
      </w:r>
      <w:r w:rsidR="00BB7B45" w:rsidRPr="00F657B9">
        <w:rPr>
          <w:sz w:val="28"/>
          <w:szCs w:val="28"/>
        </w:rPr>
        <w:t xml:space="preserve">участие в </w:t>
      </w:r>
      <w:r w:rsidR="00BB7B45" w:rsidRPr="001D2520">
        <w:rPr>
          <w:sz w:val="28"/>
          <w:szCs w:val="28"/>
        </w:rPr>
        <w:t xml:space="preserve">которых подана единственная заявка, составляет </w:t>
      </w:r>
      <w:r w:rsidR="001D2520" w:rsidRPr="001D2520">
        <w:rPr>
          <w:sz w:val="28"/>
          <w:szCs w:val="28"/>
        </w:rPr>
        <w:t>96,1</w:t>
      </w:r>
      <w:r w:rsidR="005F6EF9" w:rsidRPr="001D2520">
        <w:rPr>
          <w:sz w:val="28"/>
          <w:szCs w:val="28"/>
        </w:rPr>
        <w:t xml:space="preserve"> </w:t>
      </w:r>
      <w:r w:rsidR="007E0D36" w:rsidRPr="001D2520">
        <w:rPr>
          <w:sz w:val="28"/>
          <w:szCs w:val="28"/>
        </w:rPr>
        <w:t>% по количеству (</w:t>
      </w:r>
      <w:r w:rsidR="00C5083C" w:rsidRPr="001D2520">
        <w:rPr>
          <w:sz w:val="28"/>
          <w:szCs w:val="28"/>
        </w:rPr>
        <w:t>8 083</w:t>
      </w:r>
      <w:r w:rsidR="007E0D36" w:rsidRPr="001D2520">
        <w:rPr>
          <w:sz w:val="28"/>
          <w:szCs w:val="28"/>
        </w:rPr>
        <w:t xml:space="preserve"> шт.)</w:t>
      </w:r>
      <w:r w:rsidR="00BB7B45" w:rsidRPr="001D2520">
        <w:rPr>
          <w:sz w:val="28"/>
          <w:szCs w:val="28"/>
        </w:rPr>
        <w:t xml:space="preserve"> и </w:t>
      </w:r>
      <w:r w:rsidR="001D2520" w:rsidRPr="001D2520">
        <w:rPr>
          <w:sz w:val="28"/>
          <w:szCs w:val="28"/>
        </w:rPr>
        <w:t>96,5</w:t>
      </w:r>
      <w:r w:rsidR="00BB7B45" w:rsidRPr="001D2520">
        <w:rPr>
          <w:sz w:val="28"/>
          <w:szCs w:val="28"/>
        </w:rPr>
        <w:t xml:space="preserve"> % по сумме </w:t>
      </w:r>
      <w:r w:rsidR="007E0D36" w:rsidRPr="001D2520">
        <w:rPr>
          <w:sz w:val="28"/>
          <w:szCs w:val="28"/>
        </w:rPr>
        <w:t>(</w:t>
      </w:r>
      <w:r w:rsidR="00C5083C" w:rsidRPr="001D2520">
        <w:rPr>
          <w:sz w:val="28"/>
          <w:szCs w:val="28"/>
        </w:rPr>
        <w:t>49 004 310</w:t>
      </w:r>
      <w:r w:rsidR="00F657B9" w:rsidRPr="001D2520">
        <w:rPr>
          <w:sz w:val="28"/>
          <w:szCs w:val="28"/>
        </w:rPr>
        <w:t>,</w:t>
      </w:r>
      <w:r w:rsidR="00C5083C" w:rsidRPr="001D2520">
        <w:rPr>
          <w:sz w:val="28"/>
          <w:szCs w:val="28"/>
        </w:rPr>
        <w:t>8</w:t>
      </w:r>
      <w:r w:rsidR="00D940A2" w:rsidRPr="001D2520">
        <w:rPr>
          <w:sz w:val="28"/>
          <w:szCs w:val="28"/>
        </w:rPr>
        <w:t xml:space="preserve"> </w:t>
      </w:r>
      <w:r w:rsidR="007E0D36" w:rsidRPr="001D2520">
        <w:rPr>
          <w:sz w:val="28"/>
          <w:szCs w:val="28"/>
        </w:rPr>
        <w:t xml:space="preserve">тыс. руб.) </w:t>
      </w:r>
      <w:r w:rsidR="00BB7B45" w:rsidRPr="001D2520">
        <w:rPr>
          <w:sz w:val="28"/>
          <w:szCs w:val="28"/>
        </w:rPr>
        <w:t>от торгов, признанных несостоявшимися</w:t>
      </w:r>
      <w:r w:rsidR="002D10AB" w:rsidRPr="001D2520">
        <w:rPr>
          <w:sz w:val="28"/>
          <w:szCs w:val="28"/>
        </w:rPr>
        <w:t xml:space="preserve"> и приведших </w:t>
      </w:r>
      <w:r w:rsidR="002D10AB" w:rsidRPr="002D10AB">
        <w:rPr>
          <w:sz w:val="28"/>
          <w:szCs w:val="28"/>
        </w:rPr>
        <w:t>к заключению контракта</w:t>
      </w:r>
      <w:r w:rsidR="002D10AB">
        <w:rPr>
          <w:sz w:val="28"/>
          <w:szCs w:val="28"/>
          <w:lang w:eastAsia="ru-RU" w:bidi="ru-RU"/>
        </w:rPr>
        <w:t>.</w:t>
      </w:r>
    </w:p>
    <w:p w:rsidR="005F6EF9" w:rsidRDefault="005F6EF9" w:rsidP="00183204">
      <w:pPr>
        <w:pStyle w:val="1"/>
        <w:shd w:val="clear" w:color="auto" w:fill="auto"/>
        <w:spacing w:before="0"/>
        <w:ind w:firstLine="720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Из них по способам определения поставщика:</w:t>
      </w:r>
    </w:p>
    <w:p w:rsidR="005F6EF9" w:rsidRPr="00E125E2" w:rsidRDefault="005F6EF9" w:rsidP="005F6EF9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B05865">
        <w:rPr>
          <w:sz w:val="28"/>
          <w:szCs w:val="28"/>
        </w:rPr>
        <w:t>Запрос</w:t>
      </w:r>
      <w:r>
        <w:rPr>
          <w:sz w:val="28"/>
          <w:szCs w:val="28"/>
        </w:rPr>
        <w:t>ы</w:t>
      </w:r>
      <w:r w:rsidRPr="00B05865">
        <w:rPr>
          <w:sz w:val="28"/>
          <w:szCs w:val="28"/>
        </w:rPr>
        <w:t xml:space="preserve"> </w:t>
      </w:r>
      <w:r w:rsidRPr="00E125E2">
        <w:rPr>
          <w:sz w:val="28"/>
          <w:szCs w:val="28"/>
        </w:rPr>
        <w:t xml:space="preserve">котировок – </w:t>
      </w:r>
      <w:r w:rsidR="00F657B9" w:rsidRPr="00E125E2">
        <w:rPr>
          <w:sz w:val="28"/>
          <w:szCs w:val="28"/>
        </w:rPr>
        <w:t xml:space="preserve">1 </w:t>
      </w:r>
      <w:r w:rsidR="00C5083C">
        <w:rPr>
          <w:sz w:val="28"/>
          <w:szCs w:val="28"/>
        </w:rPr>
        <w:t>591</w:t>
      </w:r>
      <w:r w:rsidRPr="00E125E2">
        <w:rPr>
          <w:sz w:val="28"/>
          <w:szCs w:val="28"/>
        </w:rPr>
        <w:t xml:space="preserve"> </w:t>
      </w:r>
      <w:r w:rsidR="00022EE1" w:rsidRPr="00E125E2">
        <w:rPr>
          <w:sz w:val="28"/>
          <w:szCs w:val="28"/>
        </w:rPr>
        <w:t>(</w:t>
      </w:r>
      <w:r w:rsidR="001D2520">
        <w:rPr>
          <w:sz w:val="28"/>
          <w:szCs w:val="28"/>
        </w:rPr>
        <w:t xml:space="preserve">41,65 </w:t>
      </w:r>
      <w:r w:rsidR="00022EE1" w:rsidRPr="00E125E2">
        <w:rPr>
          <w:sz w:val="28"/>
          <w:szCs w:val="28"/>
        </w:rPr>
        <w:t xml:space="preserve">% от общего числа котировок) </w:t>
      </w:r>
      <w:r w:rsidRPr="00E125E2">
        <w:rPr>
          <w:sz w:val="28"/>
          <w:szCs w:val="28"/>
        </w:rPr>
        <w:t xml:space="preserve">на сумму </w:t>
      </w:r>
      <w:r w:rsidR="00F657B9" w:rsidRPr="00E125E2">
        <w:rPr>
          <w:sz w:val="28"/>
          <w:szCs w:val="28"/>
        </w:rPr>
        <w:t>1 </w:t>
      </w:r>
      <w:r w:rsidR="00C5083C">
        <w:rPr>
          <w:sz w:val="28"/>
          <w:szCs w:val="28"/>
        </w:rPr>
        <w:t>484</w:t>
      </w:r>
      <w:r w:rsidR="00F657B9" w:rsidRPr="00E125E2">
        <w:rPr>
          <w:sz w:val="28"/>
          <w:szCs w:val="28"/>
        </w:rPr>
        <w:t xml:space="preserve"> 7</w:t>
      </w:r>
      <w:r w:rsidR="00C5083C">
        <w:rPr>
          <w:sz w:val="28"/>
          <w:szCs w:val="28"/>
        </w:rPr>
        <w:t>68</w:t>
      </w:r>
      <w:r w:rsidRPr="00E125E2">
        <w:rPr>
          <w:sz w:val="28"/>
          <w:szCs w:val="28"/>
        </w:rPr>
        <w:t>,</w:t>
      </w:r>
      <w:r w:rsidR="00C5083C">
        <w:rPr>
          <w:sz w:val="28"/>
          <w:szCs w:val="28"/>
        </w:rPr>
        <w:t>3</w:t>
      </w:r>
      <w:r w:rsidRPr="00E125E2">
        <w:rPr>
          <w:sz w:val="28"/>
          <w:szCs w:val="28"/>
        </w:rPr>
        <w:t xml:space="preserve"> тыс. руб.</w:t>
      </w:r>
      <w:r w:rsidR="00022EE1" w:rsidRPr="00E125E2">
        <w:rPr>
          <w:sz w:val="28"/>
          <w:szCs w:val="28"/>
        </w:rPr>
        <w:t xml:space="preserve"> (</w:t>
      </w:r>
      <w:r w:rsidR="005867AE">
        <w:rPr>
          <w:sz w:val="28"/>
          <w:szCs w:val="28"/>
        </w:rPr>
        <w:t xml:space="preserve">51.3 </w:t>
      </w:r>
      <w:r w:rsidR="00022EE1" w:rsidRPr="00E125E2">
        <w:rPr>
          <w:sz w:val="28"/>
          <w:szCs w:val="28"/>
        </w:rPr>
        <w:t>%)</w:t>
      </w:r>
      <w:r w:rsidRPr="00E125E2">
        <w:rPr>
          <w:sz w:val="28"/>
          <w:szCs w:val="28"/>
        </w:rPr>
        <w:t>;</w:t>
      </w:r>
    </w:p>
    <w:p w:rsidR="005F6EF9" w:rsidRDefault="005F6EF9" w:rsidP="005F6EF9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E125E2">
        <w:rPr>
          <w:sz w:val="28"/>
          <w:szCs w:val="28"/>
        </w:rPr>
        <w:t xml:space="preserve">Открытые конкурсы – </w:t>
      </w:r>
      <w:r w:rsidR="00F657B9" w:rsidRPr="00E125E2">
        <w:rPr>
          <w:sz w:val="28"/>
          <w:szCs w:val="28"/>
        </w:rPr>
        <w:t>2</w:t>
      </w:r>
      <w:r w:rsidR="008829B6">
        <w:rPr>
          <w:sz w:val="28"/>
          <w:szCs w:val="28"/>
        </w:rPr>
        <w:t>51</w:t>
      </w:r>
      <w:r w:rsidRPr="00E125E2">
        <w:rPr>
          <w:sz w:val="28"/>
          <w:szCs w:val="28"/>
        </w:rPr>
        <w:t xml:space="preserve"> </w:t>
      </w:r>
      <w:r w:rsidR="00022EE1" w:rsidRPr="00E125E2">
        <w:rPr>
          <w:sz w:val="28"/>
          <w:szCs w:val="28"/>
        </w:rPr>
        <w:t>(</w:t>
      </w:r>
      <w:r w:rsidR="005867AE">
        <w:rPr>
          <w:sz w:val="28"/>
          <w:szCs w:val="28"/>
        </w:rPr>
        <w:t xml:space="preserve">46,9 </w:t>
      </w:r>
      <w:r w:rsidR="00022EE1" w:rsidRPr="00E125E2">
        <w:rPr>
          <w:sz w:val="28"/>
          <w:szCs w:val="28"/>
        </w:rPr>
        <w:t xml:space="preserve">% от общего числа конкурсов) </w:t>
      </w:r>
      <w:r w:rsidRPr="00E125E2">
        <w:rPr>
          <w:sz w:val="28"/>
          <w:szCs w:val="28"/>
        </w:rPr>
        <w:t xml:space="preserve">на сумму </w:t>
      </w:r>
      <w:r w:rsidR="008829B6">
        <w:rPr>
          <w:sz w:val="28"/>
          <w:szCs w:val="28"/>
        </w:rPr>
        <w:t>17 867 540,5</w:t>
      </w:r>
      <w:r w:rsidRPr="00E125E2">
        <w:rPr>
          <w:sz w:val="28"/>
          <w:szCs w:val="28"/>
        </w:rPr>
        <w:t xml:space="preserve"> тыс. руб.</w:t>
      </w:r>
      <w:r w:rsidR="00022EE1" w:rsidRPr="00E125E2">
        <w:rPr>
          <w:sz w:val="28"/>
          <w:szCs w:val="28"/>
        </w:rPr>
        <w:t xml:space="preserve"> (</w:t>
      </w:r>
      <w:r w:rsidR="005867AE">
        <w:rPr>
          <w:sz w:val="28"/>
          <w:szCs w:val="28"/>
        </w:rPr>
        <w:t xml:space="preserve">64,6 </w:t>
      </w:r>
      <w:r w:rsidR="00022EE1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5F6EF9" w:rsidRPr="002941BF" w:rsidRDefault="005F6EF9" w:rsidP="005F6EF9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Электронные аукционы</w:t>
      </w:r>
      <w:r w:rsidRPr="002941BF">
        <w:rPr>
          <w:sz w:val="28"/>
          <w:szCs w:val="28"/>
        </w:rPr>
        <w:t xml:space="preserve"> – </w:t>
      </w:r>
      <w:r w:rsidR="008829B6">
        <w:rPr>
          <w:sz w:val="28"/>
          <w:szCs w:val="28"/>
        </w:rPr>
        <w:t>6 241</w:t>
      </w:r>
      <w:r w:rsidRPr="002941BF">
        <w:rPr>
          <w:sz w:val="28"/>
          <w:szCs w:val="28"/>
        </w:rPr>
        <w:t xml:space="preserve"> </w:t>
      </w:r>
      <w:r w:rsidR="00022EE1">
        <w:rPr>
          <w:sz w:val="28"/>
          <w:szCs w:val="28"/>
        </w:rPr>
        <w:t>(</w:t>
      </w:r>
      <w:r w:rsidR="005867AE">
        <w:rPr>
          <w:sz w:val="28"/>
          <w:szCs w:val="28"/>
        </w:rPr>
        <w:t xml:space="preserve">46,4 </w:t>
      </w:r>
      <w:r w:rsidR="00022EE1">
        <w:rPr>
          <w:sz w:val="28"/>
          <w:szCs w:val="28"/>
        </w:rPr>
        <w:t>%</w:t>
      </w:r>
      <w:r w:rsidR="006E20E2" w:rsidRPr="006E20E2">
        <w:rPr>
          <w:color w:val="FF0000"/>
          <w:sz w:val="28"/>
          <w:szCs w:val="28"/>
        </w:rPr>
        <w:t xml:space="preserve"> </w:t>
      </w:r>
      <w:r w:rsidR="006E20E2" w:rsidRPr="006E20E2">
        <w:rPr>
          <w:sz w:val="28"/>
          <w:szCs w:val="28"/>
        </w:rPr>
        <w:t>от общего числа аукционов</w:t>
      </w:r>
      <w:r w:rsidR="00022EE1">
        <w:rPr>
          <w:sz w:val="28"/>
          <w:szCs w:val="28"/>
        </w:rPr>
        <w:t xml:space="preserve">) </w:t>
      </w:r>
      <w:r w:rsidRPr="002941BF">
        <w:rPr>
          <w:sz w:val="28"/>
          <w:szCs w:val="28"/>
        </w:rPr>
        <w:t xml:space="preserve">на сумму </w:t>
      </w:r>
      <w:r w:rsidR="008829B6">
        <w:rPr>
          <w:sz w:val="28"/>
          <w:szCs w:val="28"/>
        </w:rPr>
        <w:t>29 652 002,0</w:t>
      </w:r>
      <w:r w:rsidRPr="00EC0B28">
        <w:rPr>
          <w:sz w:val="28"/>
          <w:szCs w:val="28"/>
        </w:rPr>
        <w:t> </w:t>
      </w:r>
      <w:r w:rsidRPr="002941BF">
        <w:rPr>
          <w:sz w:val="28"/>
          <w:szCs w:val="28"/>
        </w:rPr>
        <w:t>тыс. руб.</w:t>
      </w:r>
      <w:r w:rsidR="00022EE1">
        <w:rPr>
          <w:sz w:val="28"/>
          <w:szCs w:val="28"/>
        </w:rPr>
        <w:t xml:space="preserve"> (</w:t>
      </w:r>
      <w:r w:rsidR="005867AE">
        <w:rPr>
          <w:sz w:val="28"/>
          <w:szCs w:val="28"/>
        </w:rPr>
        <w:t xml:space="preserve">63 </w:t>
      </w:r>
      <w:r w:rsidR="00022EE1">
        <w:rPr>
          <w:sz w:val="28"/>
          <w:szCs w:val="28"/>
        </w:rPr>
        <w:t>%).</w:t>
      </w:r>
    </w:p>
    <w:p w:rsidR="00C76E75" w:rsidRDefault="00C76E75" w:rsidP="00C76E75">
      <w:pPr>
        <w:pStyle w:val="1"/>
        <w:shd w:val="clear" w:color="auto" w:fill="auto"/>
        <w:spacing w:before="0"/>
        <w:ind w:firstLine="720"/>
        <w:rPr>
          <w:sz w:val="28"/>
          <w:szCs w:val="28"/>
          <w:lang w:eastAsia="ru-RU" w:bidi="ru-RU"/>
        </w:rPr>
      </w:pPr>
      <w:r w:rsidRPr="00F9238C">
        <w:rPr>
          <w:sz w:val="28"/>
          <w:szCs w:val="28"/>
          <w:lang w:eastAsia="ru-RU" w:bidi="ru-RU"/>
        </w:rPr>
        <w:t xml:space="preserve">Доля закупок, на </w:t>
      </w:r>
      <w:r w:rsidRPr="00F9238C">
        <w:rPr>
          <w:sz w:val="28"/>
          <w:szCs w:val="28"/>
        </w:rPr>
        <w:t xml:space="preserve">участие в которых подано две и более заявок, при этом торги признаны несостоявшимися и контракт заключен с единственным поставщиком (подрядчиком, исполнителем), составляет </w:t>
      </w:r>
      <w:r w:rsidR="005867AE">
        <w:rPr>
          <w:sz w:val="28"/>
          <w:szCs w:val="28"/>
        </w:rPr>
        <w:t>3,9</w:t>
      </w:r>
      <w:r w:rsidRPr="00F9238C">
        <w:rPr>
          <w:sz w:val="28"/>
          <w:szCs w:val="28"/>
        </w:rPr>
        <w:t xml:space="preserve"> % по количеству (</w:t>
      </w:r>
      <w:r w:rsidR="00E125E2">
        <w:rPr>
          <w:sz w:val="28"/>
          <w:szCs w:val="28"/>
        </w:rPr>
        <w:t>3</w:t>
      </w:r>
      <w:r w:rsidR="008829B6">
        <w:rPr>
          <w:sz w:val="28"/>
          <w:szCs w:val="28"/>
        </w:rPr>
        <w:t>27</w:t>
      </w:r>
      <w:r w:rsidRPr="00F9238C">
        <w:rPr>
          <w:sz w:val="28"/>
          <w:szCs w:val="28"/>
        </w:rPr>
        <w:t xml:space="preserve"> шт.) и </w:t>
      </w:r>
      <w:r w:rsidR="005867AE">
        <w:rPr>
          <w:sz w:val="28"/>
          <w:szCs w:val="28"/>
        </w:rPr>
        <w:t xml:space="preserve">2,4 </w:t>
      </w:r>
      <w:r w:rsidRPr="00F9238C">
        <w:rPr>
          <w:sz w:val="28"/>
          <w:szCs w:val="28"/>
        </w:rPr>
        <w:t>% по сумме (</w:t>
      </w:r>
      <w:r w:rsidR="008829B6">
        <w:rPr>
          <w:sz w:val="28"/>
          <w:szCs w:val="28"/>
        </w:rPr>
        <w:t xml:space="preserve">1 210 894,3 </w:t>
      </w:r>
      <w:r w:rsidRPr="00F9238C">
        <w:rPr>
          <w:sz w:val="28"/>
          <w:szCs w:val="28"/>
        </w:rPr>
        <w:t xml:space="preserve">тыс. руб.) от торгов, признанных несостоявшимися и приведших </w:t>
      </w:r>
      <w:r w:rsidRPr="002D10AB">
        <w:rPr>
          <w:sz w:val="28"/>
          <w:szCs w:val="28"/>
        </w:rPr>
        <w:t>к заключению контракта</w:t>
      </w:r>
      <w:r w:rsidR="00D8754B">
        <w:rPr>
          <w:sz w:val="28"/>
          <w:szCs w:val="28"/>
          <w:lang w:eastAsia="ru-RU" w:bidi="ru-RU"/>
        </w:rPr>
        <w:t>.</w:t>
      </w:r>
    </w:p>
    <w:p w:rsidR="001A77B3" w:rsidRDefault="001A77B3" w:rsidP="00EB28F9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 w:rsidRPr="00E07E5A">
        <w:rPr>
          <w:sz w:val="28"/>
          <w:szCs w:val="28"/>
          <w:lang w:eastAsia="ru-RU" w:bidi="ru-RU"/>
        </w:rPr>
        <w:t>1</w:t>
      </w:r>
      <w:r w:rsidR="00EE3DC6" w:rsidRPr="00E07E5A">
        <w:rPr>
          <w:sz w:val="28"/>
          <w:szCs w:val="28"/>
          <w:lang w:eastAsia="ru-RU" w:bidi="ru-RU"/>
        </w:rPr>
        <w:t xml:space="preserve"> </w:t>
      </w:r>
      <w:r w:rsidR="008829B6" w:rsidRPr="00E07E5A">
        <w:rPr>
          <w:sz w:val="28"/>
          <w:szCs w:val="28"/>
          <w:lang w:eastAsia="ru-RU" w:bidi="ru-RU"/>
        </w:rPr>
        <w:t>749</w:t>
      </w:r>
      <w:r w:rsidR="009C39A5" w:rsidRPr="00E07E5A">
        <w:rPr>
          <w:sz w:val="28"/>
          <w:szCs w:val="28"/>
          <w:lang w:eastAsia="ru-RU" w:bidi="ru-RU"/>
        </w:rPr>
        <w:t xml:space="preserve"> </w:t>
      </w:r>
      <w:r w:rsidR="002A6B4B" w:rsidRPr="00E07E5A">
        <w:rPr>
          <w:sz w:val="28"/>
          <w:szCs w:val="28"/>
          <w:lang w:eastAsia="ru-RU" w:bidi="ru-RU"/>
        </w:rPr>
        <w:t xml:space="preserve">процедур </w:t>
      </w:r>
      <w:r w:rsidR="007E0D36" w:rsidRPr="00E07E5A">
        <w:rPr>
          <w:sz w:val="28"/>
          <w:szCs w:val="28"/>
          <w:lang w:eastAsia="ru-RU" w:bidi="ru-RU"/>
        </w:rPr>
        <w:t xml:space="preserve">на сумму </w:t>
      </w:r>
      <w:r w:rsidR="008829B6" w:rsidRPr="00E07E5A">
        <w:rPr>
          <w:sz w:val="28"/>
          <w:szCs w:val="28"/>
          <w:lang w:eastAsia="ru-RU" w:bidi="ru-RU"/>
        </w:rPr>
        <w:t>5 423 400,0</w:t>
      </w:r>
      <w:r w:rsidR="007E0D36" w:rsidRPr="00E07E5A">
        <w:rPr>
          <w:sz w:val="28"/>
          <w:szCs w:val="28"/>
          <w:lang w:eastAsia="ru-RU" w:bidi="ru-RU"/>
        </w:rPr>
        <w:t xml:space="preserve"> тыс. руб. </w:t>
      </w:r>
      <w:r w:rsidR="002A6B4B" w:rsidRPr="00E07E5A">
        <w:rPr>
          <w:sz w:val="28"/>
          <w:szCs w:val="28"/>
          <w:u w:val="single"/>
          <w:lang w:eastAsia="ru-RU" w:bidi="ru-RU"/>
        </w:rPr>
        <w:t>не привели к заключению контракта</w:t>
      </w:r>
      <w:r w:rsidR="00001065" w:rsidRPr="00E07E5A">
        <w:rPr>
          <w:sz w:val="28"/>
          <w:szCs w:val="28"/>
          <w:lang w:eastAsia="ru-RU" w:bidi="ru-RU"/>
        </w:rPr>
        <w:t xml:space="preserve"> (</w:t>
      </w:r>
      <w:r w:rsidR="00734009" w:rsidRPr="00E07E5A">
        <w:rPr>
          <w:sz w:val="28"/>
          <w:szCs w:val="28"/>
          <w:lang w:eastAsia="ru-RU" w:bidi="ru-RU"/>
        </w:rPr>
        <w:t xml:space="preserve">это </w:t>
      </w:r>
      <w:r w:rsidR="00E07E5A" w:rsidRPr="00E07E5A">
        <w:rPr>
          <w:sz w:val="28"/>
          <w:szCs w:val="28"/>
          <w:lang w:eastAsia="ru-RU" w:bidi="ru-RU"/>
        </w:rPr>
        <w:t>9,8</w:t>
      </w:r>
      <w:r w:rsidR="00001065" w:rsidRPr="00E07E5A">
        <w:rPr>
          <w:sz w:val="28"/>
          <w:szCs w:val="28"/>
          <w:lang w:eastAsia="ru-RU" w:bidi="ru-RU"/>
        </w:rPr>
        <w:t xml:space="preserve"> % от общего количества завершенных конкурентных процедур</w:t>
      </w:r>
      <w:r w:rsidR="003270C2" w:rsidRPr="00E07E5A">
        <w:rPr>
          <w:sz w:val="28"/>
          <w:szCs w:val="28"/>
          <w:lang w:eastAsia="ru-RU" w:bidi="ru-RU"/>
        </w:rPr>
        <w:t xml:space="preserve">, </w:t>
      </w:r>
      <w:r w:rsidR="00E07E5A" w:rsidRPr="00E07E5A">
        <w:rPr>
          <w:sz w:val="28"/>
          <w:szCs w:val="28"/>
          <w:lang w:eastAsia="ru-RU" w:bidi="ru-RU"/>
        </w:rPr>
        <w:t>7</w:t>
      </w:r>
      <w:r w:rsidR="003270C2" w:rsidRPr="00E07E5A">
        <w:rPr>
          <w:sz w:val="28"/>
          <w:szCs w:val="28"/>
          <w:lang w:eastAsia="ru-RU" w:bidi="ru-RU"/>
        </w:rPr>
        <w:t xml:space="preserve">% от общей суммы </w:t>
      </w:r>
      <w:r w:rsidR="003270C2" w:rsidRPr="00373D97">
        <w:rPr>
          <w:sz w:val="28"/>
          <w:szCs w:val="28"/>
          <w:lang w:eastAsia="ru-RU" w:bidi="ru-RU"/>
        </w:rPr>
        <w:t>завершенных конкурентных процедур</w:t>
      </w:r>
      <w:r w:rsidR="00001065" w:rsidRPr="00373D97">
        <w:rPr>
          <w:sz w:val="28"/>
          <w:szCs w:val="28"/>
          <w:lang w:eastAsia="ru-RU" w:bidi="ru-RU"/>
        </w:rPr>
        <w:t>)</w:t>
      </w:r>
      <w:r w:rsidR="002A6B4B" w:rsidRPr="00373D97">
        <w:rPr>
          <w:sz w:val="28"/>
          <w:szCs w:val="28"/>
          <w:lang w:eastAsia="ru-RU" w:bidi="ru-RU"/>
        </w:rPr>
        <w:t>.</w:t>
      </w:r>
      <w:r w:rsidR="00EB28F9" w:rsidRPr="00373D97">
        <w:rPr>
          <w:sz w:val="28"/>
          <w:szCs w:val="28"/>
          <w:lang w:eastAsia="ru-RU" w:bidi="ru-RU"/>
        </w:rPr>
        <w:t xml:space="preserve"> </w:t>
      </w:r>
    </w:p>
    <w:p w:rsidR="00912B57" w:rsidRPr="00F75128" w:rsidRDefault="00EB28F9" w:rsidP="00EB28F9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3F7FC4">
        <w:rPr>
          <w:sz w:val="28"/>
          <w:szCs w:val="28"/>
        </w:rPr>
        <w:t xml:space="preserve">Из закупок, которые не привели к заключению </w:t>
      </w:r>
      <w:r w:rsidRPr="00F75128">
        <w:rPr>
          <w:sz w:val="28"/>
          <w:szCs w:val="28"/>
        </w:rPr>
        <w:t>контракта</w:t>
      </w:r>
      <w:r w:rsidR="00912B57" w:rsidRPr="00F75128">
        <w:rPr>
          <w:sz w:val="28"/>
          <w:szCs w:val="28"/>
        </w:rPr>
        <w:t>:</w:t>
      </w:r>
    </w:p>
    <w:p w:rsidR="00912B57" w:rsidRPr="00F75128" w:rsidRDefault="00912B57" w:rsidP="00EB28F9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F75128">
        <w:rPr>
          <w:sz w:val="28"/>
          <w:szCs w:val="28"/>
        </w:rPr>
        <w:t>–</w:t>
      </w:r>
      <w:r w:rsidR="00EB28F9" w:rsidRPr="00F75128">
        <w:rPr>
          <w:sz w:val="28"/>
          <w:szCs w:val="28"/>
        </w:rPr>
        <w:t xml:space="preserve"> </w:t>
      </w:r>
      <w:r w:rsidRPr="00F75128">
        <w:rPr>
          <w:sz w:val="28"/>
          <w:szCs w:val="28"/>
        </w:rPr>
        <w:t xml:space="preserve">в </w:t>
      </w:r>
      <w:r w:rsidR="005867AE" w:rsidRPr="00F75128">
        <w:rPr>
          <w:sz w:val="28"/>
          <w:szCs w:val="28"/>
        </w:rPr>
        <w:t>1 640</w:t>
      </w:r>
      <w:r w:rsidR="00EB28F9" w:rsidRPr="00F75128">
        <w:rPr>
          <w:sz w:val="28"/>
          <w:szCs w:val="28"/>
        </w:rPr>
        <w:t xml:space="preserve"> закуп</w:t>
      </w:r>
      <w:r w:rsidRPr="00F75128">
        <w:rPr>
          <w:sz w:val="28"/>
          <w:szCs w:val="28"/>
        </w:rPr>
        <w:t>ках</w:t>
      </w:r>
      <w:r w:rsidR="00EB28F9" w:rsidRPr="00F75128">
        <w:rPr>
          <w:sz w:val="28"/>
          <w:szCs w:val="28"/>
        </w:rPr>
        <w:t xml:space="preserve"> </w:t>
      </w:r>
      <w:r w:rsidR="00734009" w:rsidRPr="00F75128">
        <w:rPr>
          <w:sz w:val="28"/>
          <w:szCs w:val="28"/>
        </w:rPr>
        <w:t xml:space="preserve">на сумму </w:t>
      </w:r>
      <w:r w:rsidR="00F75128" w:rsidRPr="00F75128">
        <w:rPr>
          <w:sz w:val="28"/>
          <w:szCs w:val="28"/>
        </w:rPr>
        <w:t>3 532 967,1</w:t>
      </w:r>
      <w:r w:rsidR="00734009" w:rsidRPr="00F75128">
        <w:rPr>
          <w:sz w:val="28"/>
          <w:szCs w:val="28"/>
        </w:rPr>
        <w:t xml:space="preserve"> тыс. руб. </w:t>
      </w:r>
      <w:r w:rsidR="00EB28F9" w:rsidRPr="00F75128">
        <w:rPr>
          <w:sz w:val="28"/>
          <w:szCs w:val="28"/>
        </w:rPr>
        <w:t>не подано ни одной заявки</w:t>
      </w:r>
      <w:r w:rsidR="001C3578" w:rsidRPr="00F75128">
        <w:rPr>
          <w:sz w:val="28"/>
          <w:szCs w:val="28"/>
        </w:rPr>
        <w:t xml:space="preserve"> (</w:t>
      </w:r>
      <w:r w:rsidR="00F75128" w:rsidRPr="00F75128">
        <w:rPr>
          <w:sz w:val="28"/>
          <w:szCs w:val="28"/>
        </w:rPr>
        <w:t>399</w:t>
      </w:r>
      <w:r w:rsidR="001C3578" w:rsidRPr="00F75128">
        <w:rPr>
          <w:sz w:val="28"/>
          <w:szCs w:val="28"/>
        </w:rPr>
        <w:t xml:space="preserve"> запросов котировок на сумму </w:t>
      </w:r>
      <w:r w:rsidR="00F75128" w:rsidRPr="00F75128">
        <w:rPr>
          <w:sz w:val="28"/>
          <w:szCs w:val="28"/>
        </w:rPr>
        <w:t>193 643</w:t>
      </w:r>
      <w:r w:rsidR="00C25F2E" w:rsidRPr="00F75128">
        <w:rPr>
          <w:sz w:val="28"/>
          <w:szCs w:val="28"/>
        </w:rPr>
        <w:t>,</w:t>
      </w:r>
      <w:r w:rsidR="00F75128" w:rsidRPr="00F75128">
        <w:rPr>
          <w:sz w:val="28"/>
          <w:szCs w:val="28"/>
        </w:rPr>
        <w:t>8</w:t>
      </w:r>
      <w:r w:rsidR="001C3578" w:rsidRPr="00F75128">
        <w:rPr>
          <w:sz w:val="28"/>
          <w:szCs w:val="28"/>
        </w:rPr>
        <w:t xml:space="preserve"> тыс. руб., </w:t>
      </w:r>
      <w:r w:rsidR="00F75128" w:rsidRPr="00F75128">
        <w:rPr>
          <w:sz w:val="28"/>
          <w:szCs w:val="28"/>
        </w:rPr>
        <w:t>20</w:t>
      </w:r>
      <w:r w:rsidR="001C3578" w:rsidRPr="00F75128">
        <w:rPr>
          <w:sz w:val="28"/>
          <w:szCs w:val="28"/>
        </w:rPr>
        <w:t xml:space="preserve"> конкурс</w:t>
      </w:r>
      <w:r w:rsidR="00F75128" w:rsidRPr="00F75128">
        <w:rPr>
          <w:sz w:val="28"/>
          <w:szCs w:val="28"/>
        </w:rPr>
        <w:t>ов</w:t>
      </w:r>
      <w:r w:rsidR="001C3578" w:rsidRPr="00F75128">
        <w:rPr>
          <w:sz w:val="28"/>
          <w:szCs w:val="28"/>
        </w:rPr>
        <w:t xml:space="preserve"> на сумму </w:t>
      </w:r>
      <w:r w:rsidR="00F75128" w:rsidRPr="00F75128">
        <w:rPr>
          <w:sz w:val="28"/>
          <w:szCs w:val="28"/>
        </w:rPr>
        <w:t>430 363,9</w:t>
      </w:r>
      <w:r w:rsidR="001C3578" w:rsidRPr="00F75128">
        <w:rPr>
          <w:sz w:val="28"/>
          <w:szCs w:val="28"/>
        </w:rPr>
        <w:t xml:space="preserve"> тыс. руб., </w:t>
      </w:r>
      <w:r w:rsidR="00F75128" w:rsidRPr="00F75128">
        <w:rPr>
          <w:sz w:val="28"/>
          <w:szCs w:val="28"/>
        </w:rPr>
        <w:t>1 221</w:t>
      </w:r>
      <w:r w:rsidR="001C3578" w:rsidRPr="00F75128">
        <w:rPr>
          <w:sz w:val="28"/>
          <w:szCs w:val="28"/>
        </w:rPr>
        <w:t xml:space="preserve"> аукционов на сумму </w:t>
      </w:r>
      <w:r w:rsidR="00F75128" w:rsidRPr="00F75128">
        <w:rPr>
          <w:sz w:val="28"/>
          <w:szCs w:val="28"/>
        </w:rPr>
        <w:t>2 908 949</w:t>
      </w:r>
      <w:r w:rsidR="00700ED6" w:rsidRPr="00F75128">
        <w:rPr>
          <w:sz w:val="28"/>
          <w:szCs w:val="28"/>
        </w:rPr>
        <w:t>,</w:t>
      </w:r>
      <w:r w:rsidR="00F75128" w:rsidRPr="00F75128">
        <w:rPr>
          <w:sz w:val="28"/>
          <w:szCs w:val="28"/>
        </w:rPr>
        <w:t>3</w:t>
      </w:r>
      <w:r w:rsidR="001C3578" w:rsidRPr="00F75128">
        <w:rPr>
          <w:sz w:val="28"/>
          <w:szCs w:val="28"/>
        </w:rPr>
        <w:t xml:space="preserve"> тыс. руб.)</w:t>
      </w:r>
      <w:r w:rsidR="00C00BBF" w:rsidRPr="00F75128">
        <w:rPr>
          <w:sz w:val="28"/>
          <w:szCs w:val="28"/>
        </w:rPr>
        <w:t>;</w:t>
      </w:r>
    </w:p>
    <w:p w:rsidR="00912B57" w:rsidRPr="003F7FC4" w:rsidRDefault="00912B57" w:rsidP="00EB28F9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3F7FC4">
        <w:rPr>
          <w:sz w:val="28"/>
          <w:szCs w:val="28"/>
        </w:rPr>
        <w:t>–</w:t>
      </w:r>
      <w:r w:rsidR="00EB28F9" w:rsidRPr="003F7FC4">
        <w:rPr>
          <w:sz w:val="28"/>
          <w:szCs w:val="28"/>
        </w:rPr>
        <w:t xml:space="preserve"> </w:t>
      </w:r>
      <w:r w:rsidR="00EB28F9" w:rsidRPr="00F75128">
        <w:rPr>
          <w:sz w:val="28"/>
          <w:szCs w:val="28"/>
        </w:rPr>
        <w:t xml:space="preserve">в </w:t>
      </w:r>
      <w:r w:rsidR="00F75128" w:rsidRPr="00F75128">
        <w:rPr>
          <w:sz w:val="28"/>
          <w:szCs w:val="28"/>
        </w:rPr>
        <w:t>83</w:t>
      </w:r>
      <w:r w:rsidR="00EB28F9" w:rsidRPr="00F75128">
        <w:rPr>
          <w:sz w:val="28"/>
          <w:szCs w:val="28"/>
        </w:rPr>
        <w:t xml:space="preserve"> закупк</w:t>
      </w:r>
      <w:r w:rsidR="005B0194" w:rsidRPr="00F75128">
        <w:rPr>
          <w:sz w:val="28"/>
          <w:szCs w:val="28"/>
        </w:rPr>
        <w:t>ах</w:t>
      </w:r>
      <w:r w:rsidR="00EB28F9" w:rsidRPr="00F75128">
        <w:rPr>
          <w:sz w:val="28"/>
          <w:szCs w:val="28"/>
        </w:rPr>
        <w:t xml:space="preserve"> </w:t>
      </w:r>
      <w:r w:rsidR="00734009" w:rsidRPr="003F7FC4">
        <w:rPr>
          <w:sz w:val="28"/>
          <w:szCs w:val="28"/>
        </w:rPr>
        <w:t xml:space="preserve">на сумму </w:t>
      </w:r>
      <w:r w:rsidR="00F75128">
        <w:rPr>
          <w:sz w:val="28"/>
          <w:szCs w:val="28"/>
        </w:rPr>
        <w:t>1 530 756</w:t>
      </w:r>
      <w:r w:rsidR="00CC0365" w:rsidRPr="003F7FC4">
        <w:rPr>
          <w:sz w:val="28"/>
          <w:szCs w:val="28"/>
        </w:rPr>
        <w:t>,</w:t>
      </w:r>
      <w:r w:rsidR="00F75128">
        <w:rPr>
          <w:sz w:val="28"/>
          <w:szCs w:val="28"/>
        </w:rPr>
        <w:t>0</w:t>
      </w:r>
      <w:r w:rsidR="00734009" w:rsidRPr="003F7FC4">
        <w:rPr>
          <w:sz w:val="28"/>
          <w:szCs w:val="28"/>
        </w:rPr>
        <w:t xml:space="preserve"> тыс. руб. </w:t>
      </w:r>
      <w:r w:rsidR="00EB28F9" w:rsidRPr="003F7FC4">
        <w:rPr>
          <w:sz w:val="28"/>
          <w:szCs w:val="28"/>
        </w:rPr>
        <w:t>подана единственная заявка, не соответствующая требованиям документации и законодательства</w:t>
      </w:r>
      <w:r w:rsidR="00734009" w:rsidRPr="003F7FC4">
        <w:rPr>
          <w:sz w:val="28"/>
          <w:szCs w:val="28"/>
        </w:rPr>
        <w:t xml:space="preserve"> о контрактной системе</w:t>
      </w:r>
      <w:r w:rsidR="00917B11" w:rsidRPr="003F7FC4">
        <w:rPr>
          <w:sz w:val="28"/>
          <w:szCs w:val="28"/>
        </w:rPr>
        <w:t xml:space="preserve"> (</w:t>
      </w:r>
      <w:r w:rsidR="00F75128">
        <w:rPr>
          <w:sz w:val="28"/>
          <w:szCs w:val="28"/>
        </w:rPr>
        <w:t>20</w:t>
      </w:r>
      <w:r w:rsidR="00917B11" w:rsidRPr="003F7FC4">
        <w:rPr>
          <w:sz w:val="28"/>
          <w:szCs w:val="28"/>
        </w:rPr>
        <w:t xml:space="preserve"> запросов котировок на сумму </w:t>
      </w:r>
      <w:r w:rsidR="00F75128">
        <w:rPr>
          <w:sz w:val="28"/>
          <w:szCs w:val="28"/>
        </w:rPr>
        <w:t>28 027,5</w:t>
      </w:r>
      <w:r w:rsidR="00917B11" w:rsidRPr="003F7FC4">
        <w:rPr>
          <w:sz w:val="28"/>
          <w:szCs w:val="28"/>
        </w:rPr>
        <w:t xml:space="preserve"> тыс. руб., </w:t>
      </w:r>
      <w:r w:rsidR="00F75128">
        <w:rPr>
          <w:sz w:val="28"/>
          <w:szCs w:val="28"/>
        </w:rPr>
        <w:t>8</w:t>
      </w:r>
      <w:r w:rsidR="00917B11" w:rsidRPr="003F7FC4">
        <w:rPr>
          <w:sz w:val="28"/>
          <w:szCs w:val="28"/>
        </w:rPr>
        <w:t xml:space="preserve"> конкурс</w:t>
      </w:r>
      <w:r w:rsidR="00F75128">
        <w:rPr>
          <w:sz w:val="28"/>
          <w:szCs w:val="28"/>
        </w:rPr>
        <w:t>ов</w:t>
      </w:r>
      <w:r w:rsidR="00917B11" w:rsidRPr="003F7FC4">
        <w:rPr>
          <w:sz w:val="28"/>
          <w:szCs w:val="28"/>
        </w:rPr>
        <w:t xml:space="preserve"> на сумму </w:t>
      </w:r>
      <w:r w:rsidR="00F75128">
        <w:rPr>
          <w:sz w:val="28"/>
          <w:szCs w:val="28"/>
        </w:rPr>
        <w:lastRenderedPageBreak/>
        <w:t>585 684,2</w:t>
      </w:r>
      <w:r w:rsidR="00917B11" w:rsidRPr="003F7FC4">
        <w:rPr>
          <w:sz w:val="28"/>
          <w:szCs w:val="28"/>
        </w:rPr>
        <w:t xml:space="preserve"> тыс. руб., </w:t>
      </w:r>
      <w:r w:rsidR="00F75128">
        <w:rPr>
          <w:sz w:val="28"/>
          <w:szCs w:val="28"/>
        </w:rPr>
        <w:t>55</w:t>
      </w:r>
      <w:r w:rsidR="00917B11" w:rsidRPr="003F7FC4">
        <w:rPr>
          <w:sz w:val="28"/>
          <w:szCs w:val="28"/>
        </w:rPr>
        <w:t xml:space="preserve"> аукционов на сумму </w:t>
      </w:r>
      <w:r w:rsidR="00F75128">
        <w:rPr>
          <w:sz w:val="28"/>
          <w:szCs w:val="28"/>
        </w:rPr>
        <w:t>917 044</w:t>
      </w:r>
      <w:r w:rsidR="00917B11" w:rsidRPr="003F7FC4">
        <w:rPr>
          <w:sz w:val="28"/>
          <w:szCs w:val="28"/>
        </w:rPr>
        <w:t>,</w:t>
      </w:r>
      <w:r w:rsidR="00F75128">
        <w:rPr>
          <w:sz w:val="28"/>
          <w:szCs w:val="28"/>
        </w:rPr>
        <w:t>2</w:t>
      </w:r>
      <w:r w:rsidR="00917B11" w:rsidRPr="003F7FC4">
        <w:rPr>
          <w:sz w:val="28"/>
          <w:szCs w:val="28"/>
        </w:rPr>
        <w:t xml:space="preserve"> тыс. руб.)</w:t>
      </w:r>
      <w:r w:rsidR="00A648D2" w:rsidRPr="003F7FC4">
        <w:rPr>
          <w:sz w:val="28"/>
          <w:szCs w:val="28"/>
        </w:rPr>
        <w:t>;</w:t>
      </w:r>
      <w:r w:rsidR="006A0935" w:rsidRPr="003F7FC4">
        <w:rPr>
          <w:sz w:val="28"/>
          <w:szCs w:val="28"/>
        </w:rPr>
        <w:t xml:space="preserve"> </w:t>
      </w:r>
    </w:p>
    <w:p w:rsidR="000F2ED1" w:rsidRPr="000F1A0D" w:rsidRDefault="00912B57" w:rsidP="000F2ED1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3F7FC4">
        <w:rPr>
          <w:sz w:val="28"/>
          <w:szCs w:val="28"/>
        </w:rPr>
        <w:t>–</w:t>
      </w:r>
      <w:r w:rsidR="00EB28F9" w:rsidRPr="003F7FC4">
        <w:rPr>
          <w:sz w:val="28"/>
          <w:szCs w:val="28"/>
        </w:rPr>
        <w:t xml:space="preserve"> в </w:t>
      </w:r>
      <w:r w:rsidR="002422E8">
        <w:rPr>
          <w:sz w:val="28"/>
          <w:szCs w:val="28"/>
        </w:rPr>
        <w:t>26</w:t>
      </w:r>
      <w:r w:rsidR="00EB28F9" w:rsidRPr="003F7FC4">
        <w:rPr>
          <w:sz w:val="28"/>
          <w:szCs w:val="28"/>
        </w:rPr>
        <w:t xml:space="preserve"> закупк</w:t>
      </w:r>
      <w:r w:rsidR="002422E8">
        <w:rPr>
          <w:sz w:val="28"/>
          <w:szCs w:val="28"/>
        </w:rPr>
        <w:t>е</w:t>
      </w:r>
      <w:r w:rsidR="00EB28F9" w:rsidRPr="003F7FC4">
        <w:rPr>
          <w:sz w:val="28"/>
          <w:szCs w:val="28"/>
        </w:rPr>
        <w:t xml:space="preserve"> </w:t>
      </w:r>
      <w:r w:rsidR="000F2ED1" w:rsidRPr="003F7FC4">
        <w:rPr>
          <w:sz w:val="28"/>
          <w:szCs w:val="28"/>
        </w:rPr>
        <w:t xml:space="preserve">на сумму </w:t>
      </w:r>
      <w:r w:rsidR="002422E8">
        <w:rPr>
          <w:sz w:val="28"/>
          <w:szCs w:val="28"/>
        </w:rPr>
        <w:t>359 686</w:t>
      </w:r>
      <w:r w:rsidR="00F17F4F" w:rsidRPr="003F7FC4">
        <w:rPr>
          <w:sz w:val="28"/>
          <w:szCs w:val="28"/>
        </w:rPr>
        <w:t>,</w:t>
      </w:r>
      <w:r w:rsidR="002422E8">
        <w:rPr>
          <w:sz w:val="28"/>
          <w:szCs w:val="28"/>
        </w:rPr>
        <w:t>9</w:t>
      </w:r>
      <w:r w:rsidR="000F2ED1" w:rsidRPr="003F7FC4">
        <w:rPr>
          <w:sz w:val="28"/>
          <w:szCs w:val="28"/>
        </w:rPr>
        <w:t xml:space="preserve"> тыс. руб. </w:t>
      </w:r>
      <w:r w:rsidR="00EB28F9" w:rsidRPr="003F7FC4">
        <w:rPr>
          <w:sz w:val="28"/>
          <w:szCs w:val="28"/>
        </w:rPr>
        <w:t>отклонены все заявки (подано две и более заявок)</w:t>
      </w:r>
      <w:r w:rsidR="002422E8">
        <w:rPr>
          <w:sz w:val="28"/>
          <w:szCs w:val="28"/>
        </w:rPr>
        <w:t xml:space="preserve"> – 11</w:t>
      </w:r>
      <w:r w:rsidR="00EE3DC6" w:rsidRPr="003F7FC4">
        <w:rPr>
          <w:sz w:val="28"/>
          <w:szCs w:val="28"/>
        </w:rPr>
        <w:t xml:space="preserve"> запросов </w:t>
      </w:r>
      <w:r w:rsidR="00EE3DC6" w:rsidRPr="000F1A0D">
        <w:rPr>
          <w:sz w:val="28"/>
          <w:szCs w:val="28"/>
        </w:rPr>
        <w:t xml:space="preserve">котировок на сумму </w:t>
      </w:r>
      <w:r w:rsidR="002422E8" w:rsidRPr="000F1A0D">
        <w:rPr>
          <w:sz w:val="28"/>
          <w:szCs w:val="28"/>
        </w:rPr>
        <w:t>15 629</w:t>
      </w:r>
      <w:r w:rsidR="00EE3DC6" w:rsidRPr="000F1A0D">
        <w:rPr>
          <w:sz w:val="28"/>
          <w:szCs w:val="28"/>
        </w:rPr>
        <w:t>,</w:t>
      </w:r>
      <w:r w:rsidR="002422E8" w:rsidRPr="000F1A0D">
        <w:rPr>
          <w:sz w:val="28"/>
          <w:szCs w:val="28"/>
        </w:rPr>
        <w:t>2</w:t>
      </w:r>
      <w:r w:rsidR="00EE3DC6" w:rsidRPr="000F1A0D">
        <w:rPr>
          <w:sz w:val="28"/>
          <w:szCs w:val="28"/>
        </w:rPr>
        <w:t xml:space="preserve"> тыс. руб., </w:t>
      </w:r>
      <w:r w:rsidR="002422E8" w:rsidRPr="000F1A0D">
        <w:rPr>
          <w:sz w:val="28"/>
          <w:szCs w:val="28"/>
        </w:rPr>
        <w:t>1 конкурс на сумму 266 012 тыс. руб., 14</w:t>
      </w:r>
      <w:r w:rsidR="00EE3DC6" w:rsidRPr="000F1A0D">
        <w:rPr>
          <w:sz w:val="28"/>
          <w:szCs w:val="28"/>
        </w:rPr>
        <w:t xml:space="preserve"> аукционов на сумму </w:t>
      </w:r>
      <w:r w:rsidR="002422E8" w:rsidRPr="000F1A0D">
        <w:rPr>
          <w:sz w:val="28"/>
          <w:szCs w:val="28"/>
        </w:rPr>
        <w:t>78 045,7</w:t>
      </w:r>
      <w:r w:rsidR="00EE3DC6" w:rsidRPr="000F1A0D">
        <w:rPr>
          <w:sz w:val="28"/>
          <w:szCs w:val="28"/>
        </w:rPr>
        <w:t>,0 тыс. руб.)</w:t>
      </w:r>
      <w:r w:rsidR="001C3578" w:rsidRPr="000F1A0D">
        <w:rPr>
          <w:sz w:val="28"/>
          <w:szCs w:val="28"/>
        </w:rPr>
        <w:t>.</w:t>
      </w:r>
    </w:p>
    <w:p w:rsidR="002D57DA" w:rsidRPr="000F1A0D" w:rsidRDefault="00424397" w:rsidP="00707E19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0F1A0D">
        <w:rPr>
          <w:sz w:val="28"/>
          <w:szCs w:val="28"/>
        </w:rPr>
        <w:t>Из общего числа конкурентных процедур (</w:t>
      </w:r>
      <w:r w:rsidR="00574DB4" w:rsidRPr="000F1A0D">
        <w:rPr>
          <w:sz w:val="28"/>
          <w:szCs w:val="28"/>
          <w:lang w:eastAsia="ru-RU" w:bidi="ru-RU"/>
        </w:rPr>
        <w:t>17 808</w:t>
      </w:r>
      <w:r w:rsidRPr="000F1A0D">
        <w:rPr>
          <w:sz w:val="28"/>
          <w:szCs w:val="28"/>
        </w:rPr>
        <w:t xml:space="preserve">) в </w:t>
      </w:r>
      <w:r w:rsidR="00574DB4" w:rsidRPr="000F1A0D">
        <w:rPr>
          <w:sz w:val="28"/>
          <w:szCs w:val="28"/>
        </w:rPr>
        <w:t>10 644</w:t>
      </w:r>
      <w:r w:rsidRPr="000F1A0D">
        <w:rPr>
          <w:sz w:val="28"/>
          <w:szCs w:val="28"/>
        </w:rPr>
        <w:t xml:space="preserve"> процедурах установлено ограничение</w:t>
      </w:r>
      <w:r w:rsidR="00AB30C4" w:rsidRPr="000F1A0D">
        <w:rPr>
          <w:sz w:val="28"/>
          <w:szCs w:val="28"/>
        </w:rPr>
        <w:t xml:space="preserve"> (преимущество)</w:t>
      </w:r>
      <w:r w:rsidRPr="000F1A0D">
        <w:rPr>
          <w:sz w:val="28"/>
          <w:szCs w:val="28"/>
        </w:rPr>
        <w:t xml:space="preserve">: участниками торгов могут быть только социально ориентированные </w:t>
      </w:r>
      <w:r w:rsidR="00470C5A" w:rsidRPr="000F1A0D">
        <w:rPr>
          <w:sz w:val="28"/>
          <w:szCs w:val="28"/>
        </w:rPr>
        <w:t>некоммерческие организации и субъекты малого предпринимательства</w:t>
      </w:r>
      <w:r w:rsidR="00574DB4" w:rsidRPr="000F1A0D">
        <w:rPr>
          <w:sz w:val="28"/>
          <w:szCs w:val="28"/>
        </w:rPr>
        <w:t xml:space="preserve"> (60% по количеству)</w:t>
      </w:r>
      <w:r w:rsidR="00470C5A" w:rsidRPr="000F1A0D">
        <w:rPr>
          <w:sz w:val="28"/>
          <w:szCs w:val="28"/>
        </w:rPr>
        <w:t xml:space="preserve">, </w:t>
      </w:r>
      <w:r w:rsidR="00BF6EB7" w:rsidRPr="000F1A0D">
        <w:rPr>
          <w:sz w:val="28"/>
          <w:szCs w:val="28"/>
        </w:rPr>
        <w:t xml:space="preserve">на сумму </w:t>
      </w:r>
      <w:r w:rsidR="00574DB4" w:rsidRPr="000F1A0D">
        <w:rPr>
          <w:sz w:val="28"/>
          <w:szCs w:val="28"/>
        </w:rPr>
        <w:t xml:space="preserve">11 283 047,9 </w:t>
      </w:r>
      <w:r w:rsidR="00BF6EB7" w:rsidRPr="000F1A0D">
        <w:rPr>
          <w:sz w:val="28"/>
          <w:szCs w:val="28"/>
        </w:rPr>
        <w:t>тыс. руб</w:t>
      </w:r>
      <w:r w:rsidR="00470C5A" w:rsidRPr="000F1A0D">
        <w:rPr>
          <w:sz w:val="28"/>
          <w:szCs w:val="28"/>
        </w:rPr>
        <w:t>.</w:t>
      </w:r>
      <w:r w:rsidR="00574DB4" w:rsidRPr="000F1A0D">
        <w:rPr>
          <w:sz w:val="28"/>
          <w:szCs w:val="28"/>
        </w:rPr>
        <w:t xml:space="preserve"> (</w:t>
      </w:r>
      <w:r w:rsidR="00574DB4" w:rsidRPr="000F1A0D">
        <w:rPr>
          <w:sz w:val="28"/>
          <w:szCs w:val="28"/>
          <w:lang w:eastAsia="ru-RU" w:bidi="ru-RU"/>
        </w:rPr>
        <w:t>14,5%</w:t>
      </w:r>
      <w:r w:rsidR="000F1A0D" w:rsidRPr="000F1A0D">
        <w:rPr>
          <w:sz w:val="28"/>
          <w:szCs w:val="28"/>
          <w:lang w:eastAsia="ru-RU" w:bidi="ru-RU"/>
        </w:rPr>
        <w:t xml:space="preserve"> по сумме</w:t>
      </w:r>
      <w:r w:rsidR="00574DB4" w:rsidRPr="000F1A0D">
        <w:rPr>
          <w:sz w:val="28"/>
          <w:szCs w:val="28"/>
        </w:rPr>
        <w:t>).</w:t>
      </w:r>
    </w:p>
    <w:p w:rsidR="00904185" w:rsidRPr="000F1A0D" w:rsidRDefault="00904185" w:rsidP="00707E19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0F1A0D">
        <w:rPr>
          <w:sz w:val="28"/>
          <w:szCs w:val="28"/>
        </w:rPr>
        <w:t xml:space="preserve">Требование о привлечении к исполнению контракта соисполнителя из числа социально ориентированных некоммерческих организаций и субъектов малого предпринимательства установлено </w:t>
      </w:r>
      <w:r w:rsidR="00BA5C1A" w:rsidRPr="000F1A0D">
        <w:rPr>
          <w:sz w:val="28"/>
          <w:szCs w:val="28"/>
        </w:rPr>
        <w:t xml:space="preserve">в </w:t>
      </w:r>
      <w:r w:rsidR="00574DB4" w:rsidRPr="000F1A0D">
        <w:rPr>
          <w:sz w:val="28"/>
          <w:szCs w:val="28"/>
        </w:rPr>
        <w:t>249</w:t>
      </w:r>
      <w:r w:rsidR="00BA5C1A" w:rsidRPr="000F1A0D">
        <w:rPr>
          <w:sz w:val="28"/>
          <w:szCs w:val="28"/>
        </w:rPr>
        <w:t xml:space="preserve"> извещени</w:t>
      </w:r>
      <w:r w:rsidR="00574DB4" w:rsidRPr="000F1A0D">
        <w:rPr>
          <w:sz w:val="28"/>
          <w:szCs w:val="28"/>
        </w:rPr>
        <w:t>ях</w:t>
      </w:r>
      <w:r w:rsidR="003A22A4" w:rsidRPr="000F1A0D">
        <w:rPr>
          <w:sz w:val="28"/>
          <w:szCs w:val="28"/>
        </w:rPr>
        <w:t xml:space="preserve"> </w:t>
      </w:r>
      <w:r w:rsidR="00BA5C1A" w:rsidRPr="000F1A0D">
        <w:rPr>
          <w:sz w:val="28"/>
          <w:szCs w:val="28"/>
        </w:rPr>
        <w:t xml:space="preserve">на сумму </w:t>
      </w:r>
      <w:r w:rsidR="00574DB4" w:rsidRPr="000F1A0D">
        <w:rPr>
          <w:sz w:val="28"/>
          <w:szCs w:val="28"/>
        </w:rPr>
        <w:t>28 296 722</w:t>
      </w:r>
      <w:r w:rsidR="000F1A0D" w:rsidRPr="000F1A0D">
        <w:rPr>
          <w:sz w:val="28"/>
          <w:szCs w:val="28"/>
        </w:rPr>
        <w:t>,</w:t>
      </w:r>
      <w:r w:rsidR="00574DB4" w:rsidRPr="000F1A0D">
        <w:rPr>
          <w:sz w:val="28"/>
          <w:szCs w:val="28"/>
        </w:rPr>
        <w:t>1</w:t>
      </w:r>
      <w:r w:rsidR="000F1A0D" w:rsidRPr="000F1A0D">
        <w:rPr>
          <w:sz w:val="28"/>
          <w:szCs w:val="28"/>
        </w:rPr>
        <w:t xml:space="preserve"> </w:t>
      </w:r>
      <w:r w:rsidR="008105C8" w:rsidRPr="000F1A0D">
        <w:rPr>
          <w:sz w:val="28"/>
          <w:szCs w:val="28"/>
        </w:rPr>
        <w:t>тыс.</w:t>
      </w:r>
      <w:r w:rsidR="005D0F7C" w:rsidRPr="000F1A0D">
        <w:rPr>
          <w:sz w:val="28"/>
          <w:szCs w:val="28"/>
        </w:rPr>
        <w:t xml:space="preserve"> </w:t>
      </w:r>
      <w:r w:rsidR="00BA5C1A" w:rsidRPr="000F1A0D">
        <w:t>руб</w:t>
      </w:r>
      <w:r w:rsidR="008105C8" w:rsidRPr="000F1A0D">
        <w:t>.</w:t>
      </w:r>
      <w:r w:rsidR="00DB7909" w:rsidRPr="000F1A0D">
        <w:t xml:space="preserve"> </w:t>
      </w:r>
      <w:r w:rsidR="000F1A0D" w:rsidRPr="000F1A0D">
        <w:t>(36,5 % по сумме).</w:t>
      </w:r>
    </w:p>
    <w:p w:rsidR="00FD4164" w:rsidRDefault="00FD4164" w:rsidP="00707E19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</w:p>
    <w:p w:rsidR="00BF6EB7" w:rsidRPr="00DB7909" w:rsidRDefault="00BF6EB7" w:rsidP="00707E19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</w:p>
    <w:p w:rsidR="00CB4307" w:rsidRPr="008D05C2" w:rsidRDefault="00CB4307" w:rsidP="00CB4307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245" w:line="260" w:lineRule="exact"/>
        <w:jc w:val="center"/>
        <w:rPr>
          <w:sz w:val="28"/>
          <w:szCs w:val="28"/>
        </w:rPr>
      </w:pPr>
      <w:r w:rsidRPr="008D05C2">
        <w:rPr>
          <w:sz w:val="28"/>
          <w:szCs w:val="28"/>
          <w:lang w:eastAsia="ru-RU" w:bidi="ru-RU"/>
        </w:rPr>
        <w:t>Осуществление закупок для муниципальных нужд</w:t>
      </w:r>
    </w:p>
    <w:p w:rsidR="00CB4307" w:rsidRPr="008D05C2" w:rsidRDefault="00CB4307" w:rsidP="00CB4307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 w:rsidRPr="008D05C2">
        <w:rPr>
          <w:sz w:val="28"/>
          <w:szCs w:val="28"/>
          <w:lang w:eastAsia="ru-RU" w:bidi="ru-RU"/>
        </w:rPr>
        <w:t>Для анализа осуществления закупок выставляется измерение «Планируемая дата публикации извещения –</w:t>
      </w:r>
      <w:r w:rsidR="00DC1350" w:rsidRPr="008D05C2">
        <w:rPr>
          <w:sz w:val="28"/>
          <w:szCs w:val="28"/>
          <w:lang w:eastAsia="ru-RU" w:bidi="ru-RU"/>
        </w:rPr>
        <w:t xml:space="preserve"> </w:t>
      </w:r>
      <w:r w:rsidRPr="008D05C2">
        <w:rPr>
          <w:sz w:val="28"/>
          <w:szCs w:val="28"/>
          <w:lang w:eastAsia="ru-RU" w:bidi="ru-RU"/>
        </w:rPr>
        <w:t>202</w:t>
      </w:r>
      <w:r w:rsidR="007C1609">
        <w:rPr>
          <w:sz w:val="28"/>
          <w:szCs w:val="28"/>
          <w:lang w:eastAsia="ru-RU" w:bidi="ru-RU"/>
        </w:rPr>
        <w:t>4</w:t>
      </w:r>
      <w:r w:rsidRPr="008D05C2">
        <w:rPr>
          <w:sz w:val="28"/>
          <w:szCs w:val="28"/>
          <w:lang w:eastAsia="ru-RU" w:bidi="ru-RU"/>
        </w:rPr>
        <w:t xml:space="preserve"> год».</w:t>
      </w:r>
    </w:p>
    <w:p w:rsidR="00CB4307" w:rsidRPr="00620AC9" w:rsidRDefault="00CB4307" w:rsidP="00CB4307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8D05C2">
        <w:rPr>
          <w:sz w:val="28"/>
          <w:szCs w:val="28"/>
        </w:rPr>
        <w:t xml:space="preserve">Учитываются только конкурентные торги. В данном разделе не учитываются суммы цен </w:t>
      </w:r>
      <w:r w:rsidRPr="008D05C2">
        <w:rPr>
          <w:sz w:val="28"/>
          <w:szCs w:val="28"/>
          <w:u w:val="single"/>
        </w:rPr>
        <w:t>контрактов, договоров</w:t>
      </w:r>
      <w:r w:rsidRPr="008D05C2">
        <w:rPr>
          <w:sz w:val="28"/>
          <w:szCs w:val="28"/>
        </w:rPr>
        <w:t>, заключаемых с единственным поставщиком</w:t>
      </w:r>
      <w:r w:rsidR="00ED2349" w:rsidRPr="008D05C2">
        <w:rPr>
          <w:sz w:val="28"/>
          <w:szCs w:val="28"/>
        </w:rPr>
        <w:t xml:space="preserve">, </w:t>
      </w:r>
      <w:r w:rsidR="00ED2349" w:rsidRPr="00620AC9">
        <w:rPr>
          <w:sz w:val="28"/>
          <w:szCs w:val="28"/>
        </w:rPr>
        <w:t>исполнителем</w:t>
      </w:r>
      <w:r w:rsidRPr="00620AC9">
        <w:rPr>
          <w:sz w:val="28"/>
          <w:szCs w:val="28"/>
        </w:rPr>
        <w:t>.</w:t>
      </w:r>
    </w:p>
    <w:p w:rsidR="00CB4307" w:rsidRPr="00620AC9" w:rsidRDefault="00CB4307" w:rsidP="00CB4307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620AC9">
        <w:rPr>
          <w:sz w:val="28"/>
          <w:szCs w:val="28"/>
        </w:rPr>
        <w:t xml:space="preserve"> В </w:t>
      </w:r>
      <w:r w:rsidRPr="00620AC9">
        <w:rPr>
          <w:sz w:val="28"/>
          <w:szCs w:val="28"/>
          <w:lang w:eastAsia="ru-RU" w:bidi="ru-RU"/>
        </w:rPr>
        <w:t>202</w:t>
      </w:r>
      <w:r w:rsidR="00AD0B07" w:rsidRPr="00620AC9">
        <w:rPr>
          <w:sz w:val="28"/>
          <w:szCs w:val="28"/>
          <w:lang w:eastAsia="ru-RU" w:bidi="ru-RU"/>
        </w:rPr>
        <w:t>4</w:t>
      </w:r>
      <w:r w:rsidR="00ED2349" w:rsidRPr="00620AC9">
        <w:rPr>
          <w:sz w:val="28"/>
          <w:szCs w:val="28"/>
          <w:lang w:eastAsia="ru-RU" w:bidi="ru-RU"/>
        </w:rPr>
        <w:t xml:space="preserve"> год</w:t>
      </w:r>
      <w:r w:rsidR="00DC1350" w:rsidRPr="00620AC9">
        <w:rPr>
          <w:sz w:val="28"/>
          <w:szCs w:val="28"/>
          <w:lang w:eastAsia="ru-RU" w:bidi="ru-RU"/>
        </w:rPr>
        <w:t xml:space="preserve">у </w:t>
      </w:r>
      <w:r w:rsidRPr="00620AC9">
        <w:rPr>
          <w:sz w:val="28"/>
          <w:szCs w:val="28"/>
        </w:rPr>
        <w:t xml:space="preserve">размещено </w:t>
      </w:r>
      <w:r w:rsidR="00AD0B07" w:rsidRPr="00620AC9">
        <w:rPr>
          <w:sz w:val="28"/>
          <w:szCs w:val="28"/>
        </w:rPr>
        <w:t>10 417</w:t>
      </w:r>
      <w:r w:rsidRPr="00620AC9">
        <w:rPr>
          <w:sz w:val="28"/>
          <w:szCs w:val="28"/>
        </w:rPr>
        <w:t xml:space="preserve"> извещени</w:t>
      </w:r>
      <w:r w:rsidR="008D05C2" w:rsidRPr="00620AC9">
        <w:rPr>
          <w:sz w:val="28"/>
          <w:szCs w:val="28"/>
        </w:rPr>
        <w:t>й</w:t>
      </w:r>
      <w:r w:rsidRPr="00620AC9">
        <w:rPr>
          <w:sz w:val="28"/>
          <w:szCs w:val="28"/>
        </w:rPr>
        <w:t xml:space="preserve"> </w:t>
      </w:r>
      <w:r w:rsidR="00ED2349" w:rsidRPr="00620AC9">
        <w:rPr>
          <w:sz w:val="28"/>
          <w:szCs w:val="28"/>
        </w:rPr>
        <w:t xml:space="preserve">о проведении </w:t>
      </w:r>
      <w:r w:rsidRPr="00620AC9">
        <w:rPr>
          <w:sz w:val="28"/>
          <w:szCs w:val="28"/>
        </w:rPr>
        <w:t>конкурентны</w:t>
      </w:r>
      <w:r w:rsidR="00ED2349" w:rsidRPr="00620AC9">
        <w:rPr>
          <w:sz w:val="28"/>
          <w:szCs w:val="28"/>
        </w:rPr>
        <w:t>х закупок</w:t>
      </w:r>
      <w:r w:rsidRPr="00620AC9">
        <w:rPr>
          <w:sz w:val="28"/>
          <w:szCs w:val="28"/>
        </w:rPr>
        <w:t xml:space="preserve"> с общим суммарным значением НМЦК – </w:t>
      </w:r>
      <w:r w:rsidR="00AD0B07" w:rsidRPr="00620AC9">
        <w:rPr>
          <w:sz w:val="28"/>
          <w:szCs w:val="28"/>
        </w:rPr>
        <w:t xml:space="preserve">67 004 759,3 </w:t>
      </w:r>
      <w:r w:rsidR="0034075E" w:rsidRPr="00620AC9">
        <w:rPr>
          <w:sz w:val="28"/>
          <w:szCs w:val="28"/>
        </w:rPr>
        <w:t>тыс. руб</w:t>
      </w:r>
      <w:r w:rsidRPr="00620AC9">
        <w:rPr>
          <w:sz w:val="28"/>
          <w:szCs w:val="28"/>
        </w:rPr>
        <w:t xml:space="preserve">. </w:t>
      </w:r>
    </w:p>
    <w:p w:rsidR="00CB4307" w:rsidRPr="00620AC9" w:rsidRDefault="00CB4307" w:rsidP="00CB4307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620AC9">
        <w:rPr>
          <w:sz w:val="28"/>
          <w:szCs w:val="28"/>
        </w:rPr>
        <w:t xml:space="preserve">Из них отменено </w:t>
      </w:r>
      <w:r w:rsidR="00AD0B07" w:rsidRPr="00620AC9">
        <w:rPr>
          <w:sz w:val="28"/>
          <w:szCs w:val="28"/>
        </w:rPr>
        <w:t>264</w:t>
      </w:r>
      <w:r w:rsidRPr="00620AC9">
        <w:rPr>
          <w:sz w:val="28"/>
          <w:szCs w:val="28"/>
        </w:rPr>
        <w:t xml:space="preserve"> шт. на сумму </w:t>
      </w:r>
      <w:r w:rsidR="00AD0B07" w:rsidRPr="00620AC9">
        <w:rPr>
          <w:sz w:val="28"/>
          <w:szCs w:val="28"/>
        </w:rPr>
        <w:t>3 964 866,5</w:t>
      </w:r>
      <w:r w:rsidR="0034075E" w:rsidRPr="00620AC9">
        <w:rPr>
          <w:sz w:val="28"/>
          <w:szCs w:val="28"/>
        </w:rPr>
        <w:t xml:space="preserve"> тыс.</w:t>
      </w:r>
      <w:r w:rsidRPr="00620AC9">
        <w:rPr>
          <w:sz w:val="28"/>
          <w:szCs w:val="28"/>
        </w:rPr>
        <w:t xml:space="preserve"> руб</w:t>
      </w:r>
      <w:r w:rsidR="0034075E" w:rsidRPr="00620AC9">
        <w:rPr>
          <w:sz w:val="28"/>
          <w:szCs w:val="28"/>
        </w:rPr>
        <w:t>.</w:t>
      </w:r>
      <w:r w:rsidRPr="00620AC9">
        <w:rPr>
          <w:sz w:val="28"/>
          <w:szCs w:val="28"/>
        </w:rPr>
        <w:t>, в том числе по способам определения поставщика:</w:t>
      </w:r>
    </w:p>
    <w:p w:rsidR="00A12888" w:rsidRPr="00620AC9" w:rsidRDefault="00A12888" w:rsidP="00CB4307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620AC9">
        <w:rPr>
          <w:sz w:val="28"/>
          <w:szCs w:val="28"/>
        </w:rPr>
        <w:t xml:space="preserve">Запросов котировок – </w:t>
      </w:r>
      <w:r w:rsidR="00AD0B07" w:rsidRPr="00620AC9">
        <w:rPr>
          <w:sz w:val="28"/>
          <w:szCs w:val="28"/>
        </w:rPr>
        <w:t>34</w:t>
      </w:r>
      <w:r w:rsidRPr="00620AC9">
        <w:rPr>
          <w:sz w:val="28"/>
          <w:szCs w:val="28"/>
        </w:rPr>
        <w:t xml:space="preserve"> на </w:t>
      </w:r>
      <w:r w:rsidR="00AD0B07" w:rsidRPr="00620AC9">
        <w:rPr>
          <w:sz w:val="28"/>
          <w:szCs w:val="28"/>
        </w:rPr>
        <w:t>105 517,2</w:t>
      </w:r>
      <w:r w:rsidRPr="00620AC9">
        <w:rPr>
          <w:sz w:val="28"/>
          <w:szCs w:val="28"/>
        </w:rPr>
        <w:t xml:space="preserve"> тыс. руб.;</w:t>
      </w:r>
    </w:p>
    <w:p w:rsidR="00CB4307" w:rsidRPr="00620AC9" w:rsidRDefault="001B1026" w:rsidP="00CB4307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620AC9">
        <w:rPr>
          <w:sz w:val="28"/>
          <w:szCs w:val="28"/>
        </w:rPr>
        <w:t>К</w:t>
      </w:r>
      <w:r w:rsidR="00CB4307" w:rsidRPr="00620AC9">
        <w:rPr>
          <w:sz w:val="28"/>
          <w:szCs w:val="28"/>
        </w:rPr>
        <w:t xml:space="preserve">онкурсов – </w:t>
      </w:r>
      <w:r w:rsidR="00AD0B07" w:rsidRPr="00620AC9">
        <w:rPr>
          <w:sz w:val="28"/>
          <w:szCs w:val="28"/>
        </w:rPr>
        <w:t>9</w:t>
      </w:r>
      <w:r w:rsidR="008D05C2" w:rsidRPr="00620AC9">
        <w:rPr>
          <w:sz w:val="28"/>
          <w:szCs w:val="28"/>
        </w:rPr>
        <w:t>2</w:t>
      </w:r>
      <w:r w:rsidR="00CB4307" w:rsidRPr="00620AC9">
        <w:rPr>
          <w:sz w:val="28"/>
          <w:szCs w:val="28"/>
        </w:rPr>
        <w:t xml:space="preserve"> на сумму </w:t>
      </w:r>
      <w:r w:rsidR="00AD0B07" w:rsidRPr="00620AC9">
        <w:rPr>
          <w:sz w:val="28"/>
          <w:szCs w:val="28"/>
        </w:rPr>
        <w:t xml:space="preserve">3 104 956,0 </w:t>
      </w:r>
      <w:r w:rsidR="0034075E" w:rsidRPr="00620AC9">
        <w:rPr>
          <w:sz w:val="28"/>
          <w:szCs w:val="28"/>
        </w:rPr>
        <w:t xml:space="preserve">тыс. </w:t>
      </w:r>
      <w:r w:rsidR="00CB4307" w:rsidRPr="00620AC9">
        <w:rPr>
          <w:sz w:val="28"/>
          <w:szCs w:val="28"/>
        </w:rPr>
        <w:t>руб.;</w:t>
      </w:r>
    </w:p>
    <w:p w:rsidR="00CB4307" w:rsidRPr="00620AC9" w:rsidRDefault="00CB4307" w:rsidP="00CB4307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620AC9">
        <w:rPr>
          <w:sz w:val="28"/>
          <w:szCs w:val="28"/>
        </w:rPr>
        <w:t xml:space="preserve">Электронных аукционов – </w:t>
      </w:r>
      <w:r w:rsidR="008462F7" w:rsidRPr="00620AC9">
        <w:rPr>
          <w:sz w:val="28"/>
          <w:szCs w:val="28"/>
        </w:rPr>
        <w:t>1</w:t>
      </w:r>
      <w:r w:rsidR="00AD0B07" w:rsidRPr="00620AC9">
        <w:rPr>
          <w:sz w:val="28"/>
          <w:szCs w:val="28"/>
        </w:rPr>
        <w:t>38</w:t>
      </w:r>
      <w:r w:rsidRPr="00620AC9">
        <w:rPr>
          <w:sz w:val="28"/>
          <w:szCs w:val="28"/>
        </w:rPr>
        <w:t xml:space="preserve"> на сумму </w:t>
      </w:r>
      <w:r w:rsidR="00AD0B07" w:rsidRPr="00620AC9">
        <w:rPr>
          <w:sz w:val="28"/>
          <w:szCs w:val="28"/>
        </w:rPr>
        <w:t xml:space="preserve">754 393,3 </w:t>
      </w:r>
      <w:r w:rsidR="0034075E" w:rsidRPr="00620AC9">
        <w:rPr>
          <w:sz w:val="28"/>
          <w:szCs w:val="28"/>
        </w:rPr>
        <w:t xml:space="preserve">тыс. </w:t>
      </w:r>
      <w:r w:rsidRPr="00620AC9">
        <w:rPr>
          <w:sz w:val="28"/>
          <w:szCs w:val="28"/>
        </w:rPr>
        <w:t>руб.</w:t>
      </w:r>
    </w:p>
    <w:p w:rsidR="000A44E8" w:rsidRPr="00792E03" w:rsidRDefault="000A44E8" w:rsidP="000A44E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20AC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Доля конкурентных </w:t>
      </w:r>
      <w:r w:rsidRPr="008462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процедур определения поставщика (подрядчика, исполнителя), проведенных </w:t>
      </w:r>
      <w:r w:rsidR="009F661F" w:rsidRPr="008462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муниципаль</w:t>
      </w:r>
      <w:r w:rsidRPr="008462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ными заказчиками </w:t>
      </w:r>
      <w:r w:rsidRPr="00A1288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Ленинградской области в 202</w:t>
      </w:r>
      <w:r w:rsidR="00AD0B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Pr="00A1288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</w:t>
      </w:r>
      <w:r w:rsidR="00DC135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</w:t>
      </w:r>
      <w:r w:rsidRPr="00A1288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определена как </w:t>
      </w:r>
      <w:r w:rsidRPr="008517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соотношение </w:t>
      </w:r>
      <w:r w:rsidRPr="00980C0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НМЦК объявленных конкурентных процедур от суммы объявленных конкурентных процедур и цен контрактов, заключенных с единственным поставщиком</w:t>
      </w:r>
      <w:r w:rsidR="00A12888" w:rsidRPr="00980C0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(по части 1 статьи 93 Закона № 44-ФЗ, за исключение</w:t>
      </w:r>
      <w:r w:rsidR="00980C0F" w:rsidRPr="00980C0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</w:t>
      </w:r>
      <w:r w:rsidR="00A12888" w:rsidRPr="00980C0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пунктов 24 и 25</w:t>
      </w:r>
      <w:r w:rsidR="00A12888" w:rsidRPr="00792E0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</w:t>
      </w:r>
      <w:r w:rsidRPr="00792E0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и составляет </w:t>
      </w:r>
      <w:r w:rsidR="00620AC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64,5</w:t>
      </w:r>
      <w:r w:rsidRPr="00792E0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% от всего объема денежных средств</w:t>
      </w:r>
      <w:r w:rsidR="00980C0F" w:rsidRPr="00792E0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направленных на закупки</w:t>
      </w:r>
      <w:r w:rsidRPr="00792E0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 </w:t>
      </w:r>
    </w:p>
    <w:p w:rsidR="000A44E8" w:rsidRDefault="000A44E8" w:rsidP="000A44E8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8517D5">
        <w:rPr>
          <w:sz w:val="28"/>
          <w:szCs w:val="28"/>
        </w:rPr>
        <w:t xml:space="preserve">Доля объявленных аукционов составила </w:t>
      </w:r>
      <w:r w:rsidR="00620AC9">
        <w:rPr>
          <w:sz w:val="28"/>
          <w:szCs w:val="28"/>
        </w:rPr>
        <w:t>70,1</w:t>
      </w:r>
      <w:r w:rsidRPr="008517D5">
        <w:rPr>
          <w:sz w:val="28"/>
          <w:szCs w:val="28"/>
        </w:rPr>
        <w:t xml:space="preserve"> % от общего количества извещений </w:t>
      </w:r>
      <w:r w:rsidRPr="008517D5">
        <w:rPr>
          <w:sz w:val="28"/>
          <w:szCs w:val="28"/>
          <w:lang w:eastAsia="ru-RU" w:bidi="ru-RU"/>
        </w:rPr>
        <w:t xml:space="preserve">о проведении </w:t>
      </w:r>
      <w:r w:rsidRPr="009F5D08">
        <w:rPr>
          <w:sz w:val="28"/>
          <w:szCs w:val="28"/>
        </w:rPr>
        <w:t xml:space="preserve">конкурентных процедур и </w:t>
      </w:r>
      <w:r w:rsidR="00620AC9">
        <w:rPr>
          <w:sz w:val="28"/>
          <w:szCs w:val="28"/>
        </w:rPr>
        <w:t xml:space="preserve">46,7 </w:t>
      </w:r>
      <w:r w:rsidRPr="009F5D08">
        <w:rPr>
          <w:sz w:val="28"/>
          <w:szCs w:val="28"/>
        </w:rPr>
        <w:t>% от суммарного значения НМЦК</w:t>
      </w:r>
      <w:r w:rsidRPr="009F5D08"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объявленных</w:t>
      </w:r>
      <w:r w:rsidRPr="009F5D08">
        <w:rPr>
          <w:sz w:val="28"/>
          <w:szCs w:val="28"/>
          <w:lang w:eastAsia="ru-RU" w:bidi="ru-RU"/>
        </w:rPr>
        <w:t xml:space="preserve"> </w:t>
      </w:r>
      <w:r w:rsidRPr="009D68D7">
        <w:rPr>
          <w:sz w:val="28"/>
          <w:szCs w:val="28"/>
        </w:rPr>
        <w:t>конкурентных процедур.</w:t>
      </w:r>
    </w:p>
    <w:p w:rsidR="00B028AE" w:rsidRDefault="00B028AE" w:rsidP="00B028AE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8517D5">
        <w:rPr>
          <w:sz w:val="28"/>
          <w:szCs w:val="28"/>
        </w:rPr>
        <w:t xml:space="preserve">Доля объявленных </w:t>
      </w:r>
      <w:r>
        <w:rPr>
          <w:sz w:val="28"/>
          <w:szCs w:val="28"/>
        </w:rPr>
        <w:t>конкурсов</w:t>
      </w:r>
      <w:r w:rsidRPr="008517D5">
        <w:rPr>
          <w:sz w:val="28"/>
          <w:szCs w:val="28"/>
        </w:rPr>
        <w:t xml:space="preserve"> составила </w:t>
      </w:r>
      <w:r w:rsidR="00821A29">
        <w:rPr>
          <w:sz w:val="28"/>
          <w:szCs w:val="28"/>
        </w:rPr>
        <w:t>1</w:t>
      </w:r>
      <w:r w:rsidR="000C2744">
        <w:rPr>
          <w:sz w:val="28"/>
          <w:szCs w:val="28"/>
        </w:rPr>
        <w:t>0</w:t>
      </w:r>
      <w:r w:rsidR="00821A29">
        <w:rPr>
          <w:sz w:val="28"/>
          <w:szCs w:val="28"/>
        </w:rPr>
        <w:t>,</w:t>
      </w:r>
      <w:r w:rsidR="000C2744">
        <w:rPr>
          <w:sz w:val="28"/>
          <w:szCs w:val="28"/>
        </w:rPr>
        <w:t>6</w:t>
      </w:r>
      <w:r w:rsidRPr="008517D5">
        <w:rPr>
          <w:sz w:val="28"/>
          <w:szCs w:val="28"/>
        </w:rPr>
        <w:t xml:space="preserve"> % от общего количества извещений </w:t>
      </w:r>
      <w:r w:rsidRPr="008517D5">
        <w:rPr>
          <w:sz w:val="28"/>
          <w:szCs w:val="28"/>
          <w:lang w:eastAsia="ru-RU" w:bidi="ru-RU"/>
        </w:rPr>
        <w:t xml:space="preserve">о проведении </w:t>
      </w:r>
      <w:r w:rsidRPr="009F5D08">
        <w:rPr>
          <w:sz w:val="28"/>
          <w:szCs w:val="28"/>
        </w:rPr>
        <w:t xml:space="preserve">конкурентных процедур и </w:t>
      </w:r>
      <w:r w:rsidR="00620AC9">
        <w:rPr>
          <w:sz w:val="28"/>
          <w:szCs w:val="28"/>
        </w:rPr>
        <w:t>4</w:t>
      </w:r>
      <w:r w:rsidR="000C2744">
        <w:rPr>
          <w:sz w:val="28"/>
          <w:szCs w:val="28"/>
        </w:rPr>
        <w:t>9</w:t>
      </w:r>
      <w:r w:rsidR="00620AC9">
        <w:rPr>
          <w:sz w:val="28"/>
          <w:szCs w:val="28"/>
        </w:rPr>
        <w:t>,</w:t>
      </w:r>
      <w:r w:rsidR="000C274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F5D08">
        <w:rPr>
          <w:sz w:val="28"/>
          <w:szCs w:val="28"/>
        </w:rPr>
        <w:t>% от суммарного значения НМЦК</w:t>
      </w:r>
      <w:r w:rsidRPr="009F5D08"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объявленных</w:t>
      </w:r>
      <w:r w:rsidRPr="009F5D08">
        <w:rPr>
          <w:sz w:val="28"/>
          <w:szCs w:val="28"/>
          <w:lang w:eastAsia="ru-RU" w:bidi="ru-RU"/>
        </w:rPr>
        <w:t xml:space="preserve"> </w:t>
      </w:r>
      <w:r w:rsidRPr="009D68D7">
        <w:rPr>
          <w:sz w:val="28"/>
          <w:szCs w:val="28"/>
        </w:rPr>
        <w:t>конкурентных процедур.</w:t>
      </w:r>
    </w:p>
    <w:p w:rsidR="00D70CD7" w:rsidRDefault="00D70CD7" w:rsidP="00D70CD7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8517D5">
        <w:rPr>
          <w:sz w:val="28"/>
          <w:szCs w:val="28"/>
        </w:rPr>
        <w:t xml:space="preserve">Доля объявленных </w:t>
      </w:r>
      <w:r>
        <w:rPr>
          <w:sz w:val="28"/>
          <w:szCs w:val="28"/>
        </w:rPr>
        <w:t>запросов котировок</w:t>
      </w:r>
      <w:r w:rsidRPr="008517D5">
        <w:rPr>
          <w:sz w:val="28"/>
          <w:szCs w:val="28"/>
        </w:rPr>
        <w:t xml:space="preserve"> составила </w:t>
      </w:r>
      <w:r w:rsidR="00412A45">
        <w:rPr>
          <w:sz w:val="28"/>
          <w:szCs w:val="28"/>
        </w:rPr>
        <w:t>1</w:t>
      </w:r>
      <w:r w:rsidR="000C2744">
        <w:rPr>
          <w:sz w:val="28"/>
          <w:szCs w:val="28"/>
        </w:rPr>
        <w:t>9</w:t>
      </w:r>
      <w:r w:rsidRPr="008517D5">
        <w:rPr>
          <w:sz w:val="28"/>
          <w:szCs w:val="28"/>
        </w:rPr>
        <w:t>,</w:t>
      </w:r>
      <w:r w:rsidR="000C2744">
        <w:rPr>
          <w:sz w:val="28"/>
          <w:szCs w:val="28"/>
        </w:rPr>
        <w:t>3</w:t>
      </w:r>
      <w:r w:rsidRPr="008517D5">
        <w:rPr>
          <w:sz w:val="28"/>
          <w:szCs w:val="28"/>
        </w:rPr>
        <w:t xml:space="preserve"> % от общего количества извещений </w:t>
      </w:r>
      <w:r w:rsidRPr="008517D5">
        <w:rPr>
          <w:sz w:val="28"/>
          <w:szCs w:val="28"/>
          <w:lang w:eastAsia="ru-RU" w:bidi="ru-RU"/>
        </w:rPr>
        <w:t xml:space="preserve">о проведении </w:t>
      </w:r>
      <w:r w:rsidRPr="009F5D08">
        <w:rPr>
          <w:sz w:val="28"/>
          <w:szCs w:val="28"/>
        </w:rPr>
        <w:t xml:space="preserve">конкурентных процедур и </w:t>
      </w:r>
      <w:r w:rsidR="00412A45">
        <w:rPr>
          <w:sz w:val="28"/>
          <w:szCs w:val="28"/>
        </w:rPr>
        <w:t>4,</w:t>
      </w:r>
      <w:r w:rsidR="000C274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F5D08">
        <w:rPr>
          <w:sz w:val="28"/>
          <w:szCs w:val="28"/>
        </w:rPr>
        <w:t>% от суммарного значения НМЦК</w:t>
      </w:r>
      <w:r w:rsidRPr="009F5D08"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объявленных</w:t>
      </w:r>
      <w:r w:rsidRPr="009F5D08">
        <w:rPr>
          <w:sz w:val="28"/>
          <w:szCs w:val="28"/>
          <w:lang w:eastAsia="ru-RU" w:bidi="ru-RU"/>
        </w:rPr>
        <w:t xml:space="preserve"> </w:t>
      </w:r>
      <w:r w:rsidRPr="009D68D7">
        <w:rPr>
          <w:sz w:val="28"/>
          <w:szCs w:val="28"/>
        </w:rPr>
        <w:t>конкурентных процедур.</w:t>
      </w:r>
    </w:p>
    <w:p w:rsidR="00625928" w:rsidRPr="00A142D9" w:rsidRDefault="000A44E8" w:rsidP="00625928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 w:rsidRPr="00FA45A5">
        <w:rPr>
          <w:sz w:val="28"/>
          <w:szCs w:val="28"/>
          <w:lang w:eastAsia="ru-RU" w:bidi="ru-RU"/>
        </w:rPr>
        <w:t xml:space="preserve">В расчет выше входили </w:t>
      </w:r>
      <w:r w:rsidR="00821A29">
        <w:rPr>
          <w:sz w:val="28"/>
          <w:szCs w:val="28"/>
          <w:lang w:eastAsia="ru-RU" w:bidi="ru-RU"/>
        </w:rPr>
        <w:t>закупки</w:t>
      </w:r>
      <w:r w:rsidRPr="00FA45A5">
        <w:rPr>
          <w:sz w:val="28"/>
          <w:szCs w:val="28"/>
          <w:lang w:eastAsia="ru-RU" w:bidi="ru-RU"/>
        </w:rPr>
        <w:t>, находящихся на статусе «Извещение размещено» и «</w:t>
      </w:r>
      <w:r w:rsidRPr="008C78A8">
        <w:rPr>
          <w:sz w:val="28"/>
          <w:szCs w:val="28"/>
          <w:lang w:eastAsia="ru-RU" w:bidi="ru-RU"/>
        </w:rPr>
        <w:t xml:space="preserve">Процедура отменена». Для расчета доли состоявшихся и несостоявшихся процедур используются данные о завершенных процедурах без </w:t>
      </w:r>
      <w:r w:rsidRPr="008C78A8">
        <w:rPr>
          <w:sz w:val="28"/>
          <w:szCs w:val="28"/>
          <w:lang w:eastAsia="ru-RU" w:bidi="ru-RU"/>
        </w:rPr>
        <w:lastRenderedPageBreak/>
        <w:t>учета указанных выше статусов</w:t>
      </w:r>
      <w:r w:rsidR="00821A29">
        <w:rPr>
          <w:sz w:val="28"/>
          <w:szCs w:val="28"/>
          <w:lang w:eastAsia="ru-RU" w:bidi="ru-RU"/>
        </w:rPr>
        <w:t>, а именно</w:t>
      </w:r>
      <w:r w:rsidRPr="008C78A8">
        <w:rPr>
          <w:sz w:val="28"/>
          <w:szCs w:val="28"/>
          <w:lang w:eastAsia="ru-RU" w:bidi="ru-RU"/>
        </w:rPr>
        <w:t xml:space="preserve">: </w:t>
      </w:r>
      <w:r w:rsidR="000C2744">
        <w:rPr>
          <w:sz w:val="28"/>
          <w:szCs w:val="28"/>
          <w:lang w:eastAsia="ru-RU" w:bidi="ru-RU"/>
        </w:rPr>
        <w:t>10 138</w:t>
      </w:r>
      <w:r w:rsidRPr="008C78A8">
        <w:rPr>
          <w:sz w:val="28"/>
          <w:szCs w:val="28"/>
          <w:lang w:eastAsia="ru-RU" w:bidi="ru-RU"/>
        </w:rPr>
        <w:t xml:space="preserve"> </w:t>
      </w:r>
      <w:r w:rsidR="00FA45A5" w:rsidRPr="008C78A8">
        <w:rPr>
          <w:sz w:val="28"/>
          <w:szCs w:val="28"/>
          <w:lang w:eastAsia="ru-RU" w:bidi="ru-RU"/>
        </w:rPr>
        <w:t>закупк</w:t>
      </w:r>
      <w:r w:rsidR="00821A29">
        <w:rPr>
          <w:sz w:val="28"/>
          <w:szCs w:val="28"/>
          <w:lang w:eastAsia="ru-RU" w:bidi="ru-RU"/>
        </w:rPr>
        <w:t>и</w:t>
      </w:r>
      <w:r w:rsidRPr="008C78A8">
        <w:rPr>
          <w:sz w:val="28"/>
          <w:szCs w:val="28"/>
          <w:lang w:eastAsia="ru-RU" w:bidi="ru-RU"/>
        </w:rPr>
        <w:t xml:space="preserve"> на сумму НМЦК </w:t>
      </w:r>
      <w:r w:rsidR="000C2744" w:rsidRPr="000C2744">
        <w:rPr>
          <w:sz w:val="28"/>
          <w:szCs w:val="28"/>
          <w:lang w:eastAsia="ru-RU" w:bidi="ru-RU"/>
        </w:rPr>
        <w:t>62 745 121</w:t>
      </w:r>
      <w:r w:rsidR="000C2744">
        <w:rPr>
          <w:sz w:val="28"/>
          <w:szCs w:val="28"/>
          <w:lang w:eastAsia="ru-RU" w:bidi="ru-RU"/>
        </w:rPr>
        <w:t>,6</w:t>
      </w:r>
      <w:r w:rsidRPr="008C78A8">
        <w:rPr>
          <w:sz w:val="28"/>
          <w:szCs w:val="28"/>
          <w:lang w:eastAsia="ru-RU" w:bidi="ru-RU"/>
        </w:rPr>
        <w:t xml:space="preserve"> тыс.  руб. </w:t>
      </w:r>
      <w:r w:rsidR="00625928" w:rsidRPr="008C78A8">
        <w:rPr>
          <w:sz w:val="28"/>
          <w:szCs w:val="28"/>
          <w:lang w:eastAsia="ru-RU" w:bidi="ru-RU"/>
        </w:rPr>
        <w:t xml:space="preserve">Из </w:t>
      </w:r>
      <w:r w:rsidR="00625928" w:rsidRPr="00441509">
        <w:rPr>
          <w:sz w:val="28"/>
          <w:szCs w:val="28"/>
          <w:lang w:eastAsia="ru-RU" w:bidi="ru-RU"/>
        </w:rPr>
        <w:t>данной суммы заключено контрактов</w:t>
      </w:r>
      <w:r w:rsidR="008C78A8" w:rsidRPr="00441509">
        <w:rPr>
          <w:sz w:val="28"/>
          <w:szCs w:val="28"/>
          <w:lang w:eastAsia="ru-RU" w:bidi="ru-RU"/>
        </w:rPr>
        <w:t xml:space="preserve"> </w:t>
      </w:r>
      <w:r w:rsidR="008C78A8" w:rsidRPr="00A142D9">
        <w:rPr>
          <w:sz w:val="28"/>
          <w:szCs w:val="28"/>
          <w:lang w:eastAsia="ru-RU" w:bidi="ru-RU"/>
        </w:rPr>
        <w:t xml:space="preserve">на </w:t>
      </w:r>
      <w:r w:rsidR="00A142D9" w:rsidRPr="00A142D9">
        <w:rPr>
          <w:sz w:val="28"/>
          <w:szCs w:val="28"/>
          <w:lang w:eastAsia="ru-RU" w:bidi="ru-RU"/>
        </w:rPr>
        <w:t>51 134 090,4</w:t>
      </w:r>
      <w:r w:rsidR="00441509" w:rsidRPr="00A142D9">
        <w:rPr>
          <w:sz w:val="28"/>
          <w:szCs w:val="28"/>
          <w:lang w:eastAsia="ru-RU" w:bidi="ru-RU"/>
        </w:rPr>
        <w:t xml:space="preserve"> </w:t>
      </w:r>
      <w:r w:rsidR="00625928" w:rsidRPr="00A142D9">
        <w:rPr>
          <w:sz w:val="28"/>
          <w:szCs w:val="28"/>
          <w:lang w:eastAsia="ru-RU" w:bidi="ru-RU"/>
        </w:rPr>
        <w:t>тыс. руб.</w:t>
      </w:r>
    </w:p>
    <w:p w:rsidR="00E24008" w:rsidRPr="00075791" w:rsidRDefault="000A44E8" w:rsidP="000A44E8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eastAsia="ru-RU" w:bidi="ru-RU"/>
        </w:rPr>
      </w:pPr>
      <w:r w:rsidRPr="00441509">
        <w:rPr>
          <w:sz w:val="28"/>
          <w:szCs w:val="28"/>
        </w:rPr>
        <w:t xml:space="preserve">Состоялись </w:t>
      </w:r>
      <w:r w:rsidR="0093186E" w:rsidRPr="00441509">
        <w:rPr>
          <w:sz w:val="28"/>
          <w:szCs w:val="28"/>
        </w:rPr>
        <w:t xml:space="preserve">4 </w:t>
      </w:r>
      <w:r w:rsidR="000C2744">
        <w:rPr>
          <w:sz w:val="28"/>
          <w:szCs w:val="28"/>
        </w:rPr>
        <w:t>841</w:t>
      </w:r>
      <w:r w:rsidRPr="00441509">
        <w:rPr>
          <w:sz w:val="28"/>
          <w:szCs w:val="28"/>
        </w:rPr>
        <w:t xml:space="preserve"> процедур </w:t>
      </w:r>
      <w:r w:rsidRPr="00075791">
        <w:rPr>
          <w:sz w:val="28"/>
          <w:szCs w:val="28"/>
        </w:rPr>
        <w:t xml:space="preserve">определения поставщика, что составляет </w:t>
      </w:r>
      <w:r w:rsidR="000C2744">
        <w:rPr>
          <w:sz w:val="28"/>
          <w:szCs w:val="28"/>
        </w:rPr>
        <w:t>47,8</w:t>
      </w:r>
      <w:r w:rsidRPr="00075791">
        <w:rPr>
          <w:sz w:val="28"/>
          <w:szCs w:val="28"/>
        </w:rPr>
        <w:t xml:space="preserve"> % от</w:t>
      </w:r>
      <w:r w:rsidRPr="00075791">
        <w:rPr>
          <w:sz w:val="28"/>
          <w:szCs w:val="28"/>
          <w:lang w:eastAsia="ru-RU" w:bidi="ru-RU"/>
        </w:rPr>
        <w:t xml:space="preserve"> количества завершенных конкурентных процедур и </w:t>
      </w:r>
      <w:r w:rsidR="00A142D9">
        <w:rPr>
          <w:sz w:val="28"/>
          <w:szCs w:val="28"/>
          <w:lang w:eastAsia="ru-RU" w:bidi="ru-RU"/>
        </w:rPr>
        <w:t>31,7</w:t>
      </w:r>
      <w:r w:rsidRPr="00075791">
        <w:rPr>
          <w:sz w:val="28"/>
          <w:szCs w:val="28"/>
          <w:lang w:eastAsia="ru-RU" w:bidi="ru-RU"/>
        </w:rPr>
        <w:t xml:space="preserve"> % от суммарного значения НМЦК завершенных конкурентных процедур.</w:t>
      </w:r>
      <w:r w:rsidR="00301DFA" w:rsidRPr="00075791">
        <w:rPr>
          <w:sz w:val="28"/>
          <w:szCs w:val="28"/>
          <w:lang w:eastAsia="ru-RU" w:bidi="ru-RU"/>
        </w:rPr>
        <w:t xml:space="preserve"> </w:t>
      </w:r>
    </w:p>
    <w:p w:rsidR="000A44E8" w:rsidRPr="006A69E8" w:rsidRDefault="000A44E8" w:rsidP="000A44E8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6A69E8">
        <w:rPr>
          <w:sz w:val="28"/>
          <w:szCs w:val="28"/>
          <w:lang w:eastAsia="ru-RU" w:bidi="ru-RU"/>
        </w:rPr>
        <w:t xml:space="preserve">Не состоялось </w:t>
      </w:r>
      <w:r w:rsidR="00A142D9">
        <w:rPr>
          <w:sz w:val="28"/>
          <w:szCs w:val="28"/>
          <w:lang w:eastAsia="ru-RU" w:bidi="ru-RU"/>
        </w:rPr>
        <w:t>5 297</w:t>
      </w:r>
      <w:r w:rsidRPr="006A69E8">
        <w:rPr>
          <w:sz w:val="28"/>
          <w:szCs w:val="28"/>
          <w:lang w:eastAsia="ru-RU" w:bidi="ru-RU"/>
        </w:rPr>
        <w:t xml:space="preserve"> процедур определения поставщиков</w:t>
      </w:r>
      <w:r w:rsidR="00075791">
        <w:rPr>
          <w:sz w:val="28"/>
          <w:szCs w:val="28"/>
          <w:lang w:eastAsia="ru-RU" w:bidi="ru-RU"/>
        </w:rPr>
        <w:t xml:space="preserve"> на сумму </w:t>
      </w:r>
      <w:r w:rsidR="00A142D9">
        <w:rPr>
          <w:sz w:val="28"/>
          <w:szCs w:val="28"/>
          <w:lang w:eastAsia="ru-RU" w:bidi="ru-RU"/>
        </w:rPr>
        <w:t>42 880</w:t>
      </w:r>
      <w:r w:rsidR="00433F3A">
        <w:rPr>
          <w:sz w:val="28"/>
          <w:szCs w:val="28"/>
          <w:lang w:eastAsia="ru-RU" w:bidi="ru-RU"/>
        </w:rPr>
        <w:t>,5</w:t>
      </w:r>
      <w:r w:rsidR="00075791">
        <w:rPr>
          <w:sz w:val="28"/>
          <w:szCs w:val="28"/>
          <w:lang w:eastAsia="ru-RU" w:bidi="ru-RU"/>
        </w:rPr>
        <w:t xml:space="preserve"> тыс. руб.</w:t>
      </w:r>
      <w:r w:rsidRPr="006A69E8">
        <w:rPr>
          <w:sz w:val="28"/>
          <w:szCs w:val="28"/>
          <w:lang w:eastAsia="ru-RU" w:bidi="ru-RU"/>
        </w:rPr>
        <w:t xml:space="preserve">, что составляет </w:t>
      </w:r>
      <w:r w:rsidR="00A142D9" w:rsidRPr="00A142D9">
        <w:rPr>
          <w:sz w:val="28"/>
          <w:szCs w:val="28"/>
          <w:lang w:eastAsia="ru-RU" w:bidi="ru-RU"/>
        </w:rPr>
        <w:t>52</w:t>
      </w:r>
      <w:r w:rsidR="00A142D9">
        <w:rPr>
          <w:sz w:val="28"/>
          <w:szCs w:val="28"/>
          <w:lang w:eastAsia="ru-RU" w:bidi="ru-RU"/>
        </w:rPr>
        <w:t>,</w:t>
      </w:r>
      <w:r w:rsidR="00A142D9" w:rsidRPr="00A142D9">
        <w:rPr>
          <w:sz w:val="28"/>
          <w:szCs w:val="28"/>
          <w:lang w:eastAsia="ru-RU" w:bidi="ru-RU"/>
        </w:rPr>
        <w:t xml:space="preserve">2 </w:t>
      </w:r>
      <w:r w:rsidRPr="006A69E8">
        <w:rPr>
          <w:sz w:val="28"/>
          <w:szCs w:val="28"/>
          <w:lang w:eastAsia="ru-RU" w:bidi="ru-RU"/>
        </w:rPr>
        <w:t xml:space="preserve">% от количества завершенных конкурентных процедур и </w:t>
      </w:r>
      <w:r w:rsidR="007627A7">
        <w:rPr>
          <w:sz w:val="28"/>
          <w:szCs w:val="28"/>
          <w:lang w:eastAsia="ru-RU" w:bidi="ru-RU"/>
        </w:rPr>
        <w:t>68,3</w:t>
      </w:r>
      <w:r w:rsidRPr="006A69E8">
        <w:rPr>
          <w:sz w:val="28"/>
          <w:szCs w:val="28"/>
          <w:lang w:eastAsia="ru-RU" w:bidi="ru-RU"/>
        </w:rPr>
        <w:t xml:space="preserve"> % от суммарного значения НМЦК завершенных конкурентных процедур, </w:t>
      </w:r>
      <w:r w:rsidRPr="00433F3A">
        <w:rPr>
          <w:b/>
          <w:sz w:val="28"/>
          <w:szCs w:val="28"/>
          <w:lang w:eastAsia="ru-RU" w:bidi="ru-RU"/>
        </w:rPr>
        <w:t>из них</w:t>
      </w:r>
      <w:r w:rsidRPr="006A69E8">
        <w:rPr>
          <w:sz w:val="28"/>
          <w:szCs w:val="28"/>
          <w:lang w:eastAsia="ru-RU" w:bidi="ru-RU"/>
        </w:rPr>
        <w:t>:</w:t>
      </w:r>
    </w:p>
    <w:p w:rsidR="00075791" w:rsidRPr="00463506" w:rsidRDefault="007627A7" w:rsidP="000A44E8">
      <w:pPr>
        <w:pStyle w:val="1"/>
        <w:shd w:val="clear" w:color="auto" w:fill="auto"/>
        <w:spacing w:before="0"/>
        <w:ind w:firstLine="720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4 059</w:t>
      </w:r>
      <w:r w:rsidR="000A44E8" w:rsidRPr="00075791">
        <w:rPr>
          <w:sz w:val="28"/>
          <w:szCs w:val="28"/>
          <w:lang w:eastAsia="ru-RU" w:bidi="ru-RU"/>
        </w:rPr>
        <w:t xml:space="preserve"> процедур на сумму </w:t>
      </w:r>
      <w:r>
        <w:rPr>
          <w:sz w:val="28"/>
          <w:szCs w:val="28"/>
          <w:lang w:eastAsia="ru-RU" w:bidi="ru-RU"/>
        </w:rPr>
        <w:t>34 788 515,9</w:t>
      </w:r>
      <w:r w:rsidR="000A44E8" w:rsidRPr="00075791">
        <w:rPr>
          <w:sz w:val="28"/>
          <w:szCs w:val="28"/>
          <w:lang w:eastAsia="ru-RU" w:bidi="ru-RU"/>
        </w:rPr>
        <w:t xml:space="preserve"> тыс. руб. </w:t>
      </w:r>
      <w:r w:rsidR="000A44E8" w:rsidRPr="00BA3584">
        <w:rPr>
          <w:sz w:val="28"/>
          <w:szCs w:val="28"/>
          <w:lang w:eastAsia="ru-RU" w:bidi="ru-RU"/>
        </w:rPr>
        <w:t>(</w:t>
      </w:r>
      <w:r w:rsidR="003A2572" w:rsidRPr="00BA3584">
        <w:rPr>
          <w:sz w:val="28"/>
          <w:szCs w:val="28"/>
          <w:lang w:eastAsia="ru-RU" w:bidi="ru-RU"/>
        </w:rPr>
        <w:t>7</w:t>
      </w:r>
      <w:r w:rsidR="00BA3584" w:rsidRPr="00BA3584">
        <w:rPr>
          <w:sz w:val="28"/>
          <w:szCs w:val="28"/>
          <w:lang w:eastAsia="ru-RU" w:bidi="ru-RU"/>
        </w:rPr>
        <w:t>6</w:t>
      </w:r>
      <w:r w:rsidR="003A2572" w:rsidRPr="00BA3584">
        <w:rPr>
          <w:sz w:val="28"/>
          <w:szCs w:val="28"/>
          <w:lang w:eastAsia="ru-RU" w:bidi="ru-RU"/>
        </w:rPr>
        <w:t>,</w:t>
      </w:r>
      <w:r w:rsidR="00BA3584" w:rsidRPr="00BA3584">
        <w:rPr>
          <w:sz w:val="28"/>
          <w:szCs w:val="28"/>
          <w:lang w:eastAsia="ru-RU" w:bidi="ru-RU"/>
        </w:rPr>
        <w:t>6</w:t>
      </w:r>
      <w:r w:rsidR="000A44E8" w:rsidRPr="00BA3584">
        <w:rPr>
          <w:sz w:val="28"/>
          <w:szCs w:val="28"/>
          <w:lang w:eastAsia="ru-RU" w:bidi="ru-RU"/>
        </w:rPr>
        <w:t xml:space="preserve"> % по количеству и </w:t>
      </w:r>
      <w:r w:rsidR="00BA3584" w:rsidRPr="00BA3584">
        <w:rPr>
          <w:sz w:val="28"/>
          <w:szCs w:val="28"/>
          <w:lang w:eastAsia="ru-RU" w:bidi="ru-RU"/>
        </w:rPr>
        <w:t>81,1</w:t>
      </w:r>
      <w:r w:rsidR="000A44E8" w:rsidRPr="00BA3584">
        <w:rPr>
          <w:sz w:val="28"/>
          <w:szCs w:val="28"/>
          <w:lang w:eastAsia="ru-RU" w:bidi="ru-RU"/>
        </w:rPr>
        <w:t xml:space="preserve"> % по сумме</w:t>
      </w:r>
      <w:r w:rsidR="00433F3A" w:rsidRPr="00BA3584">
        <w:rPr>
          <w:sz w:val="28"/>
          <w:szCs w:val="28"/>
          <w:lang w:eastAsia="ru-RU" w:bidi="ru-RU"/>
        </w:rPr>
        <w:t xml:space="preserve"> от несостоявшихся процедур</w:t>
      </w:r>
      <w:r w:rsidR="000A44E8" w:rsidRPr="00BA3584">
        <w:rPr>
          <w:sz w:val="28"/>
          <w:szCs w:val="28"/>
          <w:lang w:eastAsia="ru-RU" w:bidi="ru-RU"/>
        </w:rPr>
        <w:t xml:space="preserve">) </w:t>
      </w:r>
      <w:r w:rsidR="000A44E8" w:rsidRPr="00BA3584">
        <w:rPr>
          <w:sz w:val="28"/>
          <w:szCs w:val="28"/>
          <w:u w:val="single"/>
          <w:lang w:eastAsia="ru-RU" w:bidi="ru-RU"/>
        </w:rPr>
        <w:t>привели к</w:t>
      </w:r>
      <w:r w:rsidR="000A44E8" w:rsidRPr="00501F8E">
        <w:rPr>
          <w:sz w:val="28"/>
          <w:szCs w:val="28"/>
          <w:u w:val="single"/>
          <w:lang w:eastAsia="ru-RU" w:bidi="ru-RU"/>
        </w:rPr>
        <w:t xml:space="preserve"> заключению контракта</w:t>
      </w:r>
      <w:r w:rsidR="000A44E8" w:rsidRPr="00075791">
        <w:rPr>
          <w:sz w:val="28"/>
          <w:szCs w:val="28"/>
          <w:lang w:eastAsia="ru-RU" w:bidi="ru-RU"/>
        </w:rPr>
        <w:t xml:space="preserve"> (это </w:t>
      </w:r>
      <w:r w:rsidR="00BA3584">
        <w:rPr>
          <w:sz w:val="28"/>
          <w:szCs w:val="28"/>
          <w:lang w:eastAsia="ru-RU" w:bidi="ru-RU"/>
        </w:rPr>
        <w:t>40,0</w:t>
      </w:r>
      <w:r w:rsidR="000A44E8" w:rsidRPr="00075791">
        <w:rPr>
          <w:sz w:val="28"/>
          <w:szCs w:val="28"/>
          <w:lang w:eastAsia="ru-RU" w:bidi="ru-RU"/>
        </w:rPr>
        <w:t xml:space="preserve"> % от общего количества завершенных конкурентных процедур</w:t>
      </w:r>
      <w:r w:rsidR="00433F3A">
        <w:rPr>
          <w:sz w:val="28"/>
          <w:szCs w:val="28"/>
          <w:lang w:eastAsia="ru-RU" w:bidi="ru-RU"/>
        </w:rPr>
        <w:t>;</w:t>
      </w:r>
      <w:r w:rsidR="000A44E8" w:rsidRPr="00075791">
        <w:rPr>
          <w:sz w:val="28"/>
          <w:szCs w:val="28"/>
          <w:lang w:eastAsia="ru-RU" w:bidi="ru-RU"/>
        </w:rPr>
        <w:t xml:space="preserve"> </w:t>
      </w:r>
      <w:r w:rsidR="00BA3584">
        <w:rPr>
          <w:sz w:val="28"/>
          <w:szCs w:val="28"/>
          <w:lang w:eastAsia="ru-RU" w:bidi="ru-RU"/>
        </w:rPr>
        <w:t>55,4</w:t>
      </w:r>
      <w:r w:rsidR="000A44E8" w:rsidRPr="00075791">
        <w:rPr>
          <w:sz w:val="28"/>
          <w:szCs w:val="28"/>
          <w:lang w:eastAsia="ru-RU" w:bidi="ru-RU"/>
        </w:rPr>
        <w:t xml:space="preserve"> % от общей суммы завершенных </w:t>
      </w:r>
      <w:r w:rsidR="000A44E8" w:rsidRPr="00463506">
        <w:rPr>
          <w:sz w:val="28"/>
          <w:szCs w:val="28"/>
          <w:lang w:eastAsia="ru-RU" w:bidi="ru-RU"/>
        </w:rPr>
        <w:t xml:space="preserve">конкурентных процедур). </w:t>
      </w:r>
    </w:p>
    <w:p w:rsidR="0093186E" w:rsidRPr="00441509" w:rsidRDefault="0093186E" w:rsidP="0093186E">
      <w:pPr>
        <w:pStyle w:val="1"/>
        <w:shd w:val="clear" w:color="auto" w:fill="auto"/>
        <w:spacing w:before="0"/>
        <w:ind w:firstLine="720"/>
        <w:rPr>
          <w:sz w:val="28"/>
          <w:szCs w:val="28"/>
          <w:lang w:eastAsia="ru-RU" w:bidi="ru-RU"/>
        </w:rPr>
      </w:pPr>
      <w:r w:rsidRPr="00254B44">
        <w:rPr>
          <w:sz w:val="28"/>
          <w:szCs w:val="28"/>
          <w:lang w:eastAsia="ru-RU" w:bidi="ru-RU"/>
        </w:rPr>
        <w:t xml:space="preserve">При этом доля закупок, на </w:t>
      </w:r>
      <w:r w:rsidRPr="00254B44">
        <w:rPr>
          <w:sz w:val="28"/>
          <w:szCs w:val="28"/>
        </w:rPr>
        <w:t xml:space="preserve">участие в которых подана единственная заявка, </w:t>
      </w:r>
      <w:proofErr w:type="gramStart"/>
      <w:r w:rsidRPr="00254B44">
        <w:rPr>
          <w:sz w:val="28"/>
          <w:szCs w:val="28"/>
        </w:rPr>
        <w:t xml:space="preserve">составляет  </w:t>
      </w:r>
      <w:r w:rsidR="00BA3584" w:rsidRPr="00254B44">
        <w:rPr>
          <w:sz w:val="28"/>
          <w:szCs w:val="28"/>
        </w:rPr>
        <w:t>94</w:t>
      </w:r>
      <w:proofErr w:type="gramEnd"/>
      <w:r w:rsidR="00BA3584">
        <w:rPr>
          <w:sz w:val="28"/>
          <w:szCs w:val="28"/>
        </w:rPr>
        <w:t>,6</w:t>
      </w:r>
      <w:r w:rsidRPr="007C19D9">
        <w:rPr>
          <w:sz w:val="28"/>
          <w:szCs w:val="28"/>
        </w:rPr>
        <w:t xml:space="preserve"> % по количеству (</w:t>
      </w:r>
      <w:r w:rsidR="00BA3584">
        <w:rPr>
          <w:sz w:val="28"/>
          <w:szCs w:val="28"/>
        </w:rPr>
        <w:t>3 842</w:t>
      </w:r>
      <w:r w:rsidRPr="007C19D9">
        <w:rPr>
          <w:sz w:val="28"/>
          <w:szCs w:val="28"/>
        </w:rPr>
        <w:t xml:space="preserve"> шт.) и </w:t>
      </w:r>
      <w:r w:rsidR="00254B44">
        <w:rPr>
          <w:sz w:val="28"/>
          <w:szCs w:val="28"/>
        </w:rPr>
        <w:t>8</w:t>
      </w:r>
      <w:r w:rsidR="007C19D9" w:rsidRPr="007C19D9">
        <w:rPr>
          <w:sz w:val="28"/>
          <w:szCs w:val="28"/>
        </w:rPr>
        <w:t>9</w:t>
      </w:r>
      <w:r w:rsidRPr="007C19D9">
        <w:rPr>
          <w:sz w:val="28"/>
          <w:szCs w:val="28"/>
        </w:rPr>
        <w:t xml:space="preserve"> % по сумме (</w:t>
      </w:r>
      <w:r w:rsidR="00BA3584">
        <w:rPr>
          <w:sz w:val="28"/>
          <w:szCs w:val="28"/>
        </w:rPr>
        <w:t>30 948 948,9</w:t>
      </w:r>
      <w:r w:rsidRPr="007C19D9">
        <w:rPr>
          <w:sz w:val="28"/>
          <w:szCs w:val="28"/>
        </w:rPr>
        <w:t xml:space="preserve"> тыс. руб.) от торгов</w:t>
      </w:r>
      <w:r w:rsidRPr="00441509">
        <w:rPr>
          <w:sz w:val="28"/>
          <w:szCs w:val="28"/>
        </w:rPr>
        <w:t>, признанных несостоявшимися и приведших к заключению контракта</w:t>
      </w:r>
      <w:r w:rsidRPr="00441509">
        <w:rPr>
          <w:sz w:val="28"/>
          <w:szCs w:val="28"/>
          <w:lang w:eastAsia="ru-RU" w:bidi="ru-RU"/>
        </w:rPr>
        <w:t>.</w:t>
      </w:r>
    </w:p>
    <w:p w:rsidR="008D05C2" w:rsidRPr="006E20E2" w:rsidRDefault="008D05C2" w:rsidP="008D05C2">
      <w:pPr>
        <w:pStyle w:val="1"/>
        <w:shd w:val="clear" w:color="auto" w:fill="auto"/>
        <w:spacing w:before="0"/>
        <w:ind w:firstLine="720"/>
        <w:rPr>
          <w:sz w:val="28"/>
          <w:szCs w:val="28"/>
          <w:lang w:eastAsia="ru-RU" w:bidi="ru-RU"/>
        </w:rPr>
      </w:pPr>
      <w:r w:rsidRPr="006E20E2">
        <w:rPr>
          <w:sz w:val="28"/>
          <w:szCs w:val="28"/>
          <w:lang w:eastAsia="ru-RU" w:bidi="ru-RU"/>
        </w:rPr>
        <w:t>Из них по способам определения поставщика:</w:t>
      </w:r>
    </w:p>
    <w:p w:rsidR="008D05C2" w:rsidRPr="00406BC8" w:rsidRDefault="008D05C2" w:rsidP="008D05C2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6E20E2">
        <w:rPr>
          <w:sz w:val="28"/>
          <w:szCs w:val="28"/>
        </w:rPr>
        <w:t xml:space="preserve">Запросы </w:t>
      </w:r>
      <w:r w:rsidRPr="00406BC8">
        <w:rPr>
          <w:sz w:val="28"/>
          <w:szCs w:val="28"/>
        </w:rPr>
        <w:t xml:space="preserve">котировок – </w:t>
      </w:r>
      <w:r w:rsidR="00254B44" w:rsidRPr="00406BC8">
        <w:rPr>
          <w:sz w:val="28"/>
          <w:szCs w:val="28"/>
        </w:rPr>
        <w:t>781</w:t>
      </w:r>
      <w:r w:rsidRPr="00406BC8">
        <w:rPr>
          <w:sz w:val="28"/>
          <w:szCs w:val="28"/>
        </w:rPr>
        <w:t xml:space="preserve"> (</w:t>
      </w:r>
      <w:r w:rsidR="00406BC8" w:rsidRPr="00406BC8">
        <w:rPr>
          <w:sz w:val="28"/>
          <w:szCs w:val="28"/>
        </w:rPr>
        <w:t>40,0</w:t>
      </w:r>
      <w:r w:rsidRPr="00406BC8">
        <w:rPr>
          <w:sz w:val="28"/>
          <w:szCs w:val="28"/>
        </w:rPr>
        <w:t xml:space="preserve"> % от общего числа котировок) на сумму </w:t>
      </w:r>
      <w:r w:rsidR="00254B44" w:rsidRPr="00406BC8">
        <w:rPr>
          <w:sz w:val="28"/>
          <w:szCs w:val="28"/>
        </w:rPr>
        <w:t>1 301 185,3</w:t>
      </w:r>
      <w:r w:rsidRPr="00406BC8">
        <w:rPr>
          <w:sz w:val="28"/>
          <w:szCs w:val="28"/>
        </w:rPr>
        <w:t xml:space="preserve"> тыс. руб. (</w:t>
      </w:r>
      <w:r w:rsidR="00406BC8" w:rsidRPr="00406BC8">
        <w:rPr>
          <w:sz w:val="28"/>
          <w:szCs w:val="28"/>
        </w:rPr>
        <w:t>48,5</w:t>
      </w:r>
      <w:r w:rsidRPr="00406BC8">
        <w:rPr>
          <w:sz w:val="28"/>
          <w:szCs w:val="28"/>
        </w:rPr>
        <w:t>%);</w:t>
      </w:r>
    </w:p>
    <w:p w:rsidR="008D05C2" w:rsidRPr="00406BC8" w:rsidRDefault="008D05C2" w:rsidP="008D05C2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406BC8">
        <w:rPr>
          <w:sz w:val="28"/>
          <w:szCs w:val="28"/>
        </w:rPr>
        <w:t xml:space="preserve">Открытые конкурсы – </w:t>
      </w:r>
      <w:r w:rsidR="00254B44" w:rsidRPr="00406BC8">
        <w:rPr>
          <w:sz w:val="28"/>
          <w:szCs w:val="28"/>
        </w:rPr>
        <w:t>534</w:t>
      </w:r>
      <w:r w:rsidRPr="00406BC8">
        <w:rPr>
          <w:sz w:val="28"/>
          <w:szCs w:val="28"/>
        </w:rPr>
        <w:t xml:space="preserve"> (</w:t>
      </w:r>
      <w:r w:rsidR="00406BC8" w:rsidRPr="00406BC8">
        <w:rPr>
          <w:sz w:val="28"/>
          <w:szCs w:val="28"/>
        </w:rPr>
        <w:t xml:space="preserve">52,8 </w:t>
      </w:r>
      <w:r w:rsidRPr="00406BC8">
        <w:rPr>
          <w:sz w:val="28"/>
          <w:szCs w:val="28"/>
        </w:rPr>
        <w:t xml:space="preserve">% от общего числа конкурсов) на сумму </w:t>
      </w:r>
      <w:r w:rsidR="00254B44" w:rsidRPr="00406BC8">
        <w:rPr>
          <w:sz w:val="28"/>
          <w:szCs w:val="28"/>
        </w:rPr>
        <w:t>11 090 913,5</w:t>
      </w:r>
      <w:r w:rsidRPr="00406BC8">
        <w:rPr>
          <w:sz w:val="28"/>
          <w:szCs w:val="28"/>
        </w:rPr>
        <w:t xml:space="preserve"> тыс. руб. (</w:t>
      </w:r>
      <w:r w:rsidR="00406BC8" w:rsidRPr="00406BC8">
        <w:rPr>
          <w:sz w:val="28"/>
          <w:szCs w:val="28"/>
        </w:rPr>
        <w:t>37,5</w:t>
      </w:r>
      <w:r w:rsidRPr="00406BC8">
        <w:rPr>
          <w:sz w:val="28"/>
          <w:szCs w:val="28"/>
        </w:rPr>
        <w:t>%);</w:t>
      </w:r>
    </w:p>
    <w:p w:rsidR="008D05C2" w:rsidRPr="006E20E2" w:rsidRDefault="008D05C2" w:rsidP="008D05C2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6E20E2">
        <w:rPr>
          <w:sz w:val="28"/>
          <w:szCs w:val="28"/>
        </w:rPr>
        <w:t xml:space="preserve">Электронные аукционы – </w:t>
      </w:r>
      <w:r w:rsidR="00E07BD6" w:rsidRPr="006E20E2">
        <w:rPr>
          <w:sz w:val="28"/>
          <w:szCs w:val="28"/>
        </w:rPr>
        <w:t xml:space="preserve">2 </w:t>
      </w:r>
      <w:r w:rsidR="00254B44">
        <w:rPr>
          <w:sz w:val="28"/>
          <w:szCs w:val="28"/>
        </w:rPr>
        <w:t>527</w:t>
      </w:r>
      <w:r w:rsidRPr="006E20E2">
        <w:rPr>
          <w:sz w:val="28"/>
          <w:szCs w:val="28"/>
        </w:rPr>
        <w:t xml:space="preserve"> (</w:t>
      </w:r>
      <w:r w:rsidR="00406BC8">
        <w:rPr>
          <w:sz w:val="28"/>
          <w:szCs w:val="28"/>
        </w:rPr>
        <w:t xml:space="preserve">35,3 </w:t>
      </w:r>
      <w:proofErr w:type="gramStart"/>
      <w:r w:rsidRPr="006E20E2">
        <w:rPr>
          <w:sz w:val="28"/>
          <w:szCs w:val="28"/>
        </w:rPr>
        <w:t>%</w:t>
      </w:r>
      <w:r w:rsidR="004024C4" w:rsidRPr="006E20E2">
        <w:rPr>
          <w:sz w:val="28"/>
          <w:szCs w:val="28"/>
        </w:rPr>
        <w:t xml:space="preserve">  от</w:t>
      </w:r>
      <w:proofErr w:type="gramEnd"/>
      <w:r w:rsidR="004024C4" w:rsidRPr="006E20E2">
        <w:rPr>
          <w:sz w:val="28"/>
          <w:szCs w:val="28"/>
        </w:rPr>
        <w:t xml:space="preserve"> общего числа аукционов</w:t>
      </w:r>
      <w:r w:rsidRPr="006E20E2">
        <w:rPr>
          <w:sz w:val="28"/>
          <w:szCs w:val="28"/>
        </w:rPr>
        <w:t xml:space="preserve">) на сумму </w:t>
      </w:r>
      <w:r w:rsidR="00254B44">
        <w:rPr>
          <w:sz w:val="28"/>
          <w:szCs w:val="28"/>
        </w:rPr>
        <w:t>18 556 850,2</w:t>
      </w:r>
      <w:r w:rsidRPr="006E20E2">
        <w:rPr>
          <w:sz w:val="28"/>
          <w:szCs w:val="28"/>
        </w:rPr>
        <w:t> тыс. руб. (</w:t>
      </w:r>
      <w:r w:rsidR="00406BC8">
        <w:rPr>
          <w:sz w:val="28"/>
          <w:szCs w:val="28"/>
        </w:rPr>
        <w:t xml:space="preserve">60,9 </w:t>
      </w:r>
      <w:r w:rsidRPr="006E20E2">
        <w:rPr>
          <w:sz w:val="28"/>
          <w:szCs w:val="28"/>
        </w:rPr>
        <w:t>%).</w:t>
      </w:r>
    </w:p>
    <w:p w:rsidR="00441509" w:rsidRPr="003A2572" w:rsidRDefault="00441509" w:rsidP="00441509">
      <w:pPr>
        <w:pStyle w:val="1"/>
        <w:shd w:val="clear" w:color="auto" w:fill="auto"/>
        <w:spacing w:before="0"/>
        <w:ind w:firstLine="720"/>
        <w:rPr>
          <w:sz w:val="28"/>
          <w:szCs w:val="28"/>
          <w:lang w:eastAsia="ru-RU" w:bidi="ru-RU"/>
        </w:rPr>
      </w:pPr>
      <w:r w:rsidRPr="00A62381">
        <w:rPr>
          <w:sz w:val="28"/>
          <w:szCs w:val="28"/>
          <w:lang w:eastAsia="ru-RU" w:bidi="ru-RU"/>
        </w:rPr>
        <w:t xml:space="preserve">Доля закупок, на </w:t>
      </w:r>
      <w:r w:rsidRPr="00A62381">
        <w:rPr>
          <w:sz w:val="28"/>
          <w:szCs w:val="28"/>
        </w:rPr>
        <w:t xml:space="preserve">участие в которых подано две и более заявок, при этом торги признаны несостоявшимися и контракт заключен с единственным поставщиком (подрядчиком, исполнителем), составляет </w:t>
      </w:r>
      <w:r w:rsidR="00931937">
        <w:rPr>
          <w:sz w:val="28"/>
          <w:szCs w:val="28"/>
        </w:rPr>
        <w:t xml:space="preserve">4,5 </w:t>
      </w:r>
      <w:r w:rsidRPr="00A62381">
        <w:rPr>
          <w:sz w:val="28"/>
          <w:szCs w:val="28"/>
        </w:rPr>
        <w:t xml:space="preserve">% по </w:t>
      </w:r>
      <w:r w:rsidRPr="00931937">
        <w:rPr>
          <w:sz w:val="28"/>
          <w:szCs w:val="28"/>
        </w:rPr>
        <w:t>количеству (</w:t>
      </w:r>
      <w:r w:rsidR="00254B44" w:rsidRPr="00931937">
        <w:rPr>
          <w:sz w:val="28"/>
          <w:szCs w:val="28"/>
        </w:rPr>
        <w:t>182</w:t>
      </w:r>
      <w:r w:rsidRPr="00931937">
        <w:rPr>
          <w:sz w:val="28"/>
          <w:szCs w:val="28"/>
        </w:rPr>
        <w:t xml:space="preserve"> </w:t>
      </w:r>
      <w:r w:rsidRPr="00A62381">
        <w:rPr>
          <w:sz w:val="28"/>
          <w:szCs w:val="28"/>
        </w:rPr>
        <w:t xml:space="preserve">шт.) и </w:t>
      </w:r>
      <w:r w:rsidR="00931937">
        <w:rPr>
          <w:sz w:val="28"/>
          <w:szCs w:val="28"/>
        </w:rPr>
        <w:t xml:space="preserve">2,2 </w:t>
      </w:r>
      <w:r w:rsidRPr="00A62381">
        <w:rPr>
          <w:sz w:val="28"/>
          <w:szCs w:val="28"/>
        </w:rPr>
        <w:t>% по сумме (</w:t>
      </w:r>
      <w:r w:rsidR="00254B44">
        <w:rPr>
          <w:sz w:val="28"/>
          <w:szCs w:val="28"/>
        </w:rPr>
        <w:t>762 627</w:t>
      </w:r>
      <w:r w:rsidR="00A62381" w:rsidRPr="00A62381">
        <w:rPr>
          <w:sz w:val="28"/>
          <w:szCs w:val="28"/>
        </w:rPr>
        <w:t>,</w:t>
      </w:r>
      <w:r w:rsidR="00254B44">
        <w:rPr>
          <w:sz w:val="28"/>
          <w:szCs w:val="28"/>
        </w:rPr>
        <w:t>4</w:t>
      </w:r>
      <w:r w:rsidRPr="00A62381">
        <w:rPr>
          <w:sz w:val="28"/>
          <w:szCs w:val="28"/>
        </w:rPr>
        <w:t xml:space="preserve"> тыс. руб</w:t>
      </w:r>
      <w:r w:rsidRPr="003A2572">
        <w:rPr>
          <w:sz w:val="28"/>
          <w:szCs w:val="28"/>
        </w:rPr>
        <w:t>.) от торгов, признанных несостоявшимися и приведших к заключению контракта</w:t>
      </w:r>
      <w:r w:rsidR="00254B44">
        <w:rPr>
          <w:sz w:val="28"/>
          <w:szCs w:val="28"/>
        </w:rPr>
        <w:t xml:space="preserve"> (46 запросов котировок на сумму 74 100,2 тыс. руб., 2 конкурса на сумму 42 844,0 тыс. руб., 1</w:t>
      </w:r>
      <w:r w:rsidR="00931937">
        <w:rPr>
          <w:sz w:val="28"/>
          <w:szCs w:val="28"/>
        </w:rPr>
        <w:t>3</w:t>
      </w:r>
      <w:r w:rsidR="00254B44">
        <w:rPr>
          <w:sz w:val="28"/>
          <w:szCs w:val="28"/>
        </w:rPr>
        <w:t>4 аукциона на сумму 645 683,3 тыс. руб.)</w:t>
      </w:r>
      <w:r w:rsidRPr="003A2572">
        <w:rPr>
          <w:sz w:val="28"/>
          <w:szCs w:val="28"/>
          <w:lang w:eastAsia="ru-RU" w:bidi="ru-RU"/>
        </w:rPr>
        <w:t>.</w:t>
      </w:r>
    </w:p>
    <w:p w:rsidR="00464A39" w:rsidRPr="00C463CF" w:rsidRDefault="00254B44" w:rsidP="000A44E8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1 238</w:t>
      </w:r>
      <w:r w:rsidR="000A44E8" w:rsidRPr="00C463CF">
        <w:rPr>
          <w:sz w:val="28"/>
          <w:szCs w:val="28"/>
          <w:lang w:eastAsia="ru-RU" w:bidi="ru-RU"/>
        </w:rPr>
        <w:t xml:space="preserve"> процедур на сумму </w:t>
      </w:r>
      <w:r w:rsidR="00CA1368">
        <w:rPr>
          <w:sz w:val="28"/>
          <w:szCs w:val="28"/>
          <w:lang w:eastAsia="ru-RU" w:bidi="ru-RU"/>
        </w:rPr>
        <w:t>8 091 854,6</w:t>
      </w:r>
      <w:r w:rsidR="000A44E8" w:rsidRPr="00C463CF">
        <w:rPr>
          <w:sz w:val="28"/>
          <w:szCs w:val="28"/>
          <w:lang w:eastAsia="ru-RU" w:bidi="ru-RU"/>
        </w:rPr>
        <w:t xml:space="preserve"> тыс. руб. </w:t>
      </w:r>
      <w:r w:rsidR="000A44E8" w:rsidRPr="00C463CF">
        <w:rPr>
          <w:sz w:val="28"/>
          <w:szCs w:val="28"/>
          <w:u w:val="single"/>
          <w:lang w:eastAsia="ru-RU" w:bidi="ru-RU"/>
        </w:rPr>
        <w:t>не привели к заключению контракта</w:t>
      </w:r>
      <w:r w:rsidR="000A44E8" w:rsidRPr="00C463CF">
        <w:rPr>
          <w:sz w:val="28"/>
          <w:szCs w:val="28"/>
          <w:lang w:eastAsia="ru-RU" w:bidi="ru-RU"/>
        </w:rPr>
        <w:t xml:space="preserve"> (это </w:t>
      </w:r>
      <w:r w:rsidR="00CA1368">
        <w:rPr>
          <w:sz w:val="28"/>
          <w:szCs w:val="28"/>
          <w:lang w:eastAsia="ru-RU" w:bidi="ru-RU"/>
        </w:rPr>
        <w:t>12,2</w:t>
      </w:r>
      <w:r w:rsidR="003A2572" w:rsidRPr="00C463CF">
        <w:rPr>
          <w:sz w:val="28"/>
          <w:szCs w:val="28"/>
          <w:lang w:eastAsia="ru-RU" w:bidi="ru-RU"/>
        </w:rPr>
        <w:t xml:space="preserve"> </w:t>
      </w:r>
      <w:r w:rsidR="000A44E8" w:rsidRPr="00C463CF">
        <w:rPr>
          <w:sz w:val="28"/>
          <w:szCs w:val="28"/>
          <w:lang w:eastAsia="ru-RU" w:bidi="ru-RU"/>
        </w:rPr>
        <w:t xml:space="preserve">% от общего количества завершенных конкурентных процедур, </w:t>
      </w:r>
      <w:r w:rsidR="00CA1368">
        <w:rPr>
          <w:sz w:val="28"/>
          <w:szCs w:val="28"/>
          <w:lang w:eastAsia="ru-RU" w:bidi="ru-RU"/>
        </w:rPr>
        <w:t>12,9</w:t>
      </w:r>
      <w:r w:rsidR="003A2572">
        <w:rPr>
          <w:sz w:val="28"/>
          <w:szCs w:val="28"/>
          <w:lang w:eastAsia="ru-RU" w:bidi="ru-RU"/>
        </w:rPr>
        <w:t xml:space="preserve"> </w:t>
      </w:r>
      <w:r w:rsidR="000A44E8" w:rsidRPr="00C463CF">
        <w:rPr>
          <w:sz w:val="28"/>
          <w:szCs w:val="28"/>
          <w:lang w:eastAsia="ru-RU" w:bidi="ru-RU"/>
        </w:rPr>
        <w:t xml:space="preserve">% от общей суммы завершенных конкурентных процедур). </w:t>
      </w:r>
    </w:p>
    <w:p w:rsidR="00C80014" w:rsidRPr="0087123B" w:rsidRDefault="000A44E8" w:rsidP="000A44E8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87123B">
        <w:rPr>
          <w:sz w:val="28"/>
          <w:szCs w:val="28"/>
        </w:rPr>
        <w:t>Из  закупок, которые не привели к заключению контракта</w:t>
      </w:r>
      <w:r w:rsidR="00C80014" w:rsidRPr="0087123B">
        <w:rPr>
          <w:sz w:val="28"/>
          <w:szCs w:val="28"/>
        </w:rPr>
        <w:t>:</w:t>
      </w:r>
    </w:p>
    <w:p w:rsidR="00C80014" w:rsidRPr="001B3D62" w:rsidRDefault="00C80014" w:rsidP="000A44E8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1B3D62">
        <w:rPr>
          <w:sz w:val="28"/>
          <w:szCs w:val="28"/>
        </w:rPr>
        <w:t>– в</w:t>
      </w:r>
      <w:r w:rsidR="000A44E8" w:rsidRPr="001B3D62">
        <w:rPr>
          <w:sz w:val="28"/>
          <w:szCs w:val="28"/>
        </w:rPr>
        <w:t xml:space="preserve"> </w:t>
      </w:r>
      <w:r w:rsidR="001B3D62" w:rsidRPr="001B3D62">
        <w:rPr>
          <w:sz w:val="28"/>
          <w:szCs w:val="28"/>
        </w:rPr>
        <w:t>1 169</w:t>
      </w:r>
      <w:r w:rsidR="000A44E8" w:rsidRPr="001B3D62">
        <w:rPr>
          <w:sz w:val="28"/>
          <w:szCs w:val="28"/>
        </w:rPr>
        <w:t xml:space="preserve"> закуп</w:t>
      </w:r>
      <w:r w:rsidR="00170BDB" w:rsidRPr="001B3D62">
        <w:rPr>
          <w:sz w:val="28"/>
          <w:szCs w:val="28"/>
        </w:rPr>
        <w:t>к</w:t>
      </w:r>
      <w:r w:rsidR="00C463CF" w:rsidRPr="001B3D62">
        <w:rPr>
          <w:sz w:val="28"/>
          <w:szCs w:val="28"/>
        </w:rPr>
        <w:t>ах</w:t>
      </w:r>
      <w:r w:rsidR="000A44E8" w:rsidRPr="001B3D62">
        <w:rPr>
          <w:sz w:val="28"/>
          <w:szCs w:val="28"/>
        </w:rPr>
        <w:t xml:space="preserve"> на сумму </w:t>
      </w:r>
      <w:r w:rsidR="001B3D62" w:rsidRPr="001B3D62">
        <w:rPr>
          <w:sz w:val="28"/>
          <w:szCs w:val="28"/>
          <w:lang w:eastAsia="ru-RU" w:bidi="ru-RU"/>
        </w:rPr>
        <w:t>7 002 413,3</w:t>
      </w:r>
      <w:r w:rsidR="00837EA3" w:rsidRPr="001B3D62">
        <w:rPr>
          <w:sz w:val="28"/>
          <w:szCs w:val="28"/>
          <w:lang w:eastAsia="ru-RU" w:bidi="ru-RU"/>
        </w:rPr>
        <w:t xml:space="preserve"> </w:t>
      </w:r>
      <w:r w:rsidR="000A44E8" w:rsidRPr="001B3D62">
        <w:rPr>
          <w:sz w:val="28"/>
          <w:szCs w:val="28"/>
        </w:rPr>
        <w:t>тыс. руб. не подано ни одной заявки</w:t>
      </w:r>
      <w:r w:rsidR="007C19D9" w:rsidRPr="001B3D62">
        <w:rPr>
          <w:sz w:val="28"/>
          <w:szCs w:val="28"/>
        </w:rPr>
        <w:t xml:space="preserve"> (</w:t>
      </w:r>
      <w:r w:rsidR="00931937" w:rsidRPr="001B3D62">
        <w:rPr>
          <w:sz w:val="28"/>
          <w:szCs w:val="28"/>
        </w:rPr>
        <w:t>244</w:t>
      </w:r>
      <w:r w:rsidR="007C19D9" w:rsidRPr="001B3D62">
        <w:rPr>
          <w:sz w:val="28"/>
          <w:szCs w:val="28"/>
        </w:rPr>
        <w:t xml:space="preserve"> запрос</w:t>
      </w:r>
      <w:r w:rsidR="00931937" w:rsidRPr="001B3D62">
        <w:rPr>
          <w:sz w:val="28"/>
          <w:szCs w:val="28"/>
        </w:rPr>
        <w:t>а</w:t>
      </w:r>
      <w:r w:rsidR="007C19D9" w:rsidRPr="001B3D62">
        <w:rPr>
          <w:sz w:val="28"/>
          <w:szCs w:val="28"/>
        </w:rPr>
        <w:t xml:space="preserve"> котировок на сумму </w:t>
      </w:r>
      <w:r w:rsidR="00931937" w:rsidRPr="001B3D62">
        <w:rPr>
          <w:sz w:val="28"/>
          <w:szCs w:val="28"/>
        </w:rPr>
        <w:t>390 453,2</w:t>
      </w:r>
      <w:r w:rsidR="007C19D9" w:rsidRPr="001B3D62">
        <w:rPr>
          <w:sz w:val="28"/>
          <w:szCs w:val="28"/>
        </w:rPr>
        <w:t xml:space="preserve"> тыс. руб., </w:t>
      </w:r>
      <w:r w:rsidR="001B3D62" w:rsidRPr="001B3D62">
        <w:rPr>
          <w:sz w:val="28"/>
          <w:szCs w:val="28"/>
        </w:rPr>
        <w:t>34</w:t>
      </w:r>
      <w:r w:rsidR="007C19D9" w:rsidRPr="001B3D62">
        <w:rPr>
          <w:sz w:val="28"/>
          <w:szCs w:val="28"/>
        </w:rPr>
        <w:t xml:space="preserve"> конкурс</w:t>
      </w:r>
      <w:r w:rsidR="001B3D62" w:rsidRPr="001B3D62">
        <w:rPr>
          <w:sz w:val="28"/>
          <w:szCs w:val="28"/>
        </w:rPr>
        <w:t>а</w:t>
      </w:r>
      <w:r w:rsidR="007C19D9" w:rsidRPr="001B3D62">
        <w:rPr>
          <w:sz w:val="28"/>
          <w:szCs w:val="28"/>
        </w:rPr>
        <w:t xml:space="preserve"> на сумму </w:t>
      </w:r>
      <w:r w:rsidR="001B3D62" w:rsidRPr="001B3D62">
        <w:rPr>
          <w:sz w:val="28"/>
          <w:szCs w:val="28"/>
        </w:rPr>
        <w:t xml:space="preserve">4 303 518,4 </w:t>
      </w:r>
      <w:r w:rsidR="007C19D9" w:rsidRPr="001B3D62">
        <w:rPr>
          <w:sz w:val="28"/>
          <w:szCs w:val="28"/>
        </w:rPr>
        <w:t xml:space="preserve">тыс. руб., </w:t>
      </w:r>
      <w:r w:rsidR="001B3D62" w:rsidRPr="001B3D62">
        <w:rPr>
          <w:sz w:val="28"/>
          <w:szCs w:val="28"/>
        </w:rPr>
        <w:t>891</w:t>
      </w:r>
      <w:r w:rsidR="007C19D9" w:rsidRPr="001B3D62">
        <w:rPr>
          <w:sz w:val="28"/>
          <w:szCs w:val="28"/>
        </w:rPr>
        <w:t xml:space="preserve"> аукционов на сумму </w:t>
      </w:r>
      <w:r w:rsidR="001B3D62" w:rsidRPr="001B3D62">
        <w:rPr>
          <w:sz w:val="28"/>
          <w:szCs w:val="28"/>
        </w:rPr>
        <w:t>2 308 441,7</w:t>
      </w:r>
      <w:r w:rsidR="007C19D9" w:rsidRPr="001B3D62">
        <w:rPr>
          <w:sz w:val="28"/>
          <w:szCs w:val="28"/>
        </w:rPr>
        <w:t xml:space="preserve"> тыс. руб.)</w:t>
      </w:r>
      <w:r w:rsidRPr="001B3D62">
        <w:rPr>
          <w:sz w:val="28"/>
          <w:szCs w:val="28"/>
        </w:rPr>
        <w:t>;</w:t>
      </w:r>
    </w:p>
    <w:p w:rsidR="00C80014" w:rsidRPr="00FF1DCE" w:rsidRDefault="00C80014" w:rsidP="000A44E8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1B3D62">
        <w:rPr>
          <w:sz w:val="28"/>
          <w:szCs w:val="28"/>
        </w:rPr>
        <w:t>–</w:t>
      </w:r>
      <w:r w:rsidR="000A44E8" w:rsidRPr="001B3D62">
        <w:rPr>
          <w:sz w:val="28"/>
          <w:szCs w:val="28"/>
        </w:rPr>
        <w:t xml:space="preserve"> в </w:t>
      </w:r>
      <w:r w:rsidR="00FF1DCE">
        <w:rPr>
          <w:sz w:val="28"/>
          <w:szCs w:val="28"/>
        </w:rPr>
        <w:t>57</w:t>
      </w:r>
      <w:r w:rsidR="000A44E8" w:rsidRPr="001B3D62">
        <w:rPr>
          <w:sz w:val="28"/>
          <w:szCs w:val="28"/>
        </w:rPr>
        <w:t xml:space="preserve"> закупк</w:t>
      </w:r>
      <w:r w:rsidR="00837EA3" w:rsidRPr="001B3D62">
        <w:rPr>
          <w:sz w:val="28"/>
          <w:szCs w:val="28"/>
        </w:rPr>
        <w:t>ах</w:t>
      </w:r>
      <w:r w:rsidR="000A44E8" w:rsidRPr="001B3D62">
        <w:rPr>
          <w:sz w:val="28"/>
          <w:szCs w:val="28"/>
        </w:rPr>
        <w:t xml:space="preserve"> на сумму </w:t>
      </w:r>
      <w:r w:rsidR="00FF1DCE">
        <w:rPr>
          <w:sz w:val="28"/>
          <w:szCs w:val="28"/>
        </w:rPr>
        <w:t>420 319</w:t>
      </w:r>
      <w:r w:rsidR="004B12DC" w:rsidRPr="001B3D62">
        <w:rPr>
          <w:sz w:val="28"/>
          <w:szCs w:val="28"/>
        </w:rPr>
        <w:t>,</w:t>
      </w:r>
      <w:r w:rsidR="001B3D62" w:rsidRPr="001B3D62">
        <w:rPr>
          <w:sz w:val="28"/>
          <w:szCs w:val="28"/>
        </w:rPr>
        <w:t>1</w:t>
      </w:r>
      <w:r w:rsidR="000A44E8" w:rsidRPr="001B3D62">
        <w:rPr>
          <w:sz w:val="28"/>
          <w:szCs w:val="28"/>
        </w:rPr>
        <w:t xml:space="preserve"> тыс. руб. подана единственная заявка, не соответствующая требованиям документации и законодательства о контрактной системе</w:t>
      </w:r>
      <w:r w:rsidR="007C19D9" w:rsidRPr="001B3D62">
        <w:rPr>
          <w:sz w:val="28"/>
          <w:szCs w:val="28"/>
        </w:rPr>
        <w:t xml:space="preserve"> (</w:t>
      </w:r>
      <w:r w:rsidR="001B3D62" w:rsidRPr="001B3D62">
        <w:rPr>
          <w:sz w:val="28"/>
          <w:szCs w:val="28"/>
        </w:rPr>
        <w:t>9</w:t>
      </w:r>
      <w:r w:rsidR="007C19D9" w:rsidRPr="001B3D62">
        <w:rPr>
          <w:sz w:val="28"/>
          <w:szCs w:val="28"/>
        </w:rPr>
        <w:t xml:space="preserve"> запросов котировок на сумму </w:t>
      </w:r>
      <w:r w:rsidR="001B3D62" w:rsidRPr="001B3D62">
        <w:rPr>
          <w:sz w:val="28"/>
          <w:szCs w:val="28"/>
        </w:rPr>
        <w:t>10 647,2</w:t>
      </w:r>
      <w:r w:rsidR="007C19D9" w:rsidRPr="001B3D62">
        <w:rPr>
          <w:sz w:val="28"/>
          <w:szCs w:val="28"/>
        </w:rPr>
        <w:t xml:space="preserve"> тыс. руб., </w:t>
      </w:r>
      <w:r w:rsidR="001B3D62" w:rsidRPr="001B3D62">
        <w:rPr>
          <w:sz w:val="28"/>
          <w:szCs w:val="28"/>
        </w:rPr>
        <w:t>5</w:t>
      </w:r>
      <w:r w:rsidR="007C19D9" w:rsidRPr="001B3D62">
        <w:rPr>
          <w:sz w:val="28"/>
          <w:szCs w:val="28"/>
        </w:rPr>
        <w:t xml:space="preserve"> конкурс</w:t>
      </w:r>
      <w:r w:rsidR="001B3D62" w:rsidRPr="001B3D62">
        <w:rPr>
          <w:sz w:val="28"/>
          <w:szCs w:val="28"/>
        </w:rPr>
        <w:t>ов</w:t>
      </w:r>
      <w:r w:rsidR="007C19D9" w:rsidRPr="001B3D62">
        <w:rPr>
          <w:sz w:val="28"/>
          <w:szCs w:val="28"/>
        </w:rPr>
        <w:t xml:space="preserve"> на сумму </w:t>
      </w:r>
      <w:r w:rsidR="001B3D62" w:rsidRPr="001B3D62">
        <w:rPr>
          <w:sz w:val="28"/>
          <w:szCs w:val="28"/>
        </w:rPr>
        <w:t>50 292,5</w:t>
      </w:r>
      <w:r w:rsidR="007C19D9" w:rsidRPr="001B3D62">
        <w:rPr>
          <w:sz w:val="28"/>
          <w:szCs w:val="28"/>
        </w:rPr>
        <w:t xml:space="preserve"> тыс. руб., </w:t>
      </w:r>
      <w:r w:rsidR="001B3D62" w:rsidRPr="001B3D62">
        <w:rPr>
          <w:sz w:val="28"/>
          <w:szCs w:val="28"/>
        </w:rPr>
        <w:t>43</w:t>
      </w:r>
      <w:r w:rsidR="007C19D9" w:rsidRPr="001B3D62">
        <w:rPr>
          <w:sz w:val="28"/>
          <w:szCs w:val="28"/>
        </w:rPr>
        <w:t xml:space="preserve"> аукцион</w:t>
      </w:r>
      <w:r w:rsidR="001B3D62" w:rsidRPr="001B3D62">
        <w:rPr>
          <w:sz w:val="28"/>
          <w:szCs w:val="28"/>
        </w:rPr>
        <w:t>а</w:t>
      </w:r>
      <w:r w:rsidR="007C19D9" w:rsidRPr="001B3D62">
        <w:rPr>
          <w:sz w:val="28"/>
          <w:szCs w:val="28"/>
        </w:rPr>
        <w:t xml:space="preserve"> на сумму </w:t>
      </w:r>
      <w:r w:rsidR="001B3D62" w:rsidRPr="00FF1DCE">
        <w:rPr>
          <w:sz w:val="28"/>
          <w:szCs w:val="28"/>
        </w:rPr>
        <w:t>359 379</w:t>
      </w:r>
      <w:r w:rsidR="0097652E" w:rsidRPr="00FF1DCE">
        <w:rPr>
          <w:sz w:val="28"/>
          <w:szCs w:val="28"/>
        </w:rPr>
        <w:t>,</w:t>
      </w:r>
      <w:r w:rsidR="001B3D62" w:rsidRPr="00FF1DCE">
        <w:rPr>
          <w:sz w:val="28"/>
          <w:szCs w:val="28"/>
        </w:rPr>
        <w:t>4</w:t>
      </w:r>
      <w:r w:rsidR="007C19D9" w:rsidRPr="00FF1DCE">
        <w:rPr>
          <w:sz w:val="28"/>
          <w:szCs w:val="28"/>
        </w:rPr>
        <w:t xml:space="preserve"> тыс. руб.)</w:t>
      </w:r>
      <w:r w:rsidRPr="00FF1DCE">
        <w:rPr>
          <w:sz w:val="28"/>
          <w:szCs w:val="28"/>
        </w:rPr>
        <w:t>;</w:t>
      </w:r>
    </w:p>
    <w:p w:rsidR="000A44E8" w:rsidRPr="00FF1DCE" w:rsidRDefault="00C80014" w:rsidP="000A44E8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FF1DCE">
        <w:rPr>
          <w:sz w:val="28"/>
          <w:szCs w:val="28"/>
        </w:rPr>
        <w:t>–</w:t>
      </w:r>
      <w:r w:rsidR="000A44E8" w:rsidRPr="00FF1DCE">
        <w:rPr>
          <w:sz w:val="28"/>
          <w:szCs w:val="28"/>
        </w:rPr>
        <w:t xml:space="preserve"> в </w:t>
      </w:r>
      <w:r w:rsidR="00FF1DCE">
        <w:rPr>
          <w:sz w:val="28"/>
          <w:szCs w:val="28"/>
        </w:rPr>
        <w:t>12</w:t>
      </w:r>
      <w:r w:rsidR="000A44E8" w:rsidRPr="00FF1DCE">
        <w:rPr>
          <w:sz w:val="28"/>
          <w:szCs w:val="28"/>
        </w:rPr>
        <w:t xml:space="preserve"> закупках </w:t>
      </w:r>
      <w:r w:rsidR="006C5334" w:rsidRPr="00FF1DCE">
        <w:rPr>
          <w:sz w:val="28"/>
          <w:szCs w:val="28"/>
        </w:rPr>
        <w:t>на сумму</w:t>
      </w:r>
      <w:r w:rsidR="00A132CA" w:rsidRPr="00FF1DCE">
        <w:rPr>
          <w:sz w:val="28"/>
          <w:szCs w:val="28"/>
        </w:rPr>
        <w:t xml:space="preserve"> </w:t>
      </w:r>
      <w:r w:rsidR="00FF1DCE">
        <w:rPr>
          <w:sz w:val="28"/>
          <w:szCs w:val="28"/>
        </w:rPr>
        <w:t>669 122,2</w:t>
      </w:r>
      <w:r w:rsidR="006C5334" w:rsidRPr="00FF1DCE">
        <w:rPr>
          <w:sz w:val="28"/>
          <w:szCs w:val="28"/>
        </w:rPr>
        <w:t xml:space="preserve">тыс. руб. </w:t>
      </w:r>
      <w:r w:rsidR="000A44E8" w:rsidRPr="00FF1DCE">
        <w:rPr>
          <w:sz w:val="28"/>
          <w:szCs w:val="28"/>
        </w:rPr>
        <w:t xml:space="preserve">отклонены все заявки (подано две и более заявок) </w:t>
      </w:r>
      <w:r w:rsidR="007C19D9" w:rsidRPr="00FF1DCE">
        <w:rPr>
          <w:sz w:val="28"/>
          <w:szCs w:val="28"/>
        </w:rPr>
        <w:t>(</w:t>
      </w:r>
      <w:r w:rsidR="001B3D62" w:rsidRPr="00FF1DCE">
        <w:rPr>
          <w:sz w:val="28"/>
          <w:szCs w:val="28"/>
        </w:rPr>
        <w:t>1</w:t>
      </w:r>
      <w:r w:rsidR="007C19D9" w:rsidRPr="00FF1DCE">
        <w:rPr>
          <w:sz w:val="28"/>
          <w:szCs w:val="28"/>
        </w:rPr>
        <w:t xml:space="preserve"> запрос котировок на сумму </w:t>
      </w:r>
      <w:r w:rsidR="001B3D62" w:rsidRPr="00FF1DCE">
        <w:rPr>
          <w:sz w:val="28"/>
          <w:szCs w:val="28"/>
        </w:rPr>
        <w:t>1 251,1</w:t>
      </w:r>
      <w:r w:rsidR="007C19D9" w:rsidRPr="00FF1DCE">
        <w:rPr>
          <w:sz w:val="28"/>
          <w:szCs w:val="28"/>
        </w:rPr>
        <w:t xml:space="preserve"> тыс. руб., </w:t>
      </w:r>
      <w:r w:rsidR="001B3D62" w:rsidRPr="00FF1DCE">
        <w:rPr>
          <w:sz w:val="28"/>
          <w:szCs w:val="28"/>
        </w:rPr>
        <w:t>3</w:t>
      </w:r>
      <w:r w:rsidR="007C19D9" w:rsidRPr="00FF1DCE">
        <w:rPr>
          <w:sz w:val="28"/>
          <w:szCs w:val="28"/>
        </w:rPr>
        <w:t xml:space="preserve"> конкурс</w:t>
      </w:r>
      <w:r w:rsidR="00A62381" w:rsidRPr="00FF1DCE">
        <w:rPr>
          <w:sz w:val="28"/>
          <w:szCs w:val="28"/>
        </w:rPr>
        <w:t>а</w:t>
      </w:r>
      <w:r w:rsidR="007C19D9" w:rsidRPr="00FF1DCE">
        <w:rPr>
          <w:sz w:val="28"/>
          <w:szCs w:val="28"/>
        </w:rPr>
        <w:t xml:space="preserve"> на сумму </w:t>
      </w:r>
      <w:r w:rsidR="00FF1DCE" w:rsidRPr="00FF1DCE">
        <w:rPr>
          <w:sz w:val="28"/>
          <w:szCs w:val="28"/>
        </w:rPr>
        <w:t>495 354</w:t>
      </w:r>
      <w:r w:rsidR="00931937" w:rsidRPr="00FF1DCE">
        <w:rPr>
          <w:sz w:val="28"/>
          <w:szCs w:val="28"/>
        </w:rPr>
        <w:t>,</w:t>
      </w:r>
      <w:r w:rsidR="00FF1DCE" w:rsidRPr="00FF1DCE">
        <w:rPr>
          <w:sz w:val="28"/>
          <w:szCs w:val="28"/>
        </w:rPr>
        <w:t>1</w:t>
      </w:r>
      <w:r w:rsidR="007C19D9" w:rsidRPr="00FF1DCE">
        <w:rPr>
          <w:sz w:val="28"/>
          <w:szCs w:val="28"/>
        </w:rPr>
        <w:t xml:space="preserve"> тыс. руб., </w:t>
      </w:r>
      <w:r w:rsidR="00FF1DCE" w:rsidRPr="00FF1DCE">
        <w:rPr>
          <w:sz w:val="28"/>
          <w:szCs w:val="28"/>
        </w:rPr>
        <w:t>8</w:t>
      </w:r>
      <w:r w:rsidR="007C19D9" w:rsidRPr="00FF1DCE">
        <w:rPr>
          <w:sz w:val="28"/>
          <w:szCs w:val="28"/>
        </w:rPr>
        <w:t xml:space="preserve"> аукцион</w:t>
      </w:r>
      <w:r w:rsidR="00FF1DCE" w:rsidRPr="00FF1DCE">
        <w:rPr>
          <w:sz w:val="28"/>
          <w:szCs w:val="28"/>
        </w:rPr>
        <w:t>ов</w:t>
      </w:r>
      <w:r w:rsidR="007C19D9" w:rsidRPr="00FF1DCE">
        <w:rPr>
          <w:sz w:val="28"/>
          <w:szCs w:val="28"/>
        </w:rPr>
        <w:t xml:space="preserve"> на сумму </w:t>
      </w:r>
      <w:r w:rsidR="00FF1DCE" w:rsidRPr="00FF1DCE">
        <w:rPr>
          <w:sz w:val="28"/>
          <w:szCs w:val="28"/>
        </w:rPr>
        <w:t>172 51</w:t>
      </w:r>
      <w:r w:rsidR="00A62381" w:rsidRPr="00FF1DCE">
        <w:rPr>
          <w:sz w:val="28"/>
          <w:szCs w:val="28"/>
        </w:rPr>
        <w:t>7</w:t>
      </w:r>
      <w:r w:rsidR="00FF1DCE" w:rsidRPr="00FF1DCE">
        <w:rPr>
          <w:sz w:val="28"/>
          <w:szCs w:val="28"/>
        </w:rPr>
        <w:t>,0</w:t>
      </w:r>
      <w:r w:rsidR="007C19D9" w:rsidRPr="00FF1DCE">
        <w:rPr>
          <w:sz w:val="28"/>
          <w:szCs w:val="28"/>
        </w:rPr>
        <w:t xml:space="preserve"> тыс. руб.)</w:t>
      </w:r>
      <w:r w:rsidR="000A44E8" w:rsidRPr="00FF1DCE">
        <w:rPr>
          <w:sz w:val="28"/>
          <w:szCs w:val="28"/>
        </w:rPr>
        <w:t xml:space="preserve">. </w:t>
      </w:r>
    </w:p>
    <w:p w:rsidR="007C19D9" w:rsidRPr="000B1DD3" w:rsidRDefault="007C19D9" w:rsidP="007C19D9">
      <w:pPr>
        <w:pStyle w:val="1"/>
        <w:shd w:val="clear" w:color="auto" w:fill="auto"/>
        <w:spacing w:before="0"/>
        <w:ind w:firstLine="720"/>
        <w:rPr>
          <w:sz w:val="28"/>
          <w:szCs w:val="28"/>
        </w:rPr>
      </w:pPr>
      <w:r w:rsidRPr="00A62381">
        <w:rPr>
          <w:sz w:val="28"/>
          <w:szCs w:val="28"/>
          <w:lang w:eastAsia="ru-RU" w:bidi="ru-RU"/>
        </w:rPr>
        <w:t xml:space="preserve">Количество закупок, на </w:t>
      </w:r>
      <w:r w:rsidRPr="00A62381">
        <w:rPr>
          <w:sz w:val="28"/>
          <w:szCs w:val="28"/>
        </w:rPr>
        <w:t xml:space="preserve">участие в которых подано более одной заявки -  </w:t>
      </w:r>
      <w:r w:rsidR="007B539B">
        <w:rPr>
          <w:sz w:val="28"/>
          <w:szCs w:val="28"/>
        </w:rPr>
        <w:t>5 058</w:t>
      </w:r>
      <w:r w:rsidRPr="00A62381">
        <w:rPr>
          <w:sz w:val="28"/>
          <w:szCs w:val="28"/>
        </w:rPr>
        <w:t xml:space="preserve"> на сумму </w:t>
      </w:r>
      <w:r w:rsidR="007B539B">
        <w:rPr>
          <w:sz w:val="28"/>
          <w:szCs w:val="28"/>
        </w:rPr>
        <w:t>23 704 318,1</w:t>
      </w:r>
      <w:r>
        <w:rPr>
          <w:sz w:val="28"/>
          <w:szCs w:val="28"/>
        </w:rPr>
        <w:t xml:space="preserve"> </w:t>
      </w:r>
      <w:r w:rsidRPr="004D5EB4">
        <w:rPr>
          <w:sz w:val="28"/>
          <w:szCs w:val="28"/>
        </w:rPr>
        <w:t xml:space="preserve">тыс. руб. от </w:t>
      </w:r>
      <w:r w:rsidRPr="000B1DD3">
        <w:rPr>
          <w:sz w:val="28"/>
          <w:szCs w:val="28"/>
        </w:rPr>
        <w:t>всех торгов, закончившихся заключением контракта (</w:t>
      </w:r>
      <w:r w:rsidR="007B539B" w:rsidRPr="000B1DD3">
        <w:rPr>
          <w:sz w:val="28"/>
          <w:szCs w:val="28"/>
        </w:rPr>
        <w:t>56,8</w:t>
      </w:r>
      <w:r w:rsidRPr="000B1DD3">
        <w:rPr>
          <w:sz w:val="28"/>
          <w:szCs w:val="28"/>
        </w:rPr>
        <w:t xml:space="preserve"> % по количеству и </w:t>
      </w:r>
      <w:r w:rsidR="007B539B" w:rsidRPr="000B1DD3">
        <w:rPr>
          <w:sz w:val="28"/>
          <w:szCs w:val="28"/>
        </w:rPr>
        <w:t>43,4</w:t>
      </w:r>
      <w:r w:rsidRPr="000B1DD3">
        <w:rPr>
          <w:sz w:val="28"/>
          <w:szCs w:val="28"/>
        </w:rPr>
        <w:t xml:space="preserve"> % по сумме).</w:t>
      </w:r>
    </w:p>
    <w:p w:rsidR="000A44E8" w:rsidRPr="000B1DD3" w:rsidRDefault="000A44E8" w:rsidP="000A44E8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0B1DD3">
        <w:rPr>
          <w:sz w:val="28"/>
          <w:szCs w:val="28"/>
        </w:rPr>
        <w:lastRenderedPageBreak/>
        <w:t xml:space="preserve">Из общего числа завершенных конкурентных процедур </w:t>
      </w:r>
      <w:r w:rsidR="004B6D4F" w:rsidRPr="000B1DD3">
        <w:rPr>
          <w:sz w:val="28"/>
          <w:szCs w:val="28"/>
        </w:rPr>
        <w:t>(</w:t>
      </w:r>
      <w:r w:rsidR="008E2C29" w:rsidRPr="000B1DD3">
        <w:rPr>
          <w:sz w:val="28"/>
          <w:szCs w:val="28"/>
        </w:rPr>
        <w:t>10 138</w:t>
      </w:r>
      <w:r w:rsidR="004B6D4F" w:rsidRPr="000B1DD3">
        <w:rPr>
          <w:sz w:val="28"/>
          <w:szCs w:val="28"/>
        </w:rPr>
        <w:t xml:space="preserve"> шт.</w:t>
      </w:r>
      <w:r w:rsidR="000B1DD3" w:rsidRPr="000B1DD3">
        <w:rPr>
          <w:sz w:val="28"/>
          <w:szCs w:val="28"/>
        </w:rPr>
        <w:t xml:space="preserve"> на сумму 62 745 121,6 тыс. руб.</w:t>
      </w:r>
      <w:r w:rsidR="004B6D4F" w:rsidRPr="000B1DD3">
        <w:rPr>
          <w:sz w:val="28"/>
          <w:szCs w:val="28"/>
        </w:rPr>
        <w:t>)</w:t>
      </w:r>
      <w:r w:rsidRPr="000B1DD3">
        <w:rPr>
          <w:sz w:val="28"/>
          <w:szCs w:val="28"/>
        </w:rPr>
        <w:t xml:space="preserve"> в </w:t>
      </w:r>
      <w:r w:rsidR="000B1DD3" w:rsidRPr="000B1DD3">
        <w:rPr>
          <w:sz w:val="28"/>
          <w:szCs w:val="28"/>
        </w:rPr>
        <w:t>7 674</w:t>
      </w:r>
      <w:r w:rsidRPr="000B1DD3">
        <w:rPr>
          <w:sz w:val="28"/>
          <w:szCs w:val="28"/>
        </w:rPr>
        <w:t xml:space="preserve"> процедурах </w:t>
      </w:r>
      <w:r w:rsidR="004B6D4F" w:rsidRPr="000B1DD3">
        <w:rPr>
          <w:sz w:val="28"/>
          <w:szCs w:val="28"/>
        </w:rPr>
        <w:t xml:space="preserve">(на сумму </w:t>
      </w:r>
      <w:r w:rsidR="000B1DD3" w:rsidRPr="000B1DD3">
        <w:rPr>
          <w:sz w:val="28"/>
          <w:szCs w:val="28"/>
        </w:rPr>
        <w:t>15 937 467,0</w:t>
      </w:r>
      <w:r w:rsidR="008E2C29" w:rsidRPr="000B1DD3">
        <w:rPr>
          <w:sz w:val="28"/>
          <w:szCs w:val="28"/>
        </w:rPr>
        <w:t xml:space="preserve"> </w:t>
      </w:r>
      <w:r w:rsidR="004B6D4F" w:rsidRPr="000B1DD3">
        <w:rPr>
          <w:sz w:val="28"/>
          <w:szCs w:val="28"/>
        </w:rPr>
        <w:t xml:space="preserve">тыс. руб.) </w:t>
      </w:r>
      <w:r w:rsidRPr="000B1DD3">
        <w:rPr>
          <w:sz w:val="28"/>
          <w:szCs w:val="28"/>
        </w:rPr>
        <w:t>установлено ограничение</w:t>
      </w:r>
      <w:r w:rsidR="00891375" w:rsidRPr="000B1DD3">
        <w:rPr>
          <w:sz w:val="28"/>
          <w:szCs w:val="28"/>
        </w:rPr>
        <w:t xml:space="preserve"> (преимущество)</w:t>
      </w:r>
      <w:r w:rsidRPr="000B1DD3">
        <w:rPr>
          <w:sz w:val="28"/>
          <w:szCs w:val="28"/>
        </w:rPr>
        <w:t xml:space="preserve">: участниками торгов могут быть только социально ориентированные некоммерческие организации и субъекты малого предпринимательства, что составляет </w:t>
      </w:r>
      <w:r w:rsidR="003B04BE" w:rsidRPr="000B1DD3">
        <w:rPr>
          <w:sz w:val="28"/>
          <w:szCs w:val="28"/>
        </w:rPr>
        <w:t>7</w:t>
      </w:r>
      <w:r w:rsidR="000B1DD3" w:rsidRPr="000B1DD3">
        <w:rPr>
          <w:sz w:val="28"/>
          <w:szCs w:val="28"/>
        </w:rPr>
        <w:t>5</w:t>
      </w:r>
      <w:r w:rsidR="003B04BE" w:rsidRPr="000B1DD3">
        <w:rPr>
          <w:sz w:val="28"/>
          <w:szCs w:val="28"/>
        </w:rPr>
        <w:t>,</w:t>
      </w:r>
      <w:r w:rsidR="000B1DD3" w:rsidRPr="000B1DD3">
        <w:rPr>
          <w:sz w:val="28"/>
          <w:szCs w:val="28"/>
        </w:rPr>
        <w:t>7</w:t>
      </w:r>
      <w:r w:rsidRPr="000B1DD3">
        <w:rPr>
          <w:sz w:val="28"/>
          <w:szCs w:val="28"/>
        </w:rPr>
        <w:t xml:space="preserve"> % по количеству и </w:t>
      </w:r>
      <w:r w:rsidR="000B1DD3" w:rsidRPr="000B1DD3">
        <w:rPr>
          <w:sz w:val="28"/>
          <w:szCs w:val="28"/>
        </w:rPr>
        <w:t>25</w:t>
      </w:r>
      <w:r w:rsidR="00891375" w:rsidRPr="000B1DD3">
        <w:rPr>
          <w:sz w:val="28"/>
          <w:szCs w:val="28"/>
        </w:rPr>
        <w:t>,</w:t>
      </w:r>
      <w:r w:rsidR="000B1DD3" w:rsidRPr="000B1DD3">
        <w:rPr>
          <w:sz w:val="28"/>
          <w:szCs w:val="28"/>
        </w:rPr>
        <w:t>4</w:t>
      </w:r>
      <w:r w:rsidRPr="000B1DD3">
        <w:rPr>
          <w:sz w:val="28"/>
          <w:szCs w:val="28"/>
        </w:rPr>
        <w:t xml:space="preserve"> % по сумме.</w:t>
      </w:r>
    </w:p>
    <w:p w:rsidR="000A44E8" w:rsidRPr="000B1DD3" w:rsidRDefault="000A44E8" w:rsidP="000A44E8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0B1DD3">
        <w:rPr>
          <w:sz w:val="28"/>
          <w:szCs w:val="28"/>
        </w:rPr>
        <w:t xml:space="preserve">Требование о привлечении к исполнению контракта соисполнителя из числа социально ориентированных некоммерческих организаций и субъектов малого предпринимательства установлено в </w:t>
      </w:r>
      <w:r w:rsidR="000B1DD3" w:rsidRPr="000B1DD3">
        <w:rPr>
          <w:sz w:val="28"/>
          <w:szCs w:val="28"/>
        </w:rPr>
        <w:t>242</w:t>
      </w:r>
      <w:r w:rsidRPr="000B1DD3">
        <w:rPr>
          <w:sz w:val="28"/>
          <w:szCs w:val="28"/>
        </w:rPr>
        <w:t xml:space="preserve"> извещениях на сумму </w:t>
      </w:r>
      <w:r w:rsidR="000B1DD3" w:rsidRPr="000B1DD3">
        <w:rPr>
          <w:sz w:val="28"/>
          <w:szCs w:val="28"/>
        </w:rPr>
        <w:t>28 882 537</w:t>
      </w:r>
      <w:r w:rsidR="00891375" w:rsidRPr="000B1DD3">
        <w:rPr>
          <w:sz w:val="28"/>
          <w:szCs w:val="28"/>
        </w:rPr>
        <w:t>,</w:t>
      </w:r>
      <w:r w:rsidR="000B1DD3" w:rsidRPr="000B1DD3">
        <w:rPr>
          <w:sz w:val="28"/>
          <w:szCs w:val="28"/>
        </w:rPr>
        <w:t>9</w:t>
      </w:r>
      <w:r w:rsidRPr="000B1DD3">
        <w:rPr>
          <w:sz w:val="28"/>
          <w:szCs w:val="28"/>
        </w:rPr>
        <w:t xml:space="preserve"> тыс. </w:t>
      </w:r>
      <w:r w:rsidRPr="000B1DD3">
        <w:t xml:space="preserve">руб. </w:t>
      </w:r>
    </w:p>
    <w:p w:rsidR="005C0C1E" w:rsidRDefault="005C0C1E" w:rsidP="000A44E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91375" w:rsidRDefault="00891375" w:rsidP="005C0C1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0C1E" w:rsidRPr="00BE5A8E" w:rsidRDefault="005C0C1E" w:rsidP="005C0C1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5A8E">
        <w:rPr>
          <w:rFonts w:ascii="Times New Roman" w:eastAsia="Times New Roman" w:hAnsi="Times New Roman" w:cs="Times New Roman"/>
          <w:color w:val="auto"/>
          <w:sz w:val="28"/>
          <w:szCs w:val="28"/>
        </w:rPr>
        <w:t>Экономия бюджетных средств по итогам осуществления закупок</w:t>
      </w:r>
    </w:p>
    <w:p w:rsidR="005C0C1E" w:rsidRPr="00BE5A8E" w:rsidRDefault="005C0C1E" w:rsidP="005C0C1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5A8E">
        <w:rPr>
          <w:rFonts w:ascii="Times New Roman" w:eastAsia="Times New Roman" w:hAnsi="Times New Roman" w:cs="Times New Roman"/>
          <w:color w:val="auto"/>
          <w:sz w:val="28"/>
          <w:szCs w:val="28"/>
        </w:rPr>
        <w:t>товаров, работ, услуг государственными заказчиками Ленинградской области</w:t>
      </w:r>
    </w:p>
    <w:p w:rsidR="005C0C1E" w:rsidRPr="00BE5A8E" w:rsidRDefault="005C0C1E" w:rsidP="005C0C1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4"/>
        <w:tblW w:w="9039" w:type="dxa"/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3686"/>
      </w:tblGrid>
      <w:tr w:rsidR="00BE5A8E" w:rsidRPr="00BE5A8E" w:rsidTr="00922D66">
        <w:tc>
          <w:tcPr>
            <w:tcW w:w="2235" w:type="dxa"/>
            <w:vMerge w:val="restart"/>
          </w:tcPr>
          <w:p w:rsidR="00535BBE" w:rsidRPr="00BE5A8E" w:rsidRDefault="00535BBE" w:rsidP="00FF33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Способ определения поставщика (подрядчика, исполнителя)</w:t>
            </w:r>
          </w:p>
        </w:tc>
        <w:tc>
          <w:tcPr>
            <w:tcW w:w="6804" w:type="dxa"/>
            <w:gridSpan w:val="2"/>
          </w:tcPr>
          <w:p w:rsidR="00535BBE" w:rsidRPr="00BE5A8E" w:rsidRDefault="00535BBE" w:rsidP="00382D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382D40"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год</w:t>
            </w:r>
          </w:p>
        </w:tc>
      </w:tr>
      <w:tr w:rsidR="00BE5A8E" w:rsidRPr="00BE5A8E" w:rsidTr="00922D66">
        <w:tc>
          <w:tcPr>
            <w:tcW w:w="2235" w:type="dxa"/>
            <w:vMerge/>
          </w:tcPr>
          <w:p w:rsidR="00535BBE" w:rsidRPr="00BE5A8E" w:rsidRDefault="00535BBE" w:rsidP="00FF33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:rsidR="00535BBE" w:rsidRPr="00BE5A8E" w:rsidRDefault="00535BBE" w:rsidP="00535B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Абсолютная экономия, </w:t>
            </w:r>
            <w:r w:rsidR="00251C06"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тыс. </w:t>
            </w:r>
            <w:r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руб. *</w:t>
            </w:r>
          </w:p>
        </w:tc>
        <w:tc>
          <w:tcPr>
            <w:tcW w:w="3686" w:type="dxa"/>
          </w:tcPr>
          <w:p w:rsidR="00535BBE" w:rsidRPr="00BE5A8E" w:rsidRDefault="00535BBE" w:rsidP="00535B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Относительная экономия, **</w:t>
            </w:r>
          </w:p>
          <w:p w:rsidR="00535BBE" w:rsidRPr="00BE5A8E" w:rsidRDefault="00535BBE" w:rsidP="00535B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</w:tr>
      <w:tr w:rsidR="00BE5A8E" w:rsidRPr="00BE5A8E" w:rsidTr="00922D66">
        <w:trPr>
          <w:trHeight w:val="463"/>
        </w:trPr>
        <w:tc>
          <w:tcPr>
            <w:tcW w:w="2235" w:type="dxa"/>
          </w:tcPr>
          <w:p w:rsidR="00535BBE" w:rsidRPr="00BE5A8E" w:rsidRDefault="00535BBE" w:rsidP="00FF33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конкурс</w:t>
            </w:r>
          </w:p>
        </w:tc>
        <w:tc>
          <w:tcPr>
            <w:tcW w:w="3118" w:type="dxa"/>
            <w:vAlign w:val="center"/>
          </w:tcPr>
          <w:p w:rsidR="00535BBE" w:rsidRPr="00BE5A8E" w:rsidRDefault="004638A4" w:rsidP="00C049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265 647,9</w:t>
            </w:r>
          </w:p>
        </w:tc>
        <w:tc>
          <w:tcPr>
            <w:tcW w:w="3686" w:type="dxa"/>
            <w:vAlign w:val="center"/>
          </w:tcPr>
          <w:p w:rsidR="00535BBE" w:rsidRPr="00BE5A8E" w:rsidRDefault="004638A4" w:rsidP="00C049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BE5A8E"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,0</w:t>
            </w:r>
          </w:p>
        </w:tc>
      </w:tr>
      <w:tr w:rsidR="00BE5A8E" w:rsidRPr="00BE5A8E" w:rsidTr="00922D66">
        <w:trPr>
          <w:trHeight w:val="553"/>
        </w:trPr>
        <w:tc>
          <w:tcPr>
            <w:tcW w:w="2235" w:type="dxa"/>
          </w:tcPr>
          <w:p w:rsidR="00535BBE" w:rsidRPr="00BE5A8E" w:rsidRDefault="00535BBE" w:rsidP="00FF33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аукцион</w:t>
            </w:r>
          </w:p>
        </w:tc>
        <w:tc>
          <w:tcPr>
            <w:tcW w:w="3118" w:type="dxa"/>
            <w:vAlign w:val="center"/>
          </w:tcPr>
          <w:p w:rsidR="00535BBE" w:rsidRPr="00BE5A8E" w:rsidRDefault="003A1DD9" w:rsidP="00535B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1 581 616,9</w:t>
            </w:r>
          </w:p>
        </w:tc>
        <w:tc>
          <w:tcPr>
            <w:tcW w:w="3686" w:type="dxa"/>
            <w:vAlign w:val="center"/>
          </w:tcPr>
          <w:p w:rsidR="00535BBE" w:rsidRPr="00BE5A8E" w:rsidRDefault="003A1DD9" w:rsidP="00C049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3,7</w:t>
            </w:r>
          </w:p>
        </w:tc>
      </w:tr>
      <w:tr w:rsidR="00BE5A8E" w:rsidRPr="00BE5A8E" w:rsidTr="00922D66">
        <w:tc>
          <w:tcPr>
            <w:tcW w:w="2235" w:type="dxa"/>
          </w:tcPr>
          <w:p w:rsidR="00535BBE" w:rsidRPr="00BE5A8E" w:rsidRDefault="00535BBE" w:rsidP="00FF33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запрос котировок</w:t>
            </w:r>
          </w:p>
        </w:tc>
        <w:tc>
          <w:tcPr>
            <w:tcW w:w="3118" w:type="dxa"/>
            <w:vAlign w:val="center"/>
          </w:tcPr>
          <w:p w:rsidR="00535BBE" w:rsidRPr="00BE5A8E" w:rsidRDefault="003A1DD9" w:rsidP="00922D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289 811,0</w:t>
            </w:r>
          </w:p>
        </w:tc>
        <w:tc>
          <w:tcPr>
            <w:tcW w:w="3686" w:type="dxa"/>
            <w:vAlign w:val="center"/>
          </w:tcPr>
          <w:p w:rsidR="00535BBE" w:rsidRPr="00BE5A8E" w:rsidRDefault="003A1DD9" w:rsidP="00C049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10,7</w:t>
            </w:r>
          </w:p>
        </w:tc>
      </w:tr>
      <w:tr w:rsidR="00535BBE" w:rsidRPr="00BE5A8E" w:rsidTr="00922D66">
        <w:trPr>
          <w:trHeight w:val="421"/>
        </w:trPr>
        <w:tc>
          <w:tcPr>
            <w:tcW w:w="2235" w:type="dxa"/>
          </w:tcPr>
          <w:p w:rsidR="00535BBE" w:rsidRPr="00BE5A8E" w:rsidRDefault="00535BBE" w:rsidP="00FF33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535BBE" w:rsidRPr="00BE5A8E" w:rsidRDefault="004638A4" w:rsidP="003A1DD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="003A1DD9"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137 075</w:t>
            </w:r>
            <w:r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="003A1DD9"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 w:rsidR="00535BBE" w:rsidRPr="00BE5A8E" w:rsidRDefault="00BF3D42" w:rsidP="00C049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5A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3,0</w:t>
            </w:r>
          </w:p>
        </w:tc>
      </w:tr>
    </w:tbl>
    <w:p w:rsidR="005C0C1E" w:rsidRPr="00BE5A8E" w:rsidRDefault="005C0C1E" w:rsidP="005C0C1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868A6" w:rsidRPr="00BE5A8E" w:rsidRDefault="00E868A6" w:rsidP="00E868A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5A8E">
        <w:rPr>
          <w:rFonts w:ascii="Times New Roman" w:eastAsia="Times New Roman" w:hAnsi="Times New Roman" w:cs="Times New Roman"/>
          <w:color w:val="auto"/>
          <w:sz w:val="28"/>
          <w:szCs w:val="28"/>
        </w:rPr>
        <w:t>Экономия бюджетных средств по итогам осуществления закупок</w:t>
      </w:r>
    </w:p>
    <w:p w:rsidR="00E868A6" w:rsidRPr="00BE5A8E" w:rsidRDefault="00E868A6" w:rsidP="00E868A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5A8E">
        <w:rPr>
          <w:rFonts w:ascii="Times New Roman" w:eastAsia="Times New Roman" w:hAnsi="Times New Roman" w:cs="Times New Roman"/>
          <w:color w:val="auto"/>
          <w:sz w:val="28"/>
          <w:szCs w:val="28"/>
        </w:rPr>
        <w:t>товаров, работ, услуг муниципальными заказчиками Ленинградской области</w:t>
      </w:r>
    </w:p>
    <w:p w:rsidR="00E868A6" w:rsidRPr="00BE5A8E" w:rsidRDefault="00E868A6" w:rsidP="00E868A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4"/>
        <w:tblW w:w="9039" w:type="dxa"/>
        <w:tblLayout w:type="fixed"/>
        <w:tblLook w:val="01E0" w:firstRow="1" w:lastRow="1" w:firstColumn="1" w:lastColumn="1" w:noHBand="0" w:noVBand="0"/>
      </w:tblPr>
      <w:tblGrid>
        <w:gridCol w:w="2235"/>
        <w:gridCol w:w="3402"/>
        <w:gridCol w:w="3402"/>
      </w:tblGrid>
      <w:tr w:rsidR="00E8661D" w:rsidRPr="005C0C1E" w:rsidTr="00E8661D">
        <w:tc>
          <w:tcPr>
            <w:tcW w:w="2235" w:type="dxa"/>
            <w:vMerge w:val="restart"/>
          </w:tcPr>
          <w:p w:rsidR="00E8661D" w:rsidRPr="005C0C1E" w:rsidRDefault="00E8661D" w:rsidP="00FF33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Способ определения поставщика (подрядчика, исполнителя)</w:t>
            </w:r>
          </w:p>
        </w:tc>
        <w:tc>
          <w:tcPr>
            <w:tcW w:w="6804" w:type="dxa"/>
            <w:gridSpan w:val="2"/>
          </w:tcPr>
          <w:p w:rsidR="00E8661D" w:rsidRPr="005C0C1E" w:rsidRDefault="00E8661D" w:rsidP="00382D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382D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C0C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год</w:t>
            </w:r>
          </w:p>
        </w:tc>
      </w:tr>
      <w:tr w:rsidR="00E8661D" w:rsidRPr="005C0C1E" w:rsidTr="00E8661D">
        <w:tc>
          <w:tcPr>
            <w:tcW w:w="2235" w:type="dxa"/>
            <w:vMerge/>
          </w:tcPr>
          <w:p w:rsidR="00E8661D" w:rsidRPr="005C0C1E" w:rsidRDefault="00E8661D" w:rsidP="00FF33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661D" w:rsidRPr="005C0C1E" w:rsidRDefault="00E8661D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C0C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Абсолютная экономия, тыс. руб. *</w:t>
            </w:r>
          </w:p>
        </w:tc>
        <w:tc>
          <w:tcPr>
            <w:tcW w:w="3402" w:type="dxa"/>
          </w:tcPr>
          <w:p w:rsidR="00E8661D" w:rsidRPr="005C0C1E" w:rsidRDefault="00E8661D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Относитель</w:t>
            </w:r>
            <w:r w:rsidRPr="005C0C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ная экономия, тыс. руб. *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*</w:t>
            </w:r>
          </w:p>
        </w:tc>
      </w:tr>
      <w:tr w:rsidR="00E8661D" w:rsidRPr="005C0C1E" w:rsidTr="00E8661D">
        <w:trPr>
          <w:trHeight w:val="463"/>
        </w:trPr>
        <w:tc>
          <w:tcPr>
            <w:tcW w:w="2235" w:type="dxa"/>
          </w:tcPr>
          <w:p w:rsidR="00E8661D" w:rsidRPr="005C0C1E" w:rsidRDefault="00E8661D" w:rsidP="00FF33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C0C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конкурс</w:t>
            </w:r>
          </w:p>
        </w:tc>
        <w:tc>
          <w:tcPr>
            <w:tcW w:w="3402" w:type="dxa"/>
            <w:vAlign w:val="center"/>
          </w:tcPr>
          <w:p w:rsidR="00E8661D" w:rsidRPr="005C0C1E" w:rsidRDefault="007B34E3" w:rsidP="007B34E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257 535,6</w:t>
            </w:r>
          </w:p>
        </w:tc>
        <w:tc>
          <w:tcPr>
            <w:tcW w:w="3402" w:type="dxa"/>
            <w:vAlign w:val="center"/>
          </w:tcPr>
          <w:p w:rsidR="00E8661D" w:rsidRPr="005C0C1E" w:rsidRDefault="007B34E3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1,02</w:t>
            </w:r>
          </w:p>
        </w:tc>
      </w:tr>
      <w:tr w:rsidR="00E8661D" w:rsidRPr="005C0C1E" w:rsidTr="00E8661D">
        <w:trPr>
          <w:trHeight w:val="553"/>
        </w:trPr>
        <w:tc>
          <w:tcPr>
            <w:tcW w:w="2235" w:type="dxa"/>
          </w:tcPr>
          <w:p w:rsidR="00E8661D" w:rsidRPr="005C0C1E" w:rsidRDefault="00E8661D" w:rsidP="00FF33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C0C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аукцион</w:t>
            </w:r>
          </w:p>
        </w:tc>
        <w:tc>
          <w:tcPr>
            <w:tcW w:w="3402" w:type="dxa"/>
            <w:vAlign w:val="center"/>
          </w:tcPr>
          <w:p w:rsidR="00E8661D" w:rsidRPr="005C0C1E" w:rsidRDefault="00251C06" w:rsidP="007B34E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51C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7B3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304 558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="007B3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E8661D" w:rsidRPr="005C0C1E" w:rsidRDefault="007B34E3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4,62</w:t>
            </w:r>
          </w:p>
        </w:tc>
      </w:tr>
      <w:tr w:rsidR="00E8661D" w:rsidRPr="005C0C1E" w:rsidTr="00E8661D">
        <w:tc>
          <w:tcPr>
            <w:tcW w:w="2235" w:type="dxa"/>
          </w:tcPr>
          <w:p w:rsidR="00E8661D" w:rsidRPr="005C0C1E" w:rsidRDefault="00E8661D" w:rsidP="00FF33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C0C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запрос котировок</w:t>
            </w:r>
          </w:p>
        </w:tc>
        <w:tc>
          <w:tcPr>
            <w:tcW w:w="3402" w:type="dxa"/>
            <w:vAlign w:val="center"/>
          </w:tcPr>
          <w:p w:rsidR="00E8661D" w:rsidRPr="005C0C1E" w:rsidRDefault="00F30469" w:rsidP="007227D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198 771,8</w:t>
            </w:r>
          </w:p>
        </w:tc>
        <w:tc>
          <w:tcPr>
            <w:tcW w:w="3402" w:type="dxa"/>
            <w:vAlign w:val="center"/>
          </w:tcPr>
          <w:p w:rsidR="00E8661D" w:rsidRPr="005C0C1E" w:rsidRDefault="00F30469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8,6</w:t>
            </w:r>
          </w:p>
        </w:tc>
      </w:tr>
      <w:tr w:rsidR="00E8661D" w:rsidRPr="005C0C1E" w:rsidTr="00E8661D">
        <w:trPr>
          <w:trHeight w:val="395"/>
        </w:trPr>
        <w:tc>
          <w:tcPr>
            <w:tcW w:w="2235" w:type="dxa"/>
          </w:tcPr>
          <w:p w:rsidR="00E8661D" w:rsidRPr="005C0C1E" w:rsidRDefault="00E8661D" w:rsidP="00FF33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C0C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3402" w:type="dxa"/>
            <w:vAlign w:val="center"/>
          </w:tcPr>
          <w:p w:rsidR="00E8661D" w:rsidRPr="005C0C1E" w:rsidRDefault="00F30469" w:rsidP="00810B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1 760 866,3</w:t>
            </w:r>
          </w:p>
        </w:tc>
        <w:tc>
          <w:tcPr>
            <w:tcW w:w="3402" w:type="dxa"/>
            <w:vAlign w:val="center"/>
          </w:tcPr>
          <w:p w:rsidR="00E8661D" w:rsidRPr="005C0C1E" w:rsidRDefault="00F30469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3,15</w:t>
            </w:r>
          </w:p>
        </w:tc>
      </w:tr>
    </w:tbl>
    <w:p w:rsidR="00E868A6" w:rsidRPr="005C0C1E" w:rsidRDefault="00E868A6" w:rsidP="00E868A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0C1E" w:rsidRPr="005C0C1E" w:rsidRDefault="005C0C1E" w:rsidP="005C0C1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0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* показатель рассчитывается как разница между общей суммой НМЦК (за вычетом суммарной начальной (максимальной) цены контрактов несостоявшихся процедур определения поставщиков (подрядчиков, исполнителей), которые не привели к заключению контрактов (договоров)) и </w:t>
      </w:r>
      <w:r w:rsidR="00D43883">
        <w:rPr>
          <w:rFonts w:ascii="Times New Roman" w:eastAsia="Times New Roman" w:hAnsi="Times New Roman" w:cs="Times New Roman"/>
          <w:color w:val="auto"/>
          <w:sz w:val="28"/>
          <w:szCs w:val="28"/>
        </w:rPr>
        <w:t>суммой ценовых предложений</w:t>
      </w:r>
      <w:r w:rsidRPr="005C0C1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C0C1E" w:rsidRPr="005C0C1E" w:rsidRDefault="005C0C1E" w:rsidP="005C0C1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0C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** показатель рассчитывается как отношение абсолютной экономии к общей сумме начальных (максимальных) цен контрактов (за вычетом суммарной начальной (максимальной) цены контрактов несостоявшихся процедур определения </w:t>
      </w:r>
      <w:r w:rsidRPr="005C0C1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поставщиков (подрядчиков, исполнителей), которые не привели к заключению контрактов (договоров)), в %.</w:t>
      </w:r>
    </w:p>
    <w:p w:rsidR="005C0C1E" w:rsidRPr="0011292A" w:rsidRDefault="005C0C1E" w:rsidP="000A44E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66A52" w:rsidRPr="00B551AE" w:rsidRDefault="00966A52" w:rsidP="00966A5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551A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Среднее количество заявок на 1 закупку (лот), подаваемых участниками</w:t>
      </w:r>
    </w:p>
    <w:p w:rsidR="00966A52" w:rsidRPr="00B10BD1" w:rsidRDefault="00966A52" w:rsidP="00966A52">
      <w:pPr>
        <w:pStyle w:val="1"/>
        <w:shd w:val="clear" w:color="auto" w:fill="auto"/>
        <w:spacing w:before="0"/>
        <w:ind w:firstLine="709"/>
        <w:jc w:val="center"/>
        <w:rPr>
          <w:sz w:val="28"/>
          <w:szCs w:val="28"/>
        </w:rPr>
      </w:pPr>
      <w:r w:rsidRPr="00B10BD1">
        <w:rPr>
          <w:sz w:val="28"/>
          <w:szCs w:val="28"/>
        </w:rPr>
        <w:t>конкурентных способов определения поставщиков (подрядчиков, исполнителей) в 20</w:t>
      </w:r>
      <w:r w:rsidR="002A37A0" w:rsidRPr="00B10BD1">
        <w:rPr>
          <w:sz w:val="28"/>
          <w:szCs w:val="28"/>
        </w:rPr>
        <w:t>2</w:t>
      </w:r>
      <w:r w:rsidR="00382D40">
        <w:rPr>
          <w:sz w:val="28"/>
          <w:szCs w:val="28"/>
        </w:rPr>
        <w:t>4</w:t>
      </w:r>
      <w:r w:rsidRPr="00B10BD1">
        <w:rPr>
          <w:sz w:val="28"/>
          <w:szCs w:val="28"/>
        </w:rPr>
        <w:t xml:space="preserve"> </w:t>
      </w:r>
      <w:r w:rsidR="00933858" w:rsidRPr="00B10BD1">
        <w:rPr>
          <w:sz w:val="28"/>
          <w:szCs w:val="28"/>
        </w:rPr>
        <w:t>год</w:t>
      </w:r>
      <w:r w:rsidR="00DC1350">
        <w:rPr>
          <w:sz w:val="28"/>
          <w:szCs w:val="28"/>
        </w:rPr>
        <w:t>у</w:t>
      </w:r>
    </w:p>
    <w:p w:rsidR="00933858" w:rsidRPr="00B10BD1" w:rsidRDefault="00933858" w:rsidP="00966A52">
      <w:pPr>
        <w:pStyle w:val="1"/>
        <w:shd w:val="clear" w:color="auto" w:fill="auto"/>
        <w:spacing w:before="0"/>
        <w:ind w:firstLine="709"/>
        <w:jc w:val="center"/>
        <w:rPr>
          <w:sz w:val="28"/>
          <w:szCs w:val="28"/>
        </w:rPr>
      </w:pPr>
      <w:r w:rsidRPr="00B10BD1">
        <w:rPr>
          <w:sz w:val="28"/>
          <w:szCs w:val="28"/>
        </w:rPr>
        <w:t>(государственный уровень)</w:t>
      </w:r>
    </w:p>
    <w:p w:rsidR="00BF7F06" w:rsidRPr="00B10BD1" w:rsidRDefault="00BF7F06" w:rsidP="00966A52">
      <w:pPr>
        <w:pStyle w:val="1"/>
        <w:shd w:val="clear" w:color="auto" w:fill="auto"/>
        <w:spacing w:before="0"/>
        <w:ind w:firstLine="709"/>
        <w:jc w:val="center"/>
        <w:rPr>
          <w:sz w:val="28"/>
          <w:szCs w:val="28"/>
        </w:rPr>
      </w:pPr>
    </w:p>
    <w:tbl>
      <w:tblPr>
        <w:tblW w:w="1035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1418"/>
        <w:gridCol w:w="1559"/>
        <w:gridCol w:w="2626"/>
        <w:gridCol w:w="1842"/>
      </w:tblGrid>
      <w:tr w:rsidR="00B10BD1" w:rsidRPr="00B10BD1" w:rsidTr="00CF17F4">
        <w:trPr>
          <w:trHeight w:val="3036"/>
        </w:trPr>
        <w:tc>
          <w:tcPr>
            <w:tcW w:w="2912" w:type="dxa"/>
            <w:shd w:val="clear" w:color="auto" w:fill="auto"/>
          </w:tcPr>
          <w:p w:rsidR="00CF17F4" w:rsidRPr="00B10BD1" w:rsidRDefault="00CF17F4" w:rsidP="00FF33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CF17F4" w:rsidRPr="00B10BD1" w:rsidRDefault="00CF17F4" w:rsidP="00CF17F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10BD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Общее</w:t>
            </w:r>
          </w:p>
          <w:p w:rsidR="00CF17F4" w:rsidRPr="00B10BD1" w:rsidRDefault="00CF17F4" w:rsidP="00CF17F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10BD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поданных заявок, ед.</w:t>
            </w:r>
          </w:p>
        </w:tc>
        <w:tc>
          <w:tcPr>
            <w:tcW w:w="1559" w:type="dxa"/>
            <w:shd w:val="clear" w:color="auto" w:fill="auto"/>
          </w:tcPr>
          <w:p w:rsidR="00CF17F4" w:rsidRPr="00B10BD1" w:rsidRDefault="00CF17F4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CF17F4" w:rsidRPr="00B10BD1" w:rsidRDefault="00CF17F4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10BD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Среднее количество заявок на 1 закупку, ед.</w:t>
            </w:r>
          </w:p>
        </w:tc>
        <w:tc>
          <w:tcPr>
            <w:tcW w:w="2626" w:type="dxa"/>
            <w:shd w:val="clear" w:color="auto" w:fill="auto"/>
          </w:tcPr>
          <w:p w:rsidR="00CF17F4" w:rsidRPr="00B10BD1" w:rsidRDefault="00CF17F4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10BD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Общее количество заявок участников, допущенных к процедурам определения поставщиков (подрядчиков, исполнителей), после рассмотрения первых и вторых частей заявок, ед.</w:t>
            </w:r>
          </w:p>
        </w:tc>
        <w:tc>
          <w:tcPr>
            <w:tcW w:w="1842" w:type="dxa"/>
          </w:tcPr>
          <w:p w:rsidR="00CF17F4" w:rsidRPr="00B10BD1" w:rsidRDefault="00CF17F4" w:rsidP="00CF17F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10BD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Среднее количество допущенных заявок на</w:t>
            </w:r>
          </w:p>
          <w:p w:rsidR="00CF17F4" w:rsidRPr="00B10BD1" w:rsidRDefault="00CF17F4" w:rsidP="00CF17F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10BD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 закупку, ед.</w:t>
            </w:r>
          </w:p>
        </w:tc>
      </w:tr>
      <w:tr w:rsidR="00B10BD1" w:rsidRPr="00B10BD1" w:rsidTr="00CF17F4">
        <w:trPr>
          <w:trHeight w:val="1773"/>
        </w:trPr>
        <w:tc>
          <w:tcPr>
            <w:tcW w:w="2912" w:type="dxa"/>
            <w:shd w:val="clear" w:color="auto" w:fill="auto"/>
          </w:tcPr>
          <w:p w:rsidR="00CF17F4" w:rsidRPr="00B10BD1" w:rsidRDefault="00CF17F4" w:rsidP="00FF3348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10BD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Всего, в том числе по способам определения поставщиков (подрядчиков, исполнителей):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17F4" w:rsidRPr="00B10BD1" w:rsidRDefault="00FA4CEF" w:rsidP="00FA4CE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38 849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7F4" w:rsidRPr="00B10BD1" w:rsidRDefault="00FA4CEF" w:rsidP="006655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2,</w:t>
            </w:r>
            <w:r w:rsidR="006655F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CF17F4" w:rsidRPr="00B10BD1" w:rsidRDefault="00FA4CEF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37 006</w:t>
            </w:r>
          </w:p>
        </w:tc>
        <w:tc>
          <w:tcPr>
            <w:tcW w:w="1842" w:type="dxa"/>
            <w:vAlign w:val="center"/>
          </w:tcPr>
          <w:p w:rsidR="00CF17F4" w:rsidRPr="00B10BD1" w:rsidRDefault="00FA4CEF" w:rsidP="006655F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2,</w:t>
            </w:r>
            <w:r w:rsidR="006655F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</w:tr>
      <w:tr w:rsidR="00B10BD1" w:rsidRPr="00B10BD1" w:rsidTr="00CF17F4">
        <w:trPr>
          <w:trHeight w:val="613"/>
        </w:trPr>
        <w:tc>
          <w:tcPr>
            <w:tcW w:w="2912" w:type="dxa"/>
            <w:shd w:val="clear" w:color="auto" w:fill="auto"/>
          </w:tcPr>
          <w:p w:rsidR="00CF17F4" w:rsidRPr="00B10BD1" w:rsidRDefault="00CF17F4" w:rsidP="00FF3348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10BD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конкурсы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17F4" w:rsidRPr="00B10BD1" w:rsidRDefault="006655F3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1 111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7F4" w:rsidRPr="00B10BD1" w:rsidRDefault="006655F3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2,2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CF17F4" w:rsidRPr="00B10BD1" w:rsidRDefault="006655F3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1 052</w:t>
            </w:r>
          </w:p>
        </w:tc>
        <w:tc>
          <w:tcPr>
            <w:tcW w:w="1842" w:type="dxa"/>
            <w:vAlign w:val="center"/>
          </w:tcPr>
          <w:p w:rsidR="00CF17F4" w:rsidRPr="00B10BD1" w:rsidRDefault="006655F3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2,08</w:t>
            </w:r>
          </w:p>
        </w:tc>
      </w:tr>
      <w:tr w:rsidR="00B10BD1" w:rsidRPr="00B10BD1" w:rsidTr="00CF17F4">
        <w:trPr>
          <w:trHeight w:val="619"/>
        </w:trPr>
        <w:tc>
          <w:tcPr>
            <w:tcW w:w="2912" w:type="dxa"/>
            <w:shd w:val="clear" w:color="auto" w:fill="auto"/>
          </w:tcPr>
          <w:p w:rsidR="00CF17F4" w:rsidRPr="00B10BD1" w:rsidRDefault="00CF17F4" w:rsidP="00FF3348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10BD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аукционы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17F4" w:rsidRPr="00B10BD1" w:rsidRDefault="006655F3" w:rsidP="00741D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29 253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7F4" w:rsidRPr="00B10BD1" w:rsidRDefault="006655F3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2,4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CF17F4" w:rsidRPr="00B10BD1" w:rsidRDefault="006655F3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27 884</w:t>
            </w:r>
          </w:p>
        </w:tc>
        <w:tc>
          <w:tcPr>
            <w:tcW w:w="1842" w:type="dxa"/>
            <w:vAlign w:val="center"/>
          </w:tcPr>
          <w:p w:rsidR="00CF17F4" w:rsidRPr="00B10BD1" w:rsidRDefault="006655F3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2,3</w:t>
            </w:r>
          </w:p>
        </w:tc>
      </w:tr>
      <w:tr w:rsidR="00B10BD1" w:rsidRPr="00B10BD1" w:rsidTr="00CF17F4">
        <w:trPr>
          <w:trHeight w:val="616"/>
        </w:trPr>
        <w:tc>
          <w:tcPr>
            <w:tcW w:w="2912" w:type="dxa"/>
            <w:shd w:val="clear" w:color="auto" w:fill="auto"/>
          </w:tcPr>
          <w:p w:rsidR="00CF17F4" w:rsidRPr="00B10BD1" w:rsidRDefault="00CF17F4" w:rsidP="00FF3348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10BD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запросы котировок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17F4" w:rsidRPr="004D0DC4" w:rsidRDefault="006655F3" w:rsidP="00741D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8 485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7F4" w:rsidRPr="004D0DC4" w:rsidRDefault="006655F3" w:rsidP="003F48A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2,5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CF17F4" w:rsidRPr="004D0DC4" w:rsidRDefault="006655F3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8 090</w:t>
            </w:r>
          </w:p>
        </w:tc>
        <w:tc>
          <w:tcPr>
            <w:tcW w:w="1842" w:type="dxa"/>
            <w:vAlign w:val="center"/>
          </w:tcPr>
          <w:p w:rsidR="00CF17F4" w:rsidRPr="004D0DC4" w:rsidRDefault="006D1FEF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2,4</w:t>
            </w:r>
          </w:p>
        </w:tc>
      </w:tr>
    </w:tbl>
    <w:p w:rsidR="00BF7F06" w:rsidRPr="00B10BD1" w:rsidRDefault="00BF7F06" w:rsidP="00966A52">
      <w:pPr>
        <w:pStyle w:val="1"/>
        <w:shd w:val="clear" w:color="auto" w:fill="auto"/>
        <w:spacing w:before="0"/>
        <w:ind w:firstLine="709"/>
        <w:jc w:val="center"/>
        <w:rPr>
          <w:sz w:val="28"/>
          <w:szCs w:val="28"/>
        </w:rPr>
      </w:pPr>
    </w:p>
    <w:p w:rsidR="00BF7F06" w:rsidRDefault="00BF7F06" w:rsidP="00966A52">
      <w:pPr>
        <w:pStyle w:val="1"/>
        <w:shd w:val="clear" w:color="auto" w:fill="auto"/>
        <w:spacing w:before="0"/>
        <w:ind w:firstLine="709"/>
        <w:jc w:val="center"/>
        <w:rPr>
          <w:rStyle w:val="12pt"/>
          <w:sz w:val="28"/>
          <w:szCs w:val="28"/>
        </w:rPr>
      </w:pPr>
    </w:p>
    <w:p w:rsidR="00BF7F06" w:rsidRPr="003F48A4" w:rsidRDefault="00BF7F06" w:rsidP="00BF7F0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F48A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Среднее количество заявок на 1 закупку (лот), подаваемых участниками</w:t>
      </w:r>
    </w:p>
    <w:p w:rsidR="00BF7F06" w:rsidRPr="003F48A4" w:rsidRDefault="00BF7F06" w:rsidP="00BF7F06">
      <w:pPr>
        <w:pStyle w:val="1"/>
        <w:shd w:val="clear" w:color="auto" w:fill="auto"/>
        <w:spacing w:before="0"/>
        <w:ind w:firstLine="709"/>
        <w:jc w:val="center"/>
        <w:rPr>
          <w:sz w:val="28"/>
          <w:szCs w:val="28"/>
        </w:rPr>
      </w:pPr>
      <w:r w:rsidRPr="003F48A4">
        <w:rPr>
          <w:sz w:val="28"/>
          <w:szCs w:val="28"/>
        </w:rPr>
        <w:t>конкурентных способов определения поставщиков (подрядчиков, исполнителей) в 202</w:t>
      </w:r>
      <w:r w:rsidR="00382D40">
        <w:rPr>
          <w:sz w:val="28"/>
          <w:szCs w:val="28"/>
        </w:rPr>
        <w:t>4</w:t>
      </w:r>
      <w:r w:rsidRPr="003F48A4">
        <w:rPr>
          <w:sz w:val="28"/>
          <w:szCs w:val="28"/>
        </w:rPr>
        <w:t xml:space="preserve"> год</w:t>
      </w:r>
      <w:r w:rsidR="00DC1350">
        <w:rPr>
          <w:sz w:val="28"/>
          <w:szCs w:val="28"/>
        </w:rPr>
        <w:t>у</w:t>
      </w:r>
    </w:p>
    <w:p w:rsidR="00BF7F06" w:rsidRPr="003F48A4" w:rsidRDefault="00BF7F06" w:rsidP="00BF7F06">
      <w:pPr>
        <w:pStyle w:val="1"/>
        <w:shd w:val="clear" w:color="auto" w:fill="auto"/>
        <w:spacing w:before="0"/>
        <w:ind w:firstLine="709"/>
        <w:jc w:val="center"/>
        <w:rPr>
          <w:rStyle w:val="12pt"/>
          <w:color w:val="auto"/>
          <w:sz w:val="28"/>
          <w:szCs w:val="28"/>
        </w:rPr>
      </w:pPr>
      <w:r w:rsidRPr="003F48A4">
        <w:rPr>
          <w:sz w:val="28"/>
          <w:szCs w:val="28"/>
        </w:rPr>
        <w:t>(муниципальный уровень)</w:t>
      </w:r>
    </w:p>
    <w:tbl>
      <w:tblPr>
        <w:tblW w:w="102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1624"/>
        <w:gridCol w:w="1559"/>
        <w:gridCol w:w="2268"/>
        <w:gridCol w:w="1842"/>
      </w:tblGrid>
      <w:tr w:rsidR="003F48A4" w:rsidRPr="003F48A4" w:rsidTr="00CA1804">
        <w:trPr>
          <w:trHeight w:val="3036"/>
        </w:trPr>
        <w:tc>
          <w:tcPr>
            <w:tcW w:w="2912" w:type="dxa"/>
            <w:shd w:val="clear" w:color="auto" w:fill="auto"/>
          </w:tcPr>
          <w:p w:rsidR="00CF17F4" w:rsidRPr="003F48A4" w:rsidRDefault="00CF17F4" w:rsidP="00FF33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624" w:type="dxa"/>
            <w:shd w:val="clear" w:color="auto" w:fill="auto"/>
          </w:tcPr>
          <w:p w:rsidR="00CF17F4" w:rsidRPr="003F48A4" w:rsidRDefault="00CF17F4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48A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Общее</w:t>
            </w:r>
          </w:p>
          <w:p w:rsidR="00CF17F4" w:rsidRPr="003F48A4" w:rsidRDefault="00CF17F4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48A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поданных заявок, ед.</w:t>
            </w:r>
          </w:p>
        </w:tc>
        <w:tc>
          <w:tcPr>
            <w:tcW w:w="1559" w:type="dxa"/>
            <w:shd w:val="clear" w:color="auto" w:fill="auto"/>
          </w:tcPr>
          <w:p w:rsidR="00CF17F4" w:rsidRPr="003F48A4" w:rsidRDefault="00CF17F4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CF17F4" w:rsidRPr="003F48A4" w:rsidRDefault="00CF17F4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48A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Среднее количество заявок на 1 закупку, ед.</w:t>
            </w:r>
          </w:p>
        </w:tc>
        <w:tc>
          <w:tcPr>
            <w:tcW w:w="2268" w:type="dxa"/>
            <w:shd w:val="clear" w:color="auto" w:fill="auto"/>
          </w:tcPr>
          <w:p w:rsidR="00CF17F4" w:rsidRPr="003F48A4" w:rsidRDefault="00CF17F4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48A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Общее количество заявок участников, допущенных к процедурам определения поставщиков (подрядчиков, исполнителей), после рассмотрения первых и вторых частей заявок, ед.</w:t>
            </w:r>
          </w:p>
        </w:tc>
        <w:tc>
          <w:tcPr>
            <w:tcW w:w="1842" w:type="dxa"/>
          </w:tcPr>
          <w:p w:rsidR="00CF17F4" w:rsidRPr="003F48A4" w:rsidRDefault="00CF17F4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48A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Среднее количество допущенных заявок на</w:t>
            </w:r>
          </w:p>
          <w:p w:rsidR="00CF17F4" w:rsidRPr="003F48A4" w:rsidRDefault="00CF17F4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48A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 закупку, ед.</w:t>
            </w:r>
          </w:p>
        </w:tc>
      </w:tr>
      <w:tr w:rsidR="00CA1804" w:rsidRPr="003F48A4" w:rsidTr="00CA1804">
        <w:trPr>
          <w:trHeight w:val="1401"/>
        </w:trPr>
        <w:tc>
          <w:tcPr>
            <w:tcW w:w="2912" w:type="dxa"/>
            <w:shd w:val="clear" w:color="auto" w:fill="auto"/>
          </w:tcPr>
          <w:p w:rsidR="00CA1804" w:rsidRPr="003F48A4" w:rsidRDefault="00CA1804" w:rsidP="00FF3348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48A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Всего, в том числе по способам определения поставщиков (подрядчиков, исполнителей):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A1804" w:rsidRPr="00C555D3" w:rsidRDefault="00C555D3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22 726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804" w:rsidRPr="00C555D3" w:rsidRDefault="00C555D3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804" w:rsidRPr="00A31C59" w:rsidRDefault="00A31C59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21 611</w:t>
            </w:r>
          </w:p>
        </w:tc>
        <w:tc>
          <w:tcPr>
            <w:tcW w:w="1842" w:type="dxa"/>
            <w:vAlign w:val="center"/>
          </w:tcPr>
          <w:p w:rsidR="00CA1804" w:rsidRPr="003F48A4" w:rsidRDefault="00C555D3" w:rsidP="00A31C5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2,</w:t>
            </w:r>
            <w:r w:rsidR="00A31C5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43</w:t>
            </w:r>
          </w:p>
        </w:tc>
      </w:tr>
      <w:tr w:rsidR="00CA1804" w:rsidRPr="003F48A4" w:rsidTr="00CA1804">
        <w:trPr>
          <w:trHeight w:val="613"/>
        </w:trPr>
        <w:tc>
          <w:tcPr>
            <w:tcW w:w="2912" w:type="dxa"/>
            <w:shd w:val="clear" w:color="auto" w:fill="auto"/>
          </w:tcPr>
          <w:p w:rsidR="00CA1804" w:rsidRPr="003F48A4" w:rsidRDefault="00CA1804" w:rsidP="00FF3348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48A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конкурсы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A1804" w:rsidRPr="003F48A4" w:rsidRDefault="00C555D3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2 045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804" w:rsidRPr="003F48A4" w:rsidRDefault="00D1391A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804" w:rsidRPr="003F48A4" w:rsidRDefault="00F60835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1 735</w:t>
            </w:r>
          </w:p>
        </w:tc>
        <w:tc>
          <w:tcPr>
            <w:tcW w:w="1842" w:type="dxa"/>
            <w:vAlign w:val="center"/>
          </w:tcPr>
          <w:p w:rsidR="00CA1804" w:rsidRPr="003F48A4" w:rsidRDefault="00D1391A" w:rsidP="00F6083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1,</w:t>
            </w:r>
            <w:r w:rsidR="00F6083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</w:tr>
      <w:tr w:rsidR="00CA1804" w:rsidRPr="003F48A4" w:rsidTr="00CA1804">
        <w:trPr>
          <w:trHeight w:val="619"/>
        </w:trPr>
        <w:tc>
          <w:tcPr>
            <w:tcW w:w="2912" w:type="dxa"/>
            <w:shd w:val="clear" w:color="auto" w:fill="auto"/>
          </w:tcPr>
          <w:p w:rsidR="00CA1804" w:rsidRPr="003F48A4" w:rsidRDefault="00CA1804" w:rsidP="00FF3348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48A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аукционы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A1804" w:rsidRPr="003F48A4" w:rsidRDefault="00C555D3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16 362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804" w:rsidRPr="003F48A4" w:rsidRDefault="00C555D3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2,63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804" w:rsidRPr="003F48A4" w:rsidRDefault="00C555D3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15 722</w:t>
            </w:r>
          </w:p>
        </w:tc>
        <w:tc>
          <w:tcPr>
            <w:tcW w:w="1842" w:type="dxa"/>
            <w:vAlign w:val="center"/>
          </w:tcPr>
          <w:p w:rsidR="00CA1804" w:rsidRPr="003F48A4" w:rsidRDefault="00C555D3" w:rsidP="00FF334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2,53</w:t>
            </w:r>
          </w:p>
        </w:tc>
      </w:tr>
      <w:tr w:rsidR="00C555D3" w:rsidRPr="003F48A4" w:rsidTr="00CA1804">
        <w:trPr>
          <w:trHeight w:val="616"/>
        </w:trPr>
        <w:tc>
          <w:tcPr>
            <w:tcW w:w="2912" w:type="dxa"/>
            <w:shd w:val="clear" w:color="auto" w:fill="auto"/>
          </w:tcPr>
          <w:p w:rsidR="00C555D3" w:rsidRPr="003F48A4" w:rsidRDefault="00C555D3" w:rsidP="00C555D3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F48A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запросы котировок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C555D3" w:rsidRPr="003F48A4" w:rsidRDefault="00C555D3" w:rsidP="00C555D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4 319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55D3" w:rsidRPr="003F48A4" w:rsidRDefault="00C555D3" w:rsidP="00C555D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2,52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5D3" w:rsidRPr="003F48A4" w:rsidRDefault="00C555D3" w:rsidP="00C555D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4 154</w:t>
            </w:r>
          </w:p>
        </w:tc>
        <w:tc>
          <w:tcPr>
            <w:tcW w:w="1842" w:type="dxa"/>
            <w:vAlign w:val="center"/>
          </w:tcPr>
          <w:p w:rsidR="00C555D3" w:rsidRPr="003F48A4" w:rsidRDefault="00C555D3" w:rsidP="00C555D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2,42</w:t>
            </w:r>
          </w:p>
        </w:tc>
      </w:tr>
    </w:tbl>
    <w:p w:rsidR="00BF7F06" w:rsidRPr="003F48A4" w:rsidRDefault="00BF7F06" w:rsidP="00707E19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</w:p>
    <w:p w:rsidR="007722BA" w:rsidRPr="003F48A4" w:rsidRDefault="009659E2" w:rsidP="00707E19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3F48A4">
        <w:rPr>
          <w:sz w:val="28"/>
          <w:szCs w:val="28"/>
        </w:rPr>
        <w:t>В расчет приняты процедуры на статусах «торги состоялись»</w:t>
      </w:r>
      <w:r w:rsidR="00652FBA" w:rsidRPr="003F48A4">
        <w:rPr>
          <w:sz w:val="28"/>
          <w:szCs w:val="28"/>
        </w:rPr>
        <w:t xml:space="preserve"> </w:t>
      </w:r>
      <w:r w:rsidR="00711CB6" w:rsidRPr="003F48A4">
        <w:rPr>
          <w:sz w:val="28"/>
          <w:szCs w:val="28"/>
        </w:rPr>
        <w:t>и</w:t>
      </w:r>
      <w:r w:rsidRPr="003F48A4">
        <w:rPr>
          <w:sz w:val="28"/>
          <w:szCs w:val="28"/>
        </w:rPr>
        <w:t xml:space="preserve"> «то</w:t>
      </w:r>
      <w:r w:rsidR="00711CB6" w:rsidRPr="003F48A4">
        <w:rPr>
          <w:sz w:val="28"/>
          <w:szCs w:val="28"/>
        </w:rPr>
        <w:t>р</w:t>
      </w:r>
      <w:r w:rsidRPr="003F48A4">
        <w:rPr>
          <w:sz w:val="28"/>
          <w:szCs w:val="28"/>
        </w:rPr>
        <w:t>ги не состоялись и контракт заключен с ед</w:t>
      </w:r>
      <w:r w:rsidR="00711CB6" w:rsidRPr="003F48A4">
        <w:rPr>
          <w:sz w:val="28"/>
          <w:szCs w:val="28"/>
        </w:rPr>
        <w:t>.</w:t>
      </w:r>
      <w:r w:rsidRPr="003F48A4">
        <w:rPr>
          <w:sz w:val="28"/>
          <w:szCs w:val="28"/>
        </w:rPr>
        <w:t xml:space="preserve"> поставщиком»</w:t>
      </w:r>
      <w:r w:rsidR="00711CB6" w:rsidRPr="003F48A4">
        <w:rPr>
          <w:sz w:val="28"/>
          <w:szCs w:val="28"/>
        </w:rPr>
        <w:t>.</w:t>
      </w:r>
    </w:p>
    <w:p w:rsidR="00C210CC" w:rsidRPr="003F48A4" w:rsidRDefault="00C210CC" w:rsidP="00C210CC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 w:rsidRPr="003F48A4">
        <w:rPr>
          <w:sz w:val="28"/>
          <w:szCs w:val="28"/>
          <w:lang w:eastAsia="ru-RU" w:bidi="ru-RU"/>
        </w:rPr>
        <w:t xml:space="preserve">Информация об осуществлении государственными заказчиками конкурентных закупок </w:t>
      </w:r>
      <w:r w:rsidR="00DC1350">
        <w:rPr>
          <w:sz w:val="28"/>
          <w:szCs w:val="28"/>
          <w:lang w:eastAsia="ru-RU" w:bidi="ru-RU"/>
        </w:rPr>
        <w:t>в</w:t>
      </w:r>
      <w:r w:rsidR="006703D4" w:rsidRPr="003F48A4">
        <w:rPr>
          <w:sz w:val="28"/>
          <w:szCs w:val="28"/>
          <w:lang w:eastAsia="ru-RU" w:bidi="ru-RU"/>
        </w:rPr>
        <w:t xml:space="preserve"> </w:t>
      </w:r>
      <w:r w:rsidRPr="003F48A4">
        <w:rPr>
          <w:sz w:val="28"/>
          <w:szCs w:val="28"/>
          <w:lang w:eastAsia="ru-RU" w:bidi="ru-RU"/>
        </w:rPr>
        <w:t>20</w:t>
      </w:r>
      <w:r w:rsidR="0028624F" w:rsidRPr="003F48A4">
        <w:rPr>
          <w:sz w:val="28"/>
          <w:szCs w:val="28"/>
          <w:lang w:eastAsia="ru-RU" w:bidi="ru-RU"/>
        </w:rPr>
        <w:t>2</w:t>
      </w:r>
      <w:r w:rsidR="00F40C54">
        <w:rPr>
          <w:sz w:val="28"/>
          <w:szCs w:val="28"/>
          <w:lang w:eastAsia="ru-RU" w:bidi="ru-RU"/>
        </w:rPr>
        <w:t>4</w:t>
      </w:r>
      <w:r w:rsidRPr="003F48A4">
        <w:rPr>
          <w:sz w:val="28"/>
          <w:szCs w:val="28"/>
          <w:lang w:eastAsia="ru-RU" w:bidi="ru-RU"/>
        </w:rPr>
        <w:t xml:space="preserve"> год</w:t>
      </w:r>
      <w:r w:rsidR="00DC1350">
        <w:rPr>
          <w:sz w:val="28"/>
          <w:szCs w:val="28"/>
          <w:lang w:eastAsia="ru-RU" w:bidi="ru-RU"/>
        </w:rPr>
        <w:t>у</w:t>
      </w:r>
      <w:r w:rsidRPr="003F48A4">
        <w:rPr>
          <w:sz w:val="28"/>
          <w:szCs w:val="28"/>
          <w:lang w:eastAsia="ru-RU" w:bidi="ru-RU"/>
        </w:rPr>
        <w:t xml:space="preserve"> представлен</w:t>
      </w:r>
      <w:r w:rsidR="0028624F" w:rsidRPr="003F48A4">
        <w:rPr>
          <w:sz w:val="28"/>
          <w:szCs w:val="28"/>
          <w:lang w:eastAsia="ru-RU" w:bidi="ru-RU"/>
        </w:rPr>
        <w:t>а</w:t>
      </w:r>
      <w:r w:rsidRPr="003F48A4">
        <w:rPr>
          <w:sz w:val="28"/>
          <w:szCs w:val="28"/>
          <w:lang w:eastAsia="ru-RU" w:bidi="ru-RU"/>
        </w:rPr>
        <w:t xml:space="preserve"> в приложении № 1.</w:t>
      </w:r>
    </w:p>
    <w:p w:rsidR="00C210CC" w:rsidRPr="00D90C3A" w:rsidRDefault="00933858" w:rsidP="00522E0B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Информац</w:t>
      </w:r>
      <w:r w:rsidRPr="00D90C3A">
        <w:rPr>
          <w:sz w:val="28"/>
          <w:szCs w:val="28"/>
          <w:lang w:eastAsia="ru-RU" w:bidi="ru-RU"/>
        </w:rPr>
        <w:t xml:space="preserve">ия </w:t>
      </w:r>
      <w:r w:rsidRPr="00C210CC">
        <w:rPr>
          <w:sz w:val="28"/>
          <w:szCs w:val="28"/>
          <w:lang w:eastAsia="ru-RU" w:bidi="ru-RU"/>
        </w:rPr>
        <w:t xml:space="preserve">об осуществлении </w:t>
      </w:r>
      <w:r>
        <w:rPr>
          <w:sz w:val="28"/>
          <w:szCs w:val="28"/>
          <w:lang w:eastAsia="ru-RU" w:bidi="ru-RU"/>
        </w:rPr>
        <w:t>муниципаль</w:t>
      </w:r>
      <w:r w:rsidRPr="00C210CC">
        <w:rPr>
          <w:sz w:val="28"/>
          <w:szCs w:val="28"/>
          <w:lang w:eastAsia="ru-RU" w:bidi="ru-RU"/>
        </w:rPr>
        <w:t xml:space="preserve">ными заказчиками конкурентных закупок </w:t>
      </w:r>
      <w:r w:rsidR="00DC1350">
        <w:rPr>
          <w:sz w:val="28"/>
          <w:szCs w:val="28"/>
          <w:lang w:eastAsia="ru-RU" w:bidi="ru-RU"/>
        </w:rPr>
        <w:t>в</w:t>
      </w:r>
      <w:r w:rsidR="006703D4">
        <w:rPr>
          <w:sz w:val="28"/>
          <w:szCs w:val="28"/>
          <w:lang w:eastAsia="ru-RU" w:bidi="ru-RU"/>
        </w:rPr>
        <w:t xml:space="preserve"> </w:t>
      </w:r>
      <w:r w:rsidRPr="00C210CC">
        <w:rPr>
          <w:sz w:val="28"/>
          <w:szCs w:val="28"/>
          <w:lang w:eastAsia="ru-RU" w:bidi="ru-RU"/>
        </w:rPr>
        <w:t>20</w:t>
      </w:r>
      <w:r>
        <w:rPr>
          <w:sz w:val="28"/>
          <w:szCs w:val="28"/>
          <w:lang w:eastAsia="ru-RU" w:bidi="ru-RU"/>
        </w:rPr>
        <w:t>2</w:t>
      </w:r>
      <w:r w:rsidR="00F40C54">
        <w:rPr>
          <w:sz w:val="28"/>
          <w:szCs w:val="28"/>
          <w:lang w:eastAsia="ru-RU" w:bidi="ru-RU"/>
        </w:rPr>
        <w:t>4</w:t>
      </w:r>
      <w:r w:rsidRPr="00C210CC">
        <w:rPr>
          <w:sz w:val="28"/>
          <w:szCs w:val="28"/>
          <w:lang w:eastAsia="ru-RU" w:bidi="ru-RU"/>
        </w:rPr>
        <w:t xml:space="preserve"> год</w:t>
      </w:r>
      <w:r w:rsidR="00DC1350">
        <w:rPr>
          <w:sz w:val="28"/>
          <w:szCs w:val="28"/>
          <w:lang w:eastAsia="ru-RU" w:bidi="ru-RU"/>
        </w:rPr>
        <w:t>у</w:t>
      </w:r>
      <w:r w:rsidRPr="00D90C3A">
        <w:rPr>
          <w:color w:val="000000"/>
          <w:sz w:val="28"/>
          <w:szCs w:val="28"/>
          <w:lang w:eastAsia="ru-RU" w:bidi="ru-RU"/>
        </w:rPr>
        <w:t xml:space="preserve"> представлен</w:t>
      </w:r>
      <w:r>
        <w:rPr>
          <w:color w:val="000000"/>
          <w:sz w:val="28"/>
          <w:szCs w:val="28"/>
          <w:lang w:eastAsia="ru-RU" w:bidi="ru-RU"/>
        </w:rPr>
        <w:t>а</w:t>
      </w:r>
      <w:r w:rsidRPr="00D90C3A">
        <w:rPr>
          <w:color w:val="000000"/>
          <w:sz w:val="28"/>
          <w:szCs w:val="28"/>
          <w:lang w:eastAsia="ru-RU" w:bidi="ru-RU"/>
        </w:rPr>
        <w:t xml:space="preserve"> в приложении № </w:t>
      </w:r>
      <w:r>
        <w:rPr>
          <w:color w:val="000000"/>
          <w:sz w:val="28"/>
          <w:szCs w:val="28"/>
          <w:lang w:eastAsia="ru-RU" w:bidi="ru-RU"/>
        </w:rPr>
        <w:t>1</w:t>
      </w:r>
      <w:r w:rsidRPr="00D90C3A">
        <w:rPr>
          <w:color w:val="000000"/>
          <w:sz w:val="28"/>
          <w:szCs w:val="28"/>
          <w:lang w:eastAsia="ru-RU" w:bidi="ru-RU"/>
        </w:rPr>
        <w:t>.</w:t>
      </w:r>
      <w:r>
        <w:rPr>
          <w:color w:val="000000"/>
          <w:sz w:val="28"/>
          <w:szCs w:val="28"/>
          <w:lang w:eastAsia="ru-RU" w:bidi="ru-RU"/>
        </w:rPr>
        <w:t>1.</w:t>
      </w:r>
    </w:p>
    <w:p w:rsidR="00285DDA" w:rsidRDefault="00285DDA" w:rsidP="00285DDA">
      <w:pPr>
        <w:pStyle w:val="1"/>
        <w:pageBreakBefore/>
        <w:shd w:val="clear" w:color="auto" w:fill="auto"/>
        <w:spacing w:before="0"/>
        <w:ind w:firstLine="720"/>
        <w:rPr>
          <w:color w:val="FF0000"/>
          <w:sz w:val="28"/>
          <w:szCs w:val="28"/>
        </w:rPr>
        <w:sectPr w:rsidR="00285DDA" w:rsidSect="00CF17F4">
          <w:pgSz w:w="11906" w:h="16838"/>
          <w:pgMar w:top="567" w:right="1134" w:bottom="709" w:left="567" w:header="709" w:footer="709" w:gutter="0"/>
          <w:cols w:space="708"/>
          <w:docGrid w:linePitch="360"/>
        </w:sectPr>
      </w:pPr>
    </w:p>
    <w:p w:rsidR="00387B2F" w:rsidRDefault="00387B2F" w:rsidP="00285DDA">
      <w:pPr>
        <w:pStyle w:val="1"/>
        <w:pageBreakBefore/>
        <w:shd w:val="clear" w:color="auto" w:fill="auto"/>
        <w:spacing w:before="0"/>
        <w:ind w:firstLine="720"/>
        <w:rPr>
          <w:color w:val="FF0000"/>
          <w:sz w:val="28"/>
          <w:szCs w:val="28"/>
        </w:rPr>
      </w:pPr>
    </w:p>
    <w:p w:rsidR="00E049DE" w:rsidRPr="00642723" w:rsidRDefault="00E049DE" w:rsidP="00183204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245" w:line="260" w:lineRule="exact"/>
        <w:jc w:val="center"/>
        <w:rPr>
          <w:sz w:val="28"/>
          <w:szCs w:val="28"/>
        </w:rPr>
      </w:pPr>
      <w:r w:rsidRPr="00642723">
        <w:rPr>
          <w:sz w:val="28"/>
          <w:szCs w:val="28"/>
          <w:lang w:eastAsia="ru-RU" w:bidi="ru-RU"/>
        </w:rPr>
        <w:t xml:space="preserve">Заключение </w:t>
      </w:r>
      <w:r w:rsidR="0011292A" w:rsidRPr="00642723">
        <w:rPr>
          <w:sz w:val="28"/>
          <w:szCs w:val="28"/>
          <w:lang w:eastAsia="ru-RU" w:bidi="ru-RU"/>
        </w:rPr>
        <w:t xml:space="preserve">государственных </w:t>
      </w:r>
      <w:r w:rsidRPr="00642723">
        <w:rPr>
          <w:sz w:val="28"/>
          <w:szCs w:val="28"/>
          <w:lang w:eastAsia="ru-RU" w:bidi="ru-RU"/>
        </w:rPr>
        <w:t>контрактов</w:t>
      </w:r>
    </w:p>
    <w:p w:rsidR="00D652AE" w:rsidRPr="003E7EBA" w:rsidRDefault="00D652AE" w:rsidP="00D652AE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 w:rsidRPr="00642723">
        <w:rPr>
          <w:sz w:val="28"/>
          <w:szCs w:val="28"/>
          <w:lang w:eastAsia="ru-RU" w:bidi="ru-RU"/>
        </w:rPr>
        <w:t xml:space="preserve">Для анализа </w:t>
      </w:r>
      <w:r w:rsidR="001D5FF0" w:rsidRPr="00642723">
        <w:rPr>
          <w:sz w:val="28"/>
          <w:szCs w:val="28"/>
          <w:lang w:eastAsia="ru-RU" w:bidi="ru-RU"/>
        </w:rPr>
        <w:t xml:space="preserve">информации о </w:t>
      </w:r>
      <w:r w:rsidRPr="00642723">
        <w:rPr>
          <w:sz w:val="28"/>
          <w:szCs w:val="28"/>
          <w:lang w:eastAsia="ru-RU" w:bidi="ru-RU"/>
        </w:rPr>
        <w:t>заключен</w:t>
      </w:r>
      <w:r w:rsidR="001D5FF0" w:rsidRPr="00642723">
        <w:rPr>
          <w:sz w:val="28"/>
          <w:szCs w:val="28"/>
          <w:lang w:eastAsia="ru-RU" w:bidi="ru-RU"/>
        </w:rPr>
        <w:t>ных</w:t>
      </w:r>
      <w:r w:rsidRPr="00642723">
        <w:rPr>
          <w:sz w:val="28"/>
          <w:szCs w:val="28"/>
          <w:lang w:eastAsia="ru-RU" w:bidi="ru-RU"/>
        </w:rPr>
        <w:t xml:space="preserve"> контракт</w:t>
      </w:r>
      <w:r w:rsidR="001D5FF0" w:rsidRPr="00642723">
        <w:rPr>
          <w:sz w:val="28"/>
          <w:szCs w:val="28"/>
          <w:lang w:eastAsia="ru-RU" w:bidi="ru-RU"/>
        </w:rPr>
        <w:t>ах</w:t>
      </w:r>
      <w:r w:rsidRPr="00642723">
        <w:rPr>
          <w:sz w:val="28"/>
          <w:szCs w:val="28"/>
          <w:lang w:eastAsia="ru-RU" w:bidi="ru-RU"/>
        </w:rPr>
        <w:t xml:space="preserve"> выставля</w:t>
      </w:r>
      <w:r w:rsidR="009A4E95" w:rsidRPr="00642723">
        <w:rPr>
          <w:sz w:val="28"/>
          <w:szCs w:val="28"/>
          <w:lang w:eastAsia="ru-RU" w:bidi="ru-RU"/>
        </w:rPr>
        <w:t>ются измерения</w:t>
      </w:r>
      <w:r w:rsidRPr="00642723">
        <w:rPr>
          <w:sz w:val="28"/>
          <w:szCs w:val="28"/>
          <w:lang w:eastAsia="ru-RU" w:bidi="ru-RU"/>
        </w:rPr>
        <w:t xml:space="preserve"> «Дата заключения </w:t>
      </w:r>
      <w:r w:rsidRPr="00E33262">
        <w:rPr>
          <w:sz w:val="28"/>
          <w:szCs w:val="28"/>
          <w:lang w:eastAsia="ru-RU" w:bidi="ru-RU"/>
        </w:rPr>
        <w:t xml:space="preserve">контракта </w:t>
      </w:r>
      <w:r w:rsidR="007A6653" w:rsidRPr="00E33262">
        <w:rPr>
          <w:sz w:val="28"/>
          <w:szCs w:val="28"/>
          <w:lang w:eastAsia="ru-RU" w:bidi="ru-RU"/>
        </w:rPr>
        <w:t>–</w:t>
      </w:r>
      <w:r w:rsidR="00DC1350" w:rsidRPr="00E33262">
        <w:rPr>
          <w:sz w:val="28"/>
          <w:szCs w:val="28"/>
          <w:lang w:eastAsia="ru-RU" w:bidi="ru-RU"/>
        </w:rPr>
        <w:t xml:space="preserve"> </w:t>
      </w:r>
      <w:r w:rsidR="00B85CEF" w:rsidRPr="003E7EBA">
        <w:rPr>
          <w:sz w:val="28"/>
          <w:szCs w:val="28"/>
          <w:lang w:eastAsia="ru-RU" w:bidi="ru-RU"/>
        </w:rPr>
        <w:t>202</w:t>
      </w:r>
      <w:r w:rsidR="00F40C54" w:rsidRPr="003E7EBA">
        <w:rPr>
          <w:sz w:val="28"/>
          <w:szCs w:val="28"/>
          <w:lang w:eastAsia="ru-RU" w:bidi="ru-RU"/>
        </w:rPr>
        <w:t>4</w:t>
      </w:r>
      <w:r w:rsidR="00B85CEF" w:rsidRPr="003E7EBA">
        <w:rPr>
          <w:sz w:val="28"/>
          <w:szCs w:val="28"/>
          <w:lang w:eastAsia="ru-RU" w:bidi="ru-RU"/>
        </w:rPr>
        <w:t xml:space="preserve"> год</w:t>
      </w:r>
      <w:r w:rsidRPr="003E7EBA">
        <w:rPr>
          <w:sz w:val="28"/>
          <w:szCs w:val="28"/>
          <w:lang w:eastAsia="ru-RU" w:bidi="ru-RU"/>
        </w:rPr>
        <w:t>»</w:t>
      </w:r>
      <w:r w:rsidR="009A4E95" w:rsidRPr="003E7EBA">
        <w:rPr>
          <w:sz w:val="28"/>
          <w:szCs w:val="28"/>
          <w:lang w:eastAsia="ru-RU" w:bidi="ru-RU"/>
        </w:rPr>
        <w:t>, «Цена контракта»</w:t>
      </w:r>
      <w:r w:rsidRPr="003E7EBA">
        <w:rPr>
          <w:sz w:val="28"/>
          <w:szCs w:val="28"/>
          <w:lang w:eastAsia="ru-RU" w:bidi="ru-RU"/>
        </w:rPr>
        <w:t>.</w:t>
      </w:r>
    </w:p>
    <w:p w:rsidR="00A80D40" w:rsidRPr="003E7EBA" w:rsidRDefault="00A80D40" w:rsidP="00A80D40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 w:rsidRPr="003E7EBA">
        <w:rPr>
          <w:sz w:val="28"/>
          <w:szCs w:val="28"/>
          <w:lang w:eastAsia="ru-RU" w:bidi="ru-RU"/>
        </w:rPr>
        <w:t xml:space="preserve">Общее число </w:t>
      </w:r>
      <w:r w:rsidR="00694A34" w:rsidRPr="003E7EBA">
        <w:rPr>
          <w:sz w:val="28"/>
          <w:szCs w:val="28"/>
          <w:lang w:eastAsia="ru-RU" w:bidi="ru-RU"/>
        </w:rPr>
        <w:t xml:space="preserve">всех </w:t>
      </w:r>
      <w:r w:rsidRPr="003E7EBA">
        <w:rPr>
          <w:sz w:val="28"/>
          <w:szCs w:val="28"/>
          <w:lang w:eastAsia="ru-RU" w:bidi="ru-RU"/>
        </w:rPr>
        <w:t xml:space="preserve">контрактов и договоров, заключенных в </w:t>
      </w:r>
      <w:r w:rsidR="002031F6" w:rsidRPr="003E7EBA">
        <w:rPr>
          <w:sz w:val="28"/>
          <w:szCs w:val="28"/>
          <w:lang w:eastAsia="ru-RU" w:bidi="ru-RU"/>
        </w:rPr>
        <w:t>202</w:t>
      </w:r>
      <w:r w:rsidR="00A31C59" w:rsidRPr="003E7EBA">
        <w:rPr>
          <w:sz w:val="28"/>
          <w:szCs w:val="28"/>
          <w:lang w:eastAsia="ru-RU" w:bidi="ru-RU"/>
        </w:rPr>
        <w:t>4</w:t>
      </w:r>
      <w:r w:rsidRPr="003E7EBA">
        <w:rPr>
          <w:sz w:val="28"/>
          <w:szCs w:val="28"/>
          <w:lang w:eastAsia="ru-RU" w:bidi="ru-RU"/>
        </w:rPr>
        <w:t xml:space="preserve"> год</w:t>
      </w:r>
      <w:r w:rsidR="00B85CEF" w:rsidRPr="003E7EBA">
        <w:rPr>
          <w:sz w:val="28"/>
          <w:szCs w:val="28"/>
          <w:lang w:eastAsia="ru-RU" w:bidi="ru-RU"/>
        </w:rPr>
        <w:t>у</w:t>
      </w:r>
      <w:r w:rsidRPr="003E7EBA">
        <w:rPr>
          <w:sz w:val="28"/>
          <w:szCs w:val="28"/>
          <w:lang w:eastAsia="ru-RU" w:bidi="ru-RU"/>
        </w:rPr>
        <w:t xml:space="preserve">, включая договоры с единственным поставщиком, составляет </w:t>
      </w:r>
      <w:r w:rsidR="003E7EBA" w:rsidRPr="003E7EBA">
        <w:rPr>
          <w:sz w:val="28"/>
          <w:szCs w:val="28"/>
          <w:lang w:eastAsia="ru-RU" w:bidi="ru-RU"/>
        </w:rPr>
        <w:t xml:space="preserve">48 </w:t>
      </w:r>
      <w:r w:rsidR="005924D3">
        <w:rPr>
          <w:sz w:val="28"/>
          <w:szCs w:val="28"/>
          <w:lang w:eastAsia="ru-RU" w:bidi="ru-RU"/>
        </w:rPr>
        <w:t>801</w:t>
      </w:r>
      <w:r w:rsidR="00694A34" w:rsidRPr="003E7EBA">
        <w:rPr>
          <w:sz w:val="28"/>
          <w:szCs w:val="28"/>
          <w:lang w:eastAsia="ru-RU" w:bidi="ru-RU"/>
        </w:rPr>
        <w:t xml:space="preserve"> </w:t>
      </w:r>
      <w:r w:rsidRPr="003E7EBA">
        <w:rPr>
          <w:sz w:val="28"/>
          <w:szCs w:val="28"/>
          <w:lang w:eastAsia="ru-RU" w:bidi="ru-RU"/>
        </w:rPr>
        <w:t>контрактов</w:t>
      </w:r>
      <w:r w:rsidR="002031F6" w:rsidRPr="003E7EBA">
        <w:rPr>
          <w:sz w:val="28"/>
          <w:szCs w:val="28"/>
          <w:lang w:eastAsia="ru-RU" w:bidi="ru-RU"/>
        </w:rPr>
        <w:t xml:space="preserve"> и договоров</w:t>
      </w:r>
      <w:r w:rsidRPr="003E7EBA">
        <w:rPr>
          <w:sz w:val="28"/>
          <w:szCs w:val="28"/>
          <w:lang w:eastAsia="ru-RU" w:bidi="ru-RU"/>
        </w:rPr>
        <w:t>, сумма таких контрактов и договоров –</w:t>
      </w:r>
      <w:r w:rsidR="00694A34" w:rsidRPr="003E7EBA">
        <w:rPr>
          <w:sz w:val="28"/>
          <w:szCs w:val="28"/>
          <w:lang w:eastAsia="ru-RU" w:bidi="ru-RU"/>
        </w:rPr>
        <w:t xml:space="preserve"> </w:t>
      </w:r>
      <w:r w:rsidR="005924D3">
        <w:rPr>
          <w:sz w:val="28"/>
          <w:szCs w:val="28"/>
          <w:lang w:eastAsia="ru-RU" w:bidi="ru-RU"/>
        </w:rPr>
        <w:t>81 780 488</w:t>
      </w:r>
      <w:r w:rsidR="003E7EBA" w:rsidRPr="003E7EBA">
        <w:rPr>
          <w:sz w:val="28"/>
          <w:szCs w:val="28"/>
          <w:lang w:eastAsia="ru-RU" w:bidi="ru-RU"/>
        </w:rPr>
        <w:t>,</w:t>
      </w:r>
      <w:r w:rsidR="005924D3">
        <w:rPr>
          <w:sz w:val="28"/>
          <w:szCs w:val="28"/>
          <w:lang w:eastAsia="ru-RU" w:bidi="ru-RU"/>
        </w:rPr>
        <w:t>7</w:t>
      </w:r>
      <w:r w:rsidR="00393906" w:rsidRPr="003E7EBA">
        <w:rPr>
          <w:sz w:val="28"/>
          <w:szCs w:val="28"/>
          <w:lang w:eastAsia="ru-RU" w:bidi="ru-RU"/>
        </w:rPr>
        <w:t xml:space="preserve"> </w:t>
      </w:r>
      <w:r w:rsidR="00B85CEF" w:rsidRPr="003E7EBA">
        <w:rPr>
          <w:sz w:val="28"/>
          <w:szCs w:val="28"/>
          <w:lang w:eastAsia="ru-RU" w:bidi="ru-RU"/>
        </w:rPr>
        <w:t xml:space="preserve">тыс. </w:t>
      </w:r>
      <w:r w:rsidRPr="003E7EBA">
        <w:rPr>
          <w:sz w:val="28"/>
          <w:szCs w:val="28"/>
          <w:lang w:eastAsia="ru-RU" w:bidi="ru-RU"/>
        </w:rPr>
        <w:t>руб.</w:t>
      </w:r>
    </w:p>
    <w:p w:rsidR="00C1488F" w:rsidRPr="003E7EBA" w:rsidRDefault="002608E2" w:rsidP="002608E2">
      <w:pPr>
        <w:pStyle w:val="1"/>
        <w:shd w:val="clear" w:color="auto" w:fill="auto"/>
        <w:spacing w:before="0"/>
        <w:ind w:firstLine="720"/>
        <w:rPr>
          <w:sz w:val="28"/>
          <w:szCs w:val="28"/>
          <w:lang w:eastAsia="ru-RU" w:bidi="ru-RU"/>
        </w:rPr>
      </w:pPr>
      <w:r w:rsidRPr="003E7EBA">
        <w:rPr>
          <w:sz w:val="28"/>
          <w:szCs w:val="28"/>
          <w:lang w:eastAsia="ru-RU" w:bidi="ru-RU"/>
        </w:rPr>
        <w:t xml:space="preserve">Всего с </w:t>
      </w:r>
      <w:r w:rsidR="00D45486" w:rsidRPr="003E7EBA">
        <w:rPr>
          <w:sz w:val="28"/>
          <w:szCs w:val="28"/>
          <w:lang w:eastAsia="ru-RU" w:bidi="ru-RU"/>
        </w:rPr>
        <w:t xml:space="preserve">единственным поставщиком в соответствии с частью 1 статьи 93 </w:t>
      </w:r>
      <w:r w:rsidR="006B3D3D" w:rsidRPr="003E7EBA">
        <w:rPr>
          <w:sz w:val="28"/>
          <w:szCs w:val="28"/>
          <w:lang w:eastAsia="ru-RU" w:bidi="ru-RU"/>
        </w:rPr>
        <w:t xml:space="preserve">(за исключением пунктов 4, 5, 24, 25) </w:t>
      </w:r>
      <w:r w:rsidR="00D45486" w:rsidRPr="003E7EBA">
        <w:rPr>
          <w:sz w:val="28"/>
          <w:szCs w:val="28"/>
          <w:lang w:eastAsia="ru-RU" w:bidi="ru-RU"/>
        </w:rPr>
        <w:t xml:space="preserve">Закона № 44-ФЗ </w:t>
      </w:r>
      <w:r w:rsidRPr="003E7EBA">
        <w:rPr>
          <w:sz w:val="28"/>
          <w:szCs w:val="28"/>
          <w:lang w:eastAsia="ru-RU" w:bidi="ru-RU"/>
        </w:rPr>
        <w:t xml:space="preserve">в </w:t>
      </w:r>
      <w:r w:rsidR="002031F6" w:rsidRPr="003E7EBA">
        <w:rPr>
          <w:sz w:val="28"/>
          <w:szCs w:val="28"/>
          <w:lang w:eastAsia="ru-RU" w:bidi="ru-RU"/>
        </w:rPr>
        <w:t>202</w:t>
      </w:r>
      <w:r w:rsidR="003E7EBA" w:rsidRPr="003E7EBA">
        <w:rPr>
          <w:sz w:val="28"/>
          <w:szCs w:val="28"/>
          <w:lang w:eastAsia="ru-RU" w:bidi="ru-RU"/>
        </w:rPr>
        <w:t>4</w:t>
      </w:r>
      <w:r w:rsidR="002031F6" w:rsidRPr="003E7EBA">
        <w:rPr>
          <w:sz w:val="28"/>
          <w:szCs w:val="28"/>
          <w:lang w:eastAsia="ru-RU" w:bidi="ru-RU"/>
        </w:rPr>
        <w:t xml:space="preserve"> год</w:t>
      </w:r>
      <w:r w:rsidR="00DC1350" w:rsidRPr="003E7EBA">
        <w:rPr>
          <w:sz w:val="28"/>
          <w:szCs w:val="28"/>
          <w:lang w:eastAsia="ru-RU" w:bidi="ru-RU"/>
        </w:rPr>
        <w:t>у</w:t>
      </w:r>
      <w:r w:rsidRPr="003E7EBA">
        <w:rPr>
          <w:sz w:val="28"/>
          <w:szCs w:val="28"/>
          <w:lang w:eastAsia="ru-RU" w:bidi="ru-RU"/>
        </w:rPr>
        <w:t xml:space="preserve"> государственными заказчиками заключено</w:t>
      </w:r>
      <w:r w:rsidR="00703757" w:rsidRPr="003E7EBA">
        <w:rPr>
          <w:sz w:val="28"/>
          <w:szCs w:val="28"/>
          <w:lang w:eastAsia="ru-RU" w:bidi="ru-RU"/>
        </w:rPr>
        <w:t xml:space="preserve"> </w:t>
      </w:r>
      <w:r w:rsidR="003E7EBA" w:rsidRPr="003E7EBA">
        <w:rPr>
          <w:sz w:val="28"/>
          <w:szCs w:val="28"/>
          <w:lang w:eastAsia="ru-RU" w:bidi="ru-RU"/>
        </w:rPr>
        <w:t>5 248</w:t>
      </w:r>
      <w:r w:rsidR="0092415D" w:rsidRPr="003E7EBA">
        <w:rPr>
          <w:sz w:val="28"/>
          <w:szCs w:val="28"/>
          <w:lang w:eastAsia="ru-RU" w:bidi="ru-RU"/>
        </w:rPr>
        <w:t xml:space="preserve"> </w:t>
      </w:r>
      <w:r w:rsidRPr="003E7EBA">
        <w:rPr>
          <w:sz w:val="28"/>
          <w:szCs w:val="28"/>
          <w:lang w:eastAsia="ru-RU" w:bidi="ru-RU"/>
        </w:rPr>
        <w:t>контракт</w:t>
      </w:r>
      <w:r w:rsidR="00642723" w:rsidRPr="003E7EBA">
        <w:rPr>
          <w:sz w:val="28"/>
          <w:szCs w:val="28"/>
          <w:lang w:eastAsia="ru-RU" w:bidi="ru-RU"/>
        </w:rPr>
        <w:t>ов</w:t>
      </w:r>
      <w:r w:rsidRPr="003E7EBA">
        <w:rPr>
          <w:sz w:val="28"/>
          <w:szCs w:val="28"/>
          <w:lang w:eastAsia="ru-RU" w:bidi="ru-RU"/>
        </w:rPr>
        <w:t xml:space="preserve"> на сумму </w:t>
      </w:r>
      <w:r w:rsidR="003E7EBA" w:rsidRPr="003E7EBA">
        <w:rPr>
          <w:sz w:val="28"/>
          <w:szCs w:val="28"/>
          <w:lang w:eastAsia="ru-RU" w:bidi="ru-RU"/>
        </w:rPr>
        <w:t>9 541 312,0</w:t>
      </w:r>
      <w:r w:rsidR="0092415D" w:rsidRPr="003E7EBA">
        <w:rPr>
          <w:sz w:val="28"/>
          <w:szCs w:val="28"/>
          <w:lang w:eastAsia="ru-RU" w:bidi="ru-RU"/>
        </w:rPr>
        <w:t xml:space="preserve"> </w:t>
      </w:r>
      <w:r w:rsidR="00B85CEF" w:rsidRPr="003E7EBA">
        <w:rPr>
          <w:sz w:val="28"/>
          <w:szCs w:val="28"/>
          <w:lang w:eastAsia="ru-RU" w:bidi="ru-RU"/>
        </w:rPr>
        <w:t>тыс.</w:t>
      </w:r>
      <w:r w:rsidR="005E3726" w:rsidRPr="003E7EBA">
        <w:rPr>
          <w:sz w:val="28"/>
          <w:szCs w:val="28"/>
          <w:lang w:eastAsia="ru-RU" w:bidi="ru-RU"/>
        </w:rPr>
        <w:t xml:space="preserve"> </w:t>
      </w:r>
      <w:r w:rsidRPr="003E7EBA">
        <w:rPr>
          <w:sz w:val="28"/>
          <w:szCs w:val="28"/>
          <w:lang w:eastAsia="ru-RU" w:bidi="ru-RU"/>
        </w:rPr>
        <w:t>руб.</w:t>
      </w:r>
      <w:r w:rsidR="00523AEB" w:rsidRPr="003E7EBA">
        <w:rPr>
          <w:sz w:val="28"/>
          <w:szCs w:val="28"/>
          <w:lang w:eastAsia="ru-RU" w:bidi="ru-RU"/>
        </w:rPr>
        <w:t xml:space="preserve"> </w:t>
      </w:r>
      <w:r w:rsidR="00703757" w:rsidRPr="003E7EBA">
        <w:rPr>
          <w:sz w:val="28"/>
          <w:szCs w:val="28"/>
          <w:lang w:eastAsia="ru-RU" w:bidi="ru-RU"/>
        </w:rPr>
        <w:t>(</w:t>
      </w:r>
      <w:r w:rsidR="003E7EBA" w:rsidRPr="003E7EBA">
        <w:rPr>
          <w:sz w:val="28"/>
          <w:szCs w:val="28"/>
          <w:lang w:eastAsia="ru-RU" w:bidi="ru-RU"/>
        </w:rPr>
        <w:t>10,</w:t>
      </w:r>
      <w:r w:rsidR="005924D3">
        <w:rPr>
          <w:sz w:val="28"/>
          <w:szCs w:val="28"/>
          <w:lang w:eastAsia="ru-RU" w:bidi="ru-RU"/>
        </w:rPr>
        <w:t>7</w:t>
      </w:r>
      <w:r w:rsidR="00F74909" w:rsidRPr="003E7EBA">
        <w:rPr>
          <w:sz w:val="28"/>
          <w:szCs w:val="28"/>
          <w:lang w:eastAsia="ru-RU" w:bidi="ru-RU"/>
        </w:rPr>
        <w:t>5</w:t>
      </w:r>
      <w:r w:rsidR="00703757" w:rsidRPr="003E7EBA">
        <w:rPr>
          <w:sz w:val="28"/>
          <w:szCs w:val="28"/>
          <w:lang w:eastAsia="ru-RU" w:bidi="ru-RU"/>
        </w:rPr>
        <w:t xml:space="preserve"> % по количеству и </w:t>
      </w:r>
      <w:r w:rsidR="00F74909" w:rsidRPr="003E7EBA">
        <w:rPr>
          <w:sz w:val="28"/>
          <w:szCs w:val="28"/>
          <w:lang w:eastAsia="ru-RU" w:bidi="ru-RU"/>
        </w:rPr>
        <w:t>1</w:t>
      </w:r>
      <w:r w:rsidR="005924D3">
        <w:rPr>
          <w:sz w:val="28"/>
          <w:szCs w:val="28"/>
          <w:lang w:eastAsia="ru-RU" w:bidi="ru-RU"/>
        </w:rPr>
        <w:t>1</w:t>
      </w:r>
      <w:r w:rsidR="003E7EBA" w:rsidRPr="003E7EBA">
        <w:rPr>
          <w:sz w:val="28"/>
          <w:szCs w:val="28"/>
          <w:lang w:eastAsia="ru-RU" w:bidi="ru-RU"/>
        </w:rPr>
        <w:t>,</w:t>
      </w:r>
      <w:r w:rsidR="005924D3">
        <w:rPr>
          <w:sz w:val="28"/>
          <w:szCs w:val="28"/>
          <w:lang w:eastAsia="ru-RU" w:bidi="ru-RU"/>
        </w:rPr>
        <w:t>7</w:t>
      </w:r>
      <w:r w:rsidR="00703757" w:rsidRPr="003E7EBA">
        <w:rPr>
          <w:sz w:val="28"/>
          <w:szCs w:val="28"/>
          <w:lang w:eastAsia="ru-RU" w:bidi="ru-RU"/>
        </w:rPr>
        <w:t xml:space="preserve"> % от общей суммы контрактов, договоров).</w:t>
      </w:r>
    </w:p>
    <w:p w:rsidR="00CC6245" w:rsidRDefault="006B3D3D" w:rsidP="00CC6245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eastAsia="ru-RU" w:bidi="ru-RU"/>
        </w:rPr>
      </w:pPr>
      <w:r w:rsidRPr="00E33262">
        <w:rPr>
          <w:sz w:val="28"/>
          <w:szCs w:val="28"/>
          <w:lang w:eastAsia="ru-RU" w:bidi="ru-RU"/>
        </w:rPr>
        <w:t>В</w:t>
      </w:r>
      <w:r w:rsidR="00CC6245" w:rsidRPr="00E33262">
        <w:rPr>
          <w:sz w:val="28"/>
          <w:szCs w:val="28"/>
          <w:lang w:eastAsia="ru-RU" w:bidi="ru-RU"/>
        </w:rPr>
        <w:t xml:space="preserve"> соответствии с </w:t>
      </w:r>
      <w:r w:rsidR="00CC6245" w:rsidRPr="002020BF">
        <w:rPr>
          <w:sz w:val="28"/>
          <w:szCs w:val="28"/>
          <w:lang w:eastAsia="ru-RU" w:bidi="ru-RU"/>
        </w:rPr>
        <w:t xml:space="preserve">пунктами 4 и 5 части 1 статьи 93 Закона № 44-ФЗ </w:t>
      </w:r>
      <w:r w:rsidR="00F57661" w:rsidRPr="002020BF">
        <w:rPr>
          <w:sz w:val="28"/>
          <w:szCs w:val="28"/>
          <w:lang w:eastAsia="ru-RU" w:bidi="ru-RU"/>
        </w:rPr>
        <w:t xml:space="preserve">(закупки малого объема) </w:t>
      </w:r>
      <w:r w:rsidR="00CC6245" w:rsidRPr="002020BF">
        <w:rPr>
          <w:sz w:val="28"/>
          <w:szCs w:val="28"/>
          <w:lang w:eastAsia="ru-RU" w:bidi="ru-RU"/>
        </w:rPr>
        <w:t xml:space="preserve">было заключено </w:t>
      </w:r>
      <w:r w:rsidR="003E7EBA">
        <w:rPr>
          <w:sz w:val="28"/>
          <w:szCs w:val="28"/>
          <w:lang w:eastAsia="ru-RU" w:bidi="ru-RU"/>
        </w:rPr>
        <w:t>26 554</w:t>
      </w:r>
      <w:r w:rsidR="0092415D" w:rsidRPr="00F74909">
        <w:rPr>
          <w:sz w:val="28"/>
          <w:szCs w:val="28"/>
          <w:lang w:eastAsia="ru-RU" w:bidi="ru-RU"/>
        </w:rPr>
        <w:t xml:space="preserve"> </w:t>
      </w:r>
      <w:r w:rsidR="00425C30" w:rsidRPr="00F74909">
        <w:rPr>
          <w:sz w:val="28"/>
          <w:szCs w:val="28"/>
          <w:lang w:eastAsia="ru-RU" w:bidi="ru-RU"/>
        </w:rPr>
        <w:t xml:space="preserve">шт. на сумму </w:t>
      </w:r>
      <w:r w:rsidR="003E7EBA">
        <w:rPr>
          <w:sz w:val="28"/>
          <w:szCs w:val="28"/>
          <w:lang w:eastAsia="ru-RU" w:bidi="ru-RU"/>
        </w:rPr>
        <w:t>3 285 626,0</w:t>
      </w:r>
      <w:r w:rsidR="0092415D" w:rsidRPr="00F74909">
        <w:rPr>
          <w:sz w:val="28"/>
          <w:szCs w:val="28"/>
          <w:lang w:eastAsia="ru-RU" w:bidi="ru-RU"/>
        </w:rPr>
        <w:t xml:space="preserve"> </w:t>
      </w:r>
      <w:r w:rsidR="00694A34" w:rsidRPr="00F74909">
        <w:rPr>
          <w:sz w:val="28"/>
          <w:szCs w:val="28"/>
          <w:lang w:eastAsia="ru-RU" w:bidi="ru-RU"/>
        </w:rPr>
        <w:t xml:space="preserve">тыс. </w:t>
      </w:r>
      <w:r w:rsidR="00425C30" w:rsidRPr="00F74909">
        <w:rPr>
          <w:sz w:val="28"/>
          <w:szCs w:val="28"/>
          <w:lang w:eastAsia="ru-RU" w:bidi="ru-RU"/>
        </w:rPr>
        <w:t>руб. (</w:t>
      </w:r>
      <w:r w:rsidR="00CD1DB0" w:rsidRPr="00F74909">
        <w:rPr>
          <w:sz w:val="28"/>
          <w:szCs w:val="28"/>
          <w:lang w:eastAsia="ru-RU" w:bidi="ru-RU"/>
        </w:rPr>
        <w:t>5</w:t>
      </w:r>
      <w:r w:rsidR="003E7EBA">
        <w:rPr>
          <w:sz w:val="28"/>
          <w:szCs w:val="28"/>
          <w:lang w:eastAsia="ru-RU" w:bidi="ru-RU"/>
        </w:rPr>
        <w:t>4</w:t>
      </w:r>
      <w:r w:rsidR="00571F93" w:rsidRPr="00F74909">
        <w:rPr>
          <w:sz w:val="28"/>
          <w:szCs w:val="28"/>
          <w:lang w:eastAsia="ru-RU" w:bidi="ru-RU"/>
        </w:rPr>
        <w:t>,</w:t>
      </w:r>
      <w:r w:rsidR="005924D3">
        <w:rPr>
          <w:sz w:val="28"/>
          <w:szCs w:val="28"/>
          <w:lang w:eastAsia="ru-RU" w:bidi="ru-RU"/>
        </w:rPr>
        <w:t>4</w:t>
      </w:r>
      <w:r w:rsidR="00425C30" w:rsidRPr="00F74909">
        <w:rPr>
          <w:sz w:val="28"/>
          <w:szCs w:val="28"/>
        </w:rPr>
        <w:t xml:space="preserve"> % по количеству и </w:t>
      </w:r>
      <w:r w:rsidR="00292E52">
        <w:rPr>
          <w:sz w:val="28"/>
          <w:szCs w:val="28"/>
        </w:rPr>
        <w:t>4,</w:t>
      </w:r>
      <w:r w:rsidR="005924D3">
        <w:rPr>
          <w:sz w:val="28"/>
          <w:szCs w:val="28"/>
        </w:rPr>
        <w:t>0</w:t>
      </w:r>
      <w:r w:rsidR="00425C30" w:rsidRPr="00F74909">
        <w:rPr>
          <w:sz w:val="28"/>
          <w:szCs w:val="28"/>
        </w:rPr>
        <w:t xml:space="preserve"> % от общей суммы </w:t>
      </w:r>
      <w:r w:rsidR="00F57661" w:rsidRPr="00F74909">
        <w:rPr>
          <w:sz w:val="28"/>
          <w:szCs w:val="28"/>
        </w:rPr>
        <w:t>контрактов, договоров</w:t>
      </w:r>
      <w:r w:rsidR="00425C30" w:rsidRPr="00F74909">
        <w:rPr>
          <w:sz w:val="28"/>
          <w:szCs w:val="28"/>
        </w:rPr>
        <w:t>)</w:t>
      </w:r>
      <w:r w:rsidR="00F57661" w:rsidRPr="00F74909">
        <w:rPr>
          <w:sz w:val="28"/>
          <w:szCs w:val="28"/>
          <w:lang w:eastAsia="ru-RU" w:bidi="ru-RU"/>
        </w:rPr>
        <w:t>.</w:t>
      </w:r>
      <w:r w:rsidR="00E73A8C" w:rsidRPr="00F74909">
        <w:rPr>
          <w:sz w:val="28"/>
          <w:szCs w:val="28"/>
          <w:lang w:eastAsia="ru-RU" w:bidi="ru-RU"/>
        </w:rPr>
        <w:t xml:space="preserve"> </w:t>
      </w:r>
    </w:p>
    <w:p w:rsidR="007038E6" w:rsidRPr="001106DA" w:rsidRDefault="00383AD0" w:rsidP="007038E6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По результатам состоявшихся процедур заключено контрактов на сумму 19 </w:t>
      </w:r>
      <w:r w:rsidR="005924D3">
        <w:rPr>
          <w:sz w:val="28"/>
          <w:szCs w:val="28"/>
          <w:lang w:eastAsia="ru-RU" w:bidi="ru-RU"/>
        </w:rPr>
        <w:t>369</w:t>
      </w:r>
      <w:r>
        <w:rPr>
          <w:sz w:val="28"/>
          <w:szCs w:val="28"/>
          <w:lang w:eastAsia="ru-RU" w:bidi="ru-RU"/>
        </w:rPr>
        <w:t> </w:t>
      </w:r>
      <w:r w:rsidR="00BE2C1F">
        <w:rPr>
          <w:sz w:val="28"/>
          <w:szCs w:val="28"/>
          <w:lang w:eastAsia="ru-RU" w:bidi="ru-RU"/>
        </w:rPr>
        <w:t>438</w:t>
      </w:r>
      <w:r>
        <w:rPr>
          <w:sz w:val="28"/>
          <w:szCs w:val="28"/>
          <w:lang w:eastAsia="ru-RU" w:bidi="ru-RU"/>
        </w:rPr>
        <w:t>,</w:t>
      </w:r>
      <w:r w:rsidR="00BE2C1F">
        <w:rPr>
          <w:sz w:val="28"/>
          <w:szCs w:val="28"/>
          <w:lang w:eastAsia="ru-RU" w:bidi="ru-RU"/>
        </w:rPr>
        <w:t>0</w:t>
      </w:r>
      <w:r>
        <w:rPr>
          <w:sz w:val="28"/>
          <w:szCs w:val="28"/>
          <w:lang w:eastAsia="ru-RU" w:bidi="ru-RU"/>
        </w:rPr>
        <w:t xml:space="preserve"> тыс. руб. (2</w:t>
      </w:r>
      <w:r w:rsidR="00BE2C1F">
        <w:rPr>
          <w:sz w:val="28"/>
          <w:szCs w:val="28"/>
          <w:lang w:eastAsia="ru-RU" w:bidi="ru-RU"/>
        </w:rPr>
        <w:t>8</w:t>
      </w:r>
      <w:r>
        <w:rPr>
          <w:sz w:val="28"/>
          <w:szCs w:val="28"/>
          <w:lang w:eastAsia="ru-RU" w:bidi="ru-RU"/>
        </w:rPr>
        <w:t>,</w:t>
      </w:r>
      <w:r w:rsidR="00BE2C1F">
        <w:rPr>
          <w:sz w:val="28"/>
          <w:szCs w:val="28"/>
          <w:lang w:eastAsia="ru-RU" w:bidi="ru-RU"/>
        </w:rPr>
        <w:t>1</w:t>
      </w:r>
      <w:r>
        <w:rPr>
          <w:sz w:val="28"/>
          <w:szCs w:val="28"/>
          <w:lang w:eastAsia="ru-RU" w:bidi="ru-RU"/>
        </w:rPr>
        <w:t xml:space="preserve"> % от суммы всех конкурентных процедур). По результатам несостоявшихся процедур заключено контрактов на сумму 4</w:t>
      </w:r>
      <w:r w:rsidR="00BE2C1F">
        <w:rPr>
          <w:sz w:val="28"/>
          <w:szCs w:val="28"/>
          <w:lang w:eastAsia="ru-RU" w:bidi="ru-RU"/>
        </w:rPr>
        <w:t>9</w:t>
      </w:r>
      <w:r>
        <w:rPr>
          <w:sz w:val="28"/>
          <w:szCs w:val="28"/>
          <w:lang w:eastAsia="ru-RU" w:bidi="ru-RU"/>
        </w:rPr>
        <w:t> </w:t>
      </w:r>
      <w:r w:rsidR="00BE2C1F">
        <w:rPr>
          <w:sz w:val="28"/>
          <w:szCs w:val="28"/>
          <w:lang w:eastAsia="ru-RU" w:bidi="ru-RU"/>
        </w:rPr>
        <w:t>58</w:t>
      </w:r>
      <w:r>
        <w:rPr>
          <w:sz w:val="28"/>
          <w:szCs w:val="28"/>
          <w:lang w:eastAsia="ru-RU" w:bidi="ru-RU"/>
        </w:rPr>
        <w:t>4 </w:t>
      </w:r>
      <w:r w:rsidR="00BE2C1F">
        <w:rPr>
          <w:sz w:val="28"/>
          <w:szCs w:val="28"/>
          <w:lang w:eastAsia="ru-RU" w:bidi="ru-RU"/>
        </w:rPr>
        <w:t>112</w:t>
      </w:r>
      <w:r>
        <w:rPr>
          <w:sz w:val="28"/>
          <w:szCs w:val="28"/>
          <w:lang w:eastAsia="ru-RU" w:bidi="ru-RU"/>
        </w:rPr>
        <w:t>,</w:t>
      </w:r>
      <w:r w:rsidR="00BE2C1F">
        <w:rPr>
          <w:sz w:val="28"/>
          <w:szCs w:val="28"/>
          <w:lang w:eastAsia="ru-RU" w:bidi="ru-RU"/>
        </w:rPr>
        <w:t>7</w:t>
      </w:r>
      <w:r>
        <w:rPr>
          <w:sz w:val="28"/>
          <w:szCs w:val="28"/>
          <w:lang w:eastAsia="ru-RU" w:bidi="ru-RU"/>
        </w:rPr>
        <w:t xml:space="preserve"> тыс. руб. </w:t>
      </w:r>
      <w:r w:rsidR="007038E6">
        <w:rPr>
          <w:sz w:val="28"/>
          <w:szCs w:val="28"/>
          <w:lang w:eastAsia="ru-RU" w:bidi="ru-RU"/>
        </w:rPr>
        <w:t>(7</w:t>
      </w:r>
      <w:r w:rsidR="00BE2C1F">
        <w:rPr>
          <w:sz w:val="28"/>
          <w:szCs w:val="28"/>
          <w:lang w:eastAsia="ru-RU" w:bidi="ru-RU"/>
        </w:rPr>
        <w:t>1,9</w:t>
      </w:r>
      <w:r w:rsidR="007038E6">
        <w:rPr>
          <w:sz w:val="28"/>
          <w:szCs w:val="28"/>
          <w:lang w:eastAsia="ru-RU" w:bidi="ru-RU"/>
        </w:rPr>
        <w:t xml:space="preserve"> %). </w:t>
      </w:r>
      <w:r w:rsidR="007038E6" w:rsidRPr="001106DA">
        <w:rPr>
          <w:sz w:val="28"/>
          <w:szCs w:val="28"/>
          <w:lang w:eastAsia="ru-RU" w:bidi="ru-RU"/>
        </w:rPr>
        <w:t>Доля контрактов, заключенных в 202</w:t>
      </w:r>
      <w:r w:rsidR="007038E6">
        <w:rPr>
          <w:sz w:val="28"/>
          <w:szCs w:val="28"/>
          <w:lang w:eastAsia="ru-RU" w:bidi="ru-RU"/>
        </w:rPr>
        <w:t>4</w:t>
      </w:r>
      <w:r w:rsidR="007038E6" w:rsidRPr="001106DA">
        <w:rPr>
          <w:sz w:val="28"/>
          <w:szCs w:val="28"/>
          <w:lang w:eastAsia="ru-RU" w:bidi="ru-RU"/>
        </w:rPr>
        <w:t xml:space="preserve"> году по результатам определения поставщика (подрядчика, исполнителя) (конкурентными способами) –</w:t>
      </w:r>
      <w:r w:rsidR="007038E6">
        <w:rPr>
          <w:sz w:val="28"/>
          <w:szCs w:val="28"/>
          <w:lang w:eastAsia="ru-RU" w:bidi="ru-RU"/>
        </w:rPr>
        <w:t xml:space="preserve"> </w:t>
      </w:r>
      <w:r w:rsidR="007038E6">
        <w:rPr>
          <w:sz w:val="28"/>
          <w:szCs w:val="28"/>
        </w:rPr>
        <w:t>8</w:t>
      </w:r>
      <w:r w:rsidR="00BE2C1F">
        <w:rPr>
          <w:sz w:val="28"/>
          <w:szCs w:val="28"/>
        </w:rPr>
        <w:t>4</w:t>
      </w:r>
      <w:r w:rsidR="007038E6">
        <w:rPr>
          <w:sz w:val="28"/>
          <w:szCs w:val="28"/>
        </w:rPr>
        <w:t>,</w:t>
      </w:r>
      <w:r w:rsidR="00BE2C1F">
        <w:rPr>
          <w:sz w:val="28"/>
          <w:szCs w:val="28"/>
        </w:rPr>
        <w:t>3</w:t>
      </w:r>
      <w:r w:rsidR="007038E6" w:rsidRPr="001106DA">
        <w:rPr>
          <w:sz w:val="28"/>
          <w:szCs w:val="28"/>
        </w:rPr>
        <w:t xml:space="preserve"> % </w:t>
      </w:r>
      <w:r w:rsidR="007038E6">
        <w:rPr>
          <w:sz w:val="28"/>
          <w:szCs w:val="28"/>
        </w:rPr>
        <w:t>от суммы всех заключенных контрактов, договоров</w:t>
      </w:r>
      <w:r w:rsidR="007038E6" w:rsidRPr="001106DA">
        <w:rPr>
          <w:sz w:val="28"/>
          <w:szCs w:val="28"/>
        </w:rPr>
        <w:t xml:space="preserve">.  </w:t>
      </w:r>
    </w:p>
    <w:p w:rsidR="004F601F" w:rsidRPr="00A45DD5" w:rsidRDefault="00FF3348" w:rsidP="004F601F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К</w:t>
      </w:r>
      <w:r w:rsidR="00AF7869" w:rsidRPr="002020BF">
        <w:rPr>
          <w:sz w:val="28"/>
          <w:szCs w:val="28"/>
          <w:lang w:eastAsia="ru-RU" w:bidi="ru-RU"/>
        </w:rPr>
        <w:t>ак и в предыдущие годы, п</w:t>
      </w:r>
      <w:r w:rsidR="0007500F" w:rsidRPr="002020BF">
        <w:rPr>
          <w:sz w:val="28"/>
          <w:szCs w:val="28"/>
          <w:lang w:eastAsia="ru-RU" w:bidi="ru-RU"/>
        </w:rPr>
        <w:t>реобладающи</w:t>
      </w:r>
      <w:r w:rsidR="00AF7869" w:rsidRPr="002020BF">
        <w:rPr>
          <w:sz w:val="28"/>
          <w:szCs w:val="28"/>
          <w:lang w:eastAsia="ru-RU" w:bidi="ru-RU"/>
        </w:rPr>
        <w:t>ми</w:t>
      </w:r>
      <w:r w:rsidR="00C25555" w:rsidRPr="002020BF">
        <w:rPr>
          <w:sz w:val="28"/>
          <w:szCs w:val="28"/>
          <w:lang w:eastAsia="ru-RU" w:bidi="ru-RU"/>
        </w:rPr>
        <w:t xml:space="preserve"> о</w:t>
      </w:r>
      <w:r w:rsidR="009A00FA" w:rsidRPr="002020BF">
        <w:rPr>
          <w:sz w:val="28"/>
          <w:szCs w:val="28"/>
          <w:lang w:eastAsia="ru-RU" w:bidi="ru-RU"/>
        </w:rPr>
        <w:t>снования</w:t>
      </w:r>
      <w:r w:rsidR="00AF7869" w:rsidRPr="002020BF">
        <w:rPr>
          <w:sz w:val="28"/>
          <w:szCs w:val="28"/>
          <w:lang w:eastAsia="ru-RU" w:bidi="ru-RU"/>
        </w:rPr>
        <w:t>ми</w:t>
      </w:r>
      <w:r w:rsidR="009A00FA" w:rsidRPr="002020BF">
        <w:rPr>
          <w:sz w:val="28"/>
          <w:szCs w:val="28"/>
          <w:lang w:eastAsia="ru-RU" w:bidi="ru-RU"/>
        </w:rPr>
        <w:t xml:space="preserve"> </w:t>
      </w:r>
      <w:r w:rsidR="009A00FA" w:rsidRPr="00A45DD5">
        <w:rPr>
          <w:sz w:val="28"/>
          <w:szCs w:val="28"/>
          <w:lang w:eastAsia="ru-RU" w:bidi="ru-RU"/>
        </w:rPr>
        <w:t>заключения с единственным поставщиком</w:t>
      </w:r>
      <w:r w:rsidR="00F250E1" w:rsidRPr="00A45DD5">
        <w:rPr>
          <w:sz w:val="28"/>
          <w:szCs w:val="28"/>
          <w:lang w:eastAsia="ru-RU" w:bidi="ru-RU"/>
        </w:rPr>
        <w:t xml:space="preserve"> </w:t>
      </w:r>
      <w:r w:rsidR="00221FEC" w:rsidRPr="00A45DD5">
        <w:rPr>
          <w:sz w:val="28"/>
          <w:szCs w:val="28"/>
          <w:lang w:eastAsia="ru-RU" w:bidi="ru-RU"/>
        </w:rPr>
        <w:t>(</w:t>
      </w:r>
      <w:r w:rsidR="00E33262">
        <w:rPr>
          <w:sz w:val="28"/>
          <w:szCs w:val="28"/>
          <w:lang w:eastAsia="ru-RU" w:bidi="ru-RU"/>
        </w:rPr>
        <w:t xml:space="preserve">от суммы всех </w:t>
      </w:r>
      <w:r w:rsidR="00221FEC" w:rsidRPr="00A45DD5">
        <w:rPr>
          <w:sz w:val="28"/>
          <w:szCs w:val="28"/>
          <w:lang w:eastAsia="ru-RU" w:bidi="ru-RU"/>
        </w:rPr>
        <w:t>закуп</w:t>
      </w:r>
      <w:r w:rsidR="00E33262">
        <w:rPr>
          <w:sz w:val="28"/>
          <w:szCs w:val="28"/>
          <w:lang w:eastAsia="ru-RU" w:bidi="ru-RU"/>
        </w:rPr>
        <w:t>ок</w:t>
      </w:r>
      <w:r w:rsidR="00221FEC" w:rsidRPr="00A45DD5">
        <w:rPr>
          <w:sz w:val="28"/>
          <w:szCs w:val="28"/>
          <w:lang w:eastAsia="ru-RU" w:bidi="ru-RU"/>
        </w:rPr>
        <w:t xml:space="preserve"> </w:t>
      </w:r>
      <w:r w:rsidR="00E33262">
        <w:rPr>
          <w:sz w:val="28"/>
          <w:szCs w:val="28"/>
          <w:lang w:eastAsia="ru-RU" w:bidi="ru-RU"/>
        </w:rPr>
        <w:t>по части 1 статьи 93 Закона № 44-ФЗ, за исключением пунктов 4, 5, 24, 25</w:t>
      </w:r>
      <w:r w:rsidR="00221FEC" w:rsidRPr="00A45DD5">
        <w:rPr>
          <w:sz w:val="28"/>
          <w:szCs w:val="28"/>
          <w:lang w:eastAsia="ru-RU" w:bidi="ru-RU"/>
        </w:rPr>
        <w:t xml:space="preserve">) </w:t>
      </w:r>
      <w:r w:rsidR="00F250E1" w:rsidRPr="00A45DD5">
        <w:rPr>
          <w:sz w:val="28"/>
          <w:szCs w:val="28"/>
          <w:lang w:eastAsia="ru-RU" w:bidi="ru-RU"/>
        </w:rPr>
        <w:t>являются сл</w:t>
      </w:r>
      <w:r w:rsidR="00AF7869" w:rsidRPr="00A45DD5">
        <w:rPr>
          <w:sz w:val="28"/>
          <w:szCs w:val="28"/>
          <w:lang w:eastAsia="ru-RU" w:bidi="ru-RU"/>
        </w:rPr>
        <w:t>едующие основания</w:t>
      </w:r>
      <w:r w:rsidR="009A00FA" w:rsidRPr="00A45DD5">
        <w:rPr>
          <w:sz w:val="28"/>
          <w:szCs w:val="28"/>
          <w:lang w:eastAsia="ru-RU" w:bidi="ru-RU"/>
        </w:rPr>
        <w:t>:</w:t>
      </w:r>
    </w:p>
    <w:p w:rsidR="00501F8E" w:rsidRPr="00A45DD5" w:rsidRDefault="00501F8E" w:rsidP="004F601F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eastAsia="ru-RU" w:bidi="ru-RU"/>
        </w:rPr>
      </w:pPr>
      <w:r w:rsidRPr="00A45DD5">
        <w:rPr>
          <w:sz w:val="28"/>
          <w:szCs w:val="28"/>
          <w:lang w:eastAsia="ru-RU" w:bidi="ru-RU"/>
        </w:rPr>
        <w:t xml:space="preserve">- закупка оказания услуг по водоснабжению, водоотведению, теплоснабжению, обращению с твердыми коммунальными отходами, газоснабжению – </w:t>
      </w:r>
      <w:r w:rsidR="009F7119">
        <w:rPr>
          <w:sz w:val="28"/>
          <w:szCs w:val="28"/>
          <w:lang w:eastAsia="ru-RU" w:bidi="ru-RU"/>
        </w:rPr>
        <w:t>2</w:t>
      </w:r>
      <w:r w:rsidR="00AA66F6">
        <w:rPr>
          <w:sz w:val="28"/>
          <w:szCs w:val="28"/>
          <w:lang w:eastAsia="ru-RU" w:bidi="ru-RU"/>
        </w:rPr>
        <w:t>1</w:t>
      </w:r>
      <w:r w:rsidR="003A43C1">
        <w:rPr>
          <w:sz w:val="28"/>
          <w:szCs w:val="28"/>
          <w:lang w:eastAsia="ru-RU" w:bidi="ru-RU"/>
        </w:rPr>
        <w:t>,</w:t>
      </w:r>
      <w:r w:rsidR="00AA66F6">
        <w:rPr>
          <w:sz w:val="28"/>
          <w:szCs w:val="28"/>
          <w:lang w:eastAsia="ru-RU" w:bidi="ru-RU"/>
        </w:rPr>
        <w:t>0</w:t>
      </w:r>
      <w:r w:rsidRPr="00A45DD5">
        <w:rPr>
          <w:sz w:val="28"/>
          <w:szCs w:val="28"/>
          <w:lang w:eastAsia="ru-RU" w:bidi="ru-RU"/>
        </w:rPr>
        <w:t xml:space="preserve"> % по количеству и </w:t>
      </w:r>
      <w:r w:rsidR="003A43C1">
        <w:rPr>
          <w:sz w:val="28"/>
          <w:szCs w:val="28"/>
          <w:lang w:eastAsia="ru-RU" w:bidi="ru-RU"/>
        </w:rPr>
        <w:t>2</w:t>
      </w:r>
      <w:r w:rsidR="00AA66F6">
        <w:rPr>
          <w:sz w:val="28"/>
          <w:szCs w:val="28"/>
          <w:lang w:eastAsia="ru-RU" w:bidi="ru-RU"/>
        </w:rPr>
        <w:t>4</w:t>
      </w:r>
      <w:r w:rsidR="003A43C1">
        <w:rPr>
          <w:sz w:val="28"/>
          <w:szCs w:val="28"/>
          <w:lang w:eastAsia="ru-RU" w:bidi="ru-RU"/>
        </w:rPr>
        <w:t>,</w:t>
      </w:r>
      <w:r w:rsidR="00AA66F6">
        <w:rPr>
          <w:sz w:val="28"/>
          <w:szCs w:val="28"/>
          <w:lang w:eastAsia="ru-RU" w:bidi="ru-RU"/>
        </w:rPr>
        <w:t>5</w:t>
      </w:r>
      <w:r w:rsidRPr="00A45DD5">
        <w:rPr>
          <w:sz w:val="28"/>
          <w:szCs w:val="28"/>
          <w:lang w:eastAsia="ru-RU" w:bidi="ru-RU"/>
        </w:rPr>
        <w:t xml:space="preserve"> % по сумме;</w:t>
      </w:r>
    </w:p>
    <w:p w:rsidR="00501F8E" w:rsidRPr="00A45DD5" w:rsidRDefault="00501F8E" w:rsidP="004F601F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eastAsia="ru-RU" w:bidi="ru-RU"/>
        </w:rPr>
      </w:pPr>
      <w:r w:rsidRPr="00A45DD5">
        <w:rPr>
          <w:sz w:val="28"/>
          <w:szCs w:val="28"/>
          <w:lang w:eastAsia="ru-RU" w:bidi="ru-RU"/>
        </w:rPr>
        <w:t xml:space="preserve">– закупка по договору энергоснабжения или договору купли-продажи электрической энергии с гарантирующим поставщиком электрической энергии – </w:t>
      </w:r>
      <w:r w:rsidR="00AA66F6">
        <w:rPr>
          <w:sz w:val="28"/>
          <w:szCs w:val="28"/>
          <w:lang w:eastAsia="ru-RU" w:bidi="ru-RU"/>
        </w:rPr>
        <w:t>5,8</w:t>
      </w:r>
      <w:r w:rsidR="00F94241">
        <w:rPr>
          <w:sz w:val="28"/>
          <w:szCs w:val="28"/>
          <w:lang w:eastAsia="ru-RU" w:bidi="ru-RU"/>
        </w:rPr>
        <w:t xml:space="preserve"> </w:t>
      </w:r>
      <w:r w:rsidRPr="00A45DD5">
        <w:rPr>
          <w:sz w:val="28"/>
          <w:szCs w:val="28"/>
          <w:lang w:eastAsia="ru-RU" w:bidi="ru-RU"/>
        </w:rPr>
        <w:t xml:space="preserve">% по количеству и </w:t>
      </w:r>
      <w:r w:rsidR="009F7119">
        <w:rPr>
          <w:sz w:val="28"/>
          <w:szCs w:val="28"/>
          <w:lang w:eastAsia="ru-RU" w:bidi="ru-RU"/>
        </w:rPr>
        <w:t>1</w:t>
      </w:r>
      <w:r w:rsidR="00AA66F6">
        <w:rPr>
          <w:sz w:val="28"/>
          <w:szCs w:val="28"/>
          <w:lang w:eastAsia="ru-RU" w:bidi="ru-RU"/>
        </w:rPr>
        <w:t>3</w:t>
      </w:r>
      <w:r w:rsidR="009F7119">
        <w:rPr>
          <w:sz w:val="28"/>
          <w:szCs w:val="28"/>
          <w:lang w:eastAsia="ru-RU" w:bidi="ru-RU"/>
        </w:rPr>
        <w:t>,</w:t>
      </w:r>
      <w:r w:rsidR="00AA66F6">
        <w:rPr>
          <w:sz w:val="28"/>
          <w:szCs w:val="28"/>
          <w:lang w:eastAsia="ru-RU" w:bidi="ru-RU"/>
        </w:rPr>
        <w:t>1</w:t>
      </w:r>
      <w:r w:rsidRPr="00A45DD5">
        <w:rPr>
          <w:sz w:val="28"/>
          <w:szCs w:val="28"/>
          <w:lang w:eastAsia="ru-RU" w:bidi="ru-RU"/>
        </w:rPr>
        <w:t xml:space="preserve"> % по сумме;</w:t>
      </w:r>
    </w:p>
    <w:p w:rsidR="003A43C1" w:rsidRDefault="003A43C1" w:rsidP="003A43C1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eastAsia="ru-RU" w:bidi="ru-RU"/>
        </w:rPr>
      </w:pPr>
      <w:r w:rsidRPr="00A45DD5">
        <w:rPr>
          <w:sz w:val="28"/>
          <w:szCs w:val="28"/>
          <w:lang w:eastAsia="ru-RU" w:bidi="ru-RU"/>
        </w:rPr>
        <w:t xml:space="preserve">– закупка товара, работы или услуги, которые относятся к сфере деятельности субъектов естественных монополий </w:t>
      </w:r>
      <w:r>
        <w:rPr>
          <w:sz w:val="28"/>
          <w:szCs w:val="28"/>
          <w:lang w:eastAsia="ru-RU" w:bidi="ru-RU"/>
        </w:rPr>
        <w:t>– 1</w:t>
      </w:r>
      <w:r w:rsidR="00AA66F6">
        <w:rPr>
          <w:sz w:val="28"/>
          <w:szCs w:val="28"/>
          <w:lang w:eastAsia="ru-RU" w:bidi="ru-RU"/>
        </w:rPr>
        <w:t>0</w:t>
      </w:r>
      <w:r>
        <w:rPr>
          <w:sz w:val="28"/>
          <w:szCs w:val="28"/>
          <w:lang w:eastAsia="ru-RU" w:bidi="ru-RU"/>
        </w:rPr>
        <w:t>,</w:t>
      </w:r>
      <w:r w:rsidR="00AA66F6">
        <w:rPr>
          <w:sz w:val="28"/>
          <w:szCs w:val="28"/>
          <w:lang w:eastAsia="ru-RU" w:bidi="ru-RU"/>
        </w:rPr>
        <w:t>1</w:t>
      </w:r>
      <w:r w:rsidRPr="00A45DD5">
        <w:rPr>
          <w:sz w:val="28"/>
          <w:szCs w:val="28"/>
          <w:lang w:eastAsia="ru-RU" w:bidi="ru-RU"/>
        </w:rPr>
        <w:t xml:space="preserve"> % по </w:t>
      </w:r>
      <w:r w:rsidRPr="001106DA">
        <w:rPr>
          <w:sz w:val="28"/>
          <w:szCs w:val="28"/>
          <w:lang w:eastAsia="ru-RU" w:bidi="ru-RU"/>
        </w:rPr>
        <w:t xml:space="preserve">количеству и по </w:t>
      </w:r>
      <w:r>
        <w:rPr>
          <w:sz w:val="28"/>
          <w:szCs w:val="28"/>
          <w:lang w:eastAsia="ru-RU" w:bidi="ru-RU"/>
        </w:rPr>
        <w:t>1</w:t>
      </w:r>
      <w:r w:rsidR="00AA66F6">
        <w:rPr>
          <w:sz w:val="28"/>
          <w:szCs w:val="28"/>
          <w:lang w:eastAsia="ru-RU" w:bidi="ru-RU"/>
        </w:rPr>
        <w:t>0</w:t>
      </w:r>
      <w:r>
        <w:rPr>
          <w:sz w:val="28"/>
          <w:szCs w:val="28"/>
          <w:lang w:eastAsia="ru-RU" w:bidi="ru-RU"/>
        </w:rPr>
        <w:t>,</w:t>
      </w:r>
      <w:r w:rsidR="00AA66F6">
        <w:rPr>
          <w:sz w:val="28"/>
          <w:szCs w:val="28"/>
          <w:lang w:eastAsia="ru-RU" w:bidi="ru-RU"/>
        </w:rPr>
        <w:t>1</w:t>
      </w:r>
      <w:r>
        <w:rPr>
          <w:sz w:val="28"/>
          <w:szCs w:val="28"/>
          <w:lang w:eastAsia="ru-RU" w:bidi="ru-RU"/>
        </w:rPr>
        <w:t xml:space="preserve"> % по сумме;</w:t>
      </w:r>
    </w:p>
    <w:p w:rsidR="00A45DD5" w:rsidRPr="00A45DD5" w:rsidRDefault="00A45DD5" w:rsidP="004F601F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eastAsia="ru-RU" w:bidi="ru-RU"/>
        </w:rPr>
      </w:pPr>
      <w:r w:rsidRPr="00E33262">
        <w:rPr>
          <w:sz w:val="28"/>
          <w:szCs w:val="28"/>
          <w:lang w:eastAsia="ru-RU" w:bidi="ru-RU"/>
        </w:rPr>
        <w:t xml:space="preserve">– аренда нежилого здания, строения, сооружения, нежилого помещения, земельного участка, а также аренда жилых </w:t>
      </w:r>
      <w:r w:rsidRPr="00A45DD5">
        <w:rPr>
          <w:sz w:val="28"/>
          <w:szCs w:val="28"/>
          <w:lang w:eastAsia="ru-RU" w:bidi="ru-RU"/>
        </w:rPr>
        <w:t xml:space="preserve">помещений, находящихся на территории иностранного государства, заказчиками, осуществляющими деятельность на территории иностранного государства – </w:t>
      </w:r>
      <w:r w:rsidR="00AA66F6">
        <w:rPr>
          <w:sz w:val="28"/>
          <w:szCs w:val="28"/>
          <w:lang w:eastAsia="ru-RU" w:bidi="ru-RU"/>
        </w:rPr>
        <w:t>5</w:t>
      </w:r>
      <w:r w:rsidR="003A43C1">
        <w:rPr>
          <w:sz w:val="28"/>
          <w:szCs w:val="28"/>
          <w:lang w:eastAsia="ru-RU" w:bidi="ru-RU"/>
        </w:rPr>
        <w:t>,</w:t>
      </w:r>
      <w:r w:rsidR="00AA66F6">
        <w:rPr>
          <w:sz w:val="28"/>
          <w:szCs w:val="28"/>
          <w:lang w:eastAsia="ru-RU" w:bidi="ru-RU"/>
        </w:rPr>
        <w:t>3</w:t>
      </w:r>
      <w:r w:rsidRPr="00A45DD5">
        <w:rPr>
          <w:sz w:val="28"/>
          <w:szCs w:val="28"/>
          <w:lang w:eastAsia="ru-RU" w:bidi="ru-RU"/>
        </w:rPr>
        <w:t xml:space="preserve"> % по количеству и </w:t>
      </w:r>
      <w:r w:rsidR="003A43C1">
        <w:rPr>
          <w:sz w:val="28"/>
          <w:szCs w:val="28"/>
          <w:lang w:eastAsia="ru-RU" w:bidi="ru-RU"/>
        </w:rPr>
        <w:t>1</w:t>
      </w:r>
      <w:r w:rsidR="007038E6">
        <w:rPr>
          <w:sz w:val="28"/>
          <w:szCs w:val="28"/>
          <w:lang w:eastAsia="ru-RU" w:bidi="ru-RU"/>
        </w:rPr>
        <w:t>3</w:t>
      </w:r>
      <w:r w:rsidR="00AA66F6">
        <w:rPr>
          <w:sz w:val="28"/>
          <w:szCs w:val="28"/>
          <w:lang w:eastAsia="ru-RU" w:bidi="ru-RU"/>
        </w:rPr>
        <w:t>,0</w:t>
      </w:r>
      <w:r w:rsidRPr="00A45DD5">
        <w:rPr>
          <w:sz w:val="28"/>
          <w:szCs w:val="28"/>
          <w:lang w:eastAsia="ru-RU" w:bidi="ru-RU"/>
        </w:rPr>
        <w:t xml:space="preserve"> % по сумме;</w:t>
      </w:r>
    </w:p>
    <w:p w:rsidR="003A43C1" w:rsidRPr="001106DA" w:rsidRDefault="003A43C1" w:rsidP="004F601F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– з</w:t>
      </w:r>
      <w:r w:rsidRPr="003A43C1">
        <w:rPr>
          <w:sz w:val="28"/>
          <w:szCs w:val="28"/>
          <w:lang w:eastAsia="ru-RU" w:bidi="ru-RU"/>
        </w:rPr>
        <w:t>акупка на выполнение работы по мобилизационной подготовке в Российской Федерации</w:t>
      </w:r>
      <w:r>
        <w:rPr>
          <w:sz w:val="28"/>
          <w:szCs w:val="28"/>
          <w:lang w:eastAsia="ru-RU" w:bidi="ru-RU"/>
        </w:rPr>
        <w:t xml:space="preserve"> – 1,3 % </w:t>
      </w:r>
      <w:r w:rsidRPr="00A45DD5">
        <w:rPr>
          <w:sz w:val="28"/>
          <w:szCs w:val="28"/>
          <w:lang w:eastAsia="ru-RU" w:bidi="ru-RU"/>
        </w:rPr>
        <w:t xml:space="preserve">по </w:t>
      </w:r>
      <w:r w:rsidRPr="001106DA">
        <w:rPr>
          <w:sz w:val="28"/>
          <w:szCs w:val="28"/>
          <w:lang w:eastAsia="ru-RU" w:bidi="ru-RU"/>
        </w:rPr>
        <w:t xml:space="preserve">количеству и по </w:t>
      </w:r>
      <w:r w:rsidR="007038E6">
        <w:rPr>
          <w:sz w:val="28"/>
          <w:szCs w:val="28"/>
          <w:lang w:eastAsia="ru-RU" w:bidi="ru-RU"/>
        </w:rPr>
        <w:t>6,2 % по сумме</w:t>
      </w:r>
      <w:r>
        <w:rPr>
          <w:sz w:val="28"/>
          <w:szCs w:val="28"/>
          <w:lang w:eastAsia="ru-RU" w:bidi="ru-RU"/>
        </w:rPr>
        <w:t>.</w:t>
      </w:r>
    </w:p>
    <w:p w:rsidR="00B35A5E" w:rsidRPr="00FE0003" w:rsidRDefault="00B35A5E" w:rsidP="00B35A5E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FE0003">
        <w:rPr>
          <w:sz w:val="28"/>
          <w:szCs w:val="28"/>
        </w:rPr>
        <w:t xml:space="preserve">Доля контрактов, заключенных по результатам проведения процедуры электронного аукциона – </w:t>
      </w:r>
      <w:r w:rsidR="007038E6">
        <w:rPr>
          <w:sz w:val="28"/>
          <w:szCs w:val="28"/>
        </w:rPr>
        <w:t>77,2</w:t>
      </w:r>
      <w:r w:rsidRPr="00FE0003">
        <w:rPr>
          <w:sz w:val="28"/>
          <w:szCs w:val="28"/>
        </w:rPr>
        <w:t xml:space="preserve"> % по количеству и </w:t>
      </w:r>
      <w:r w:rsidR="00521AA2">
        <w:rPr>
          <w:sz w:val="28"/>
          <w:szCs w:val="28"/>
        </w:rPr>
        <w:t>6</w:t>
      </w:r>
      <w:r w:rsidR="007038E6">
        <w:rPr>
          <w:sz w:val="28"/>
          <w:szCs w:val="28"/>
        </w:rPr>
        <w:t>3</w:t>
      </w:r>
      <w:r w:rsidR="00DF5B07">
        <w:rPr>
          <w:sz w:val="28"/>
          <w:szCs w:val="28"/>
        </w:rPr>
        <w:t>,</w:t>
      </w:r>
      <w:r w:rsidR="007038E6">
        <w:rPr>
          <w:sz w:val="28"/>
          <w:szCs w:val="28"/>
        </w:rPr>
        <w:t>8</w:t>
      </w:r>
      <w:r w:rsidRPr="00FE0003">
        <w:rPr>
          <w:sz w:val="28"/>
          <w:szCs w:val="28"/>
        </w:rPr>
        <w:t xml:space="preserve"> % по сумме.</w:t>
      </w:r>
    </w:p>
    <w:p w:rsidR="00B35A5E" w:rsidRDefault="00B35A5E" w:rsidP="00B35A5E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FE0003">
        <w:rPr>
          <w:sz w:val="28"/>
          <w:szCs w:val="28"/>
        </w:rPr>
        <w:t xml:space="preserve">Доля контрактов, заключенных по результатам проведения конкурса – </w:t>
      </w:r>
      <w:r w:rsidR="00521AA2">
        <w:rPr>
          <w:sz w:val="28"/>
          <w:szCs w:val="28"/>
        </w:rPr>
        <w:t>3,</w:t>
      </w:r>
      <w:r w:rsidR="007038E6">
        <w:rPr>
          <w:sz w:val="28"/>
          <w:szCs w:val="28"/>
        </w:rPr>
        <w:t>5</w:t>
      </w:r>
      <w:r w:rsidRPr="00FE0003">
        <w:rPr>
          <w:sz w:val="28"/>
          <w:szCs w:val="28"/>
        </w:rPr>
        <w:t xml:space="preserve"> % по количеству и </w:t>
      </w:r>
      <w:r w:rsidR="00521AA2">
        <w:rPr>
          <w:sz w:val="28"/>
          <w:szCs w:val="28"/>
        </w:rPr>
        <w:t>3</w:t>
      </w:r>
      <w:r w:rsidR="007038E6">
        <w:rPr>
          <w:sz w:val="28"/>
          <w:szCs w:val="28"/>
        </w:rPr>
        <w:t>2,8</w:t>
      </w:r>
      <w:r w:rsidRPr="00FE0003">
        <w:rPr>
          <w:sz w:val="28"/>
          <w:szCs w:val="28"/>
        </w:rPr>
        <w:t xml:space="preserve"> % по сумме.</w:t>
      </w:r>
    </w:p>
    <w:p w:rsidR="005A3739" w:rsidRPr="00FE0003" w:rsidRDefault="005A3739" w:rsidP="005A3739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FE0003">
        <w:rPr>
          <w:sz w:val="28"/>
          <w:szCs w:val="28"/>
        </w:rPr>
        <w:t xml:space="preserve">Доля контрактов, заключенных по результатам проведения </w:t>
      </w:r>
      <w:r>
        <w:rPr>
          <w:sz w:val="28"/>
          <w:szCs w:val="28"/>
        </w:rPr>
        <w:t>запроса котировок</w:t>
      </w:r>
      <w:r w:rsidRPr="00FE0003">
        <w:rPr>
          <w:sz w:val="28"/>
          <w:szCs w:val="28"/>
        </w:rPr>
        <w:t xml:space="preserve"> – </w:t>
      </w:r>
      <w:r>
        <w:rPr>
          <w:sz w:val="28"/>
          <w:szCs w:val="28"/>
        </w:rPr>
        <w:t>19,3</w:t>
      </w:r>
      <w:r w:rsidRPr="00FE0003">
        <w:rPr>
          <w:sz w:val="28"/>
          <w:szCs w:val="28"/>
        </w:rPr>
        <w:t xml:space="preserve"> % по количеству и </w:t>
      </w:r>
      <w:r>
        <w:rPr>
          <w:sz w:val="28"/>
          <w:szCs w:val="28"/>
        </w:rPr>
        <w:t>3,4</w:t>
      </w:r>
      <w:r w:rsidRPr="00FE0003">
        <w:rPr>
          <w:sz w:val="28"/>
          <w:szCs w:val="28"/>
        </w:rPr>
        <w:t xml:space="preserve"> % по сумме.</w:t>
      </w:r>
    </w:p>
    <w:p w:rsidR="00280A51" w:rsidRPr="00EC5691" w:rsidRDefault="003D0832" w:rsidP="00B808DD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FE0003">
        <w:rPr>
          <w:sz w:val="28"/>
          <w:szCs w:val="28"/>
        </w:rPr>
        <w:t xml:space="preserve">Расторгнуто </w:t>
      </w:r>
      <w:r w:rsidR="00521AA2">
        <w:rPr>
          <w:sz w:val="28"/>
          <w:szCs w:val="28"/>
        </w:rPr>
        <w:t>8,</w:t>
      </w:r>
      <w:r w:rsidR="005A3739">
        <w:rPr>
          <w:sz w:val="28"/>
          <w:szCs w:val="28"/>
        </w:rPr>
        <w:t>95</w:t>
      </w:r>
      <w:r w:rsidR="00521AA2">
        <w:rPr>
          <w:sz w:val="28"/>
          <w:szCs w:val="28"/>
        </w:rPr>
        <w:t xml:space="preserve"> </w:t>
      </w:r>
      <w:r w:rsidRPr="00FE0003">
        <w:rPr>
          <w:sz w:val="28"/>
          <w:szCs w:val="28"/>
        </w:rPr>
        <w:t>% от общего количества контрактов</w:t>
      </w:r>
      <w:r w:rsidR="00561545">
        <w:rPr>
          <w:sz w:val="28"/>
          <w:szCs w:val="28"/>
        </w:rPr>
        <w:t>, заключенных в результате проведения торгов</w:t>
      </w:r>
      <w:r w:rsidR="005A3739">
        <w:rPr>
          <w:sz w:val="28"/>
          <w:szCs w:val="28"/>
        </w:rPr>
        <w:t>, доля исполненных обязательств по таким контрактам – 2,7 %.</w:t>
      </w:r>
      <w:r w:rsidR="00280A51" w:rsidRPr="00FE0003">
        <w:rPr>
          <w:sz w:val="28"/>
          <w:szCs w:val="28"/>
        </w:rPr>
        <w:t xml:space="preserve"> </w:t>
      </w:r>
    </w:p>
    <w:p w:rsidR="00321A98" w:rsidRPr="00C16E4A" w:rsidRDefault="00321A98" w:rsidP="00183204">
      <w:pPr>
        <w:pStyle w:val="1"/>
        <w:shd w:val="clear" w:color="auto" w:fill="auto"/>
        <w:spacing w:before="0"/>
        <w:ind w:firstLine="567"/>
        <w:rPr>
          <w:color w:val="FF0000"/>
          <w:sz w:val="28"/>
          <w:szCs w:val="28"/>
          <w:lang w:eastAsia="ru-RU" w:bidi="ru-RU"/>
        </w:rPr>
      </w:pPr>
    </w:p>
    <w:p w:rsidR="00BD36C9" w:rsidRDefault="00BD36C9" w:rsidP="00183204">
      <w:pPr>
        <w:pStyle w:val="1"/>
        <w:shd w:val="clear" w:color="auto" w:fill="auto"/>
        <w:spacing w:before="0"/>
        <w:ind w:firstLine="567"/>
        <w:rPr>
          <w:color w:val="FF0000"/>
          <w:sz w:val="28"/>
          <w:szCs w:val="28"/>
          <w:lang w:eastAsia="ru-RU" w:bidi="ru-RU"/>
        </w:rPr>
      </w:pPr>
    </w:p>
    <w:p w:rsidR="00BD36C9" w:rsidRPr="00FD1493" w:rsidRDefault="00BD36C9" w:rsidP="00BD36C9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245" w:line="260" w:lineRule="exact"/>
        <w:jc w:val="center"/>
        <w:rPr>
          <w:sz w:val="28"/>
          <w:szCs w:val="28"/>
        </w:rPr>
      </w:pPr>
      <w:r w:rsidRPr="00FD1493">
        <w:rPr>
          <w:sz w:val="28"/>
          <w:szCs w:val="28"/>
          <w:lang w:eastAsia="ru-RU" w:bidi="ru-RU"/>
        </w:rPr>
        <w:t>Заключение муниципальных контрактов</w:t>
      </w:r>
    </w:p>
    <w:p w:rsidR="00BD36C9" w:rsidRPr="00FD1493" w:rsidRDefault="00BD36C9" w:rsidP="00BD36C9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 w:rsidRPr="00FD1493">
        <w:rPr>
          <w:sz w:val="28"/>
          <w:szCs w:val="28"/>
          <w:lang w:eastAsia="ru-RU" w:bidi="ru-RU"/>
        </w:rPr>
        <w:t>Для анализа информации о заключенных контрактах выставляются измерения «Дата заключения контракта –</w:t>
      </w:r>
      <w:r w:rsidR="00DC1350">
        <w:rPr>
          <w:sz w:val="28"/>
          <w:szCs w:val="28"/>
          <w:lang w:eastAsia="ru-RU" w:bidi="ru-RU"/>
        </w:rPr>
        <w:t xml:space="preserve"> </w:t>
      </w:r>
      <w:r w:rsidRPr="00FD1493">
        <w:rPr>
          <w:sz w:val="28"/>
          <w:szCs w:val="28"/>
          <w:lang w:eastAsia="ru-RU" w:bidi="ru-RU"/>
        </w:rPr>
        <w:t>202</w:t>
      </w:r>
      <w:r w:rsidR="00A31C59">
        <w:rPr>
          <w:sz w:val="28"/>
          <w:szCs w:val="28"/>
          <w:lang w:eastAsia="ru-RU" w:bidi="ru-RU"/>
        </w:rPr>
        <w:t>4</w:t>
      </w:r>
      <w:r w:rsidRPr="00FD1493">
        <w:rPr>
          <w:sz w:val="28"/>
          <w:szCs w:val="28"/>
          <w:lang w:eastAsia="ru-RU" w:bidi="ru-RU"/>
        </w:rPr>
        <w:t xml:space="preserve"> год», «Цена контракта».</w:t>
      </w:r>
    </w:p>
    <w:p w:rsidR="00BD36C9" w:rsidRPr="00312929" w:rsidRDefault="00BD36C9" w:rsidP="00BD36C9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 w:rsidRPr="00FD1493">
        <w:rPr>
          <w:sz w:val="28"/>
          <w:szCs w:val="28"/>
          <w:lang w:eastAsia="ru-RU" w:bidi="ru-RU"/>
        </w:rPr>
        <w:t xml:space="preserve">Общее число всех контрактов и договоров, </w:t>
      </w:r>
      <w:r w:rsidRPr="001106DA">
        <w:rPr>
          <w:sz w:val="28"/>
          <w:szCs w:val="28"/>
          <w:lang w:eastAsia="ru-RU" w:bidi="ru-RU"/>
        </w:rPr>
        <w:t>заключенных в 202</w:t>
      </w:r>
      <w:r w:rsidR="00A31C59">
        <w:rPr>
          <w:sz w:val="28"/>
          <w:szCs w:val="28"/>
          <w:lang w:eastAsia="ru-RU" w:bidi="ru-RU"/>
        </w:rPr>
        <w:t>4</w:t>
      </w:r>
      <w:r w:rsidRPr="001106DA">
        <w:rPr>
          <w:sz w:val="28"/>
          <w:szCs w:val="28"/>
          <w:lang w:eastAsia="ru-RU" w:bidi="ru-RU"/>
        </w:rPr>
        <w:t xml:space="preserve"> год</w:t>
      </w:r>
      <w:r w:rsidR="00DC1350" w:rsidRPr="001106DA">
        <w:rPr>
          <w:sz w:val="28"/>
          <w:szCs w:val="28"/>
          <w:lang w:eastAsia="ru-RU" w:bidi="ru-RU"/>
        </w:rPr>
        <w:t>у</w:t>
      </w:r>
      <w:r w:rsidRPr="001106DA">
        <w:rPr>
          <w:sz w:val="28"/>
          <w:szCs w:val="28"/>
          <w:lang w:eastAsia="ru-RU" w:bidi="ru-RU"/>
        </w:rPr>
        <w:t xml:space="preserve">, включая договоры с единственным поставщиком, составляет </w:t>
      </w:r>
      <w:r w:rsidR="00312929">
        <w:rPr>
          <w:sz w:val="28"/>
          <w:szCs w:val="28"/>
          <w:lang w:eastAsia="ru-RU" w:bidi="ru-RU"/>
        </w:rPr>
        <w:t xml:space="preserve">167 </w:t>
      </w:r>
      <w:r w:rsidR="00BE2C1F">
        <w:rPr>
          <w:sz w:val="28"/>
          <w:szCs w:val="28"/>
          <w:lang w:eastAsia="ru-RU" w:bidi="ru-RU"/>
        </w:rPr>
        <w:t>650</w:t>
      </w:r>
      <w:r w:rsidR="00435F47" w:rsidRPr="001106DA">
        <w:rPr>
          <w:sz w:val="28"/>
          <w:szCs w:val="28"/>
          <w:lang w:eastAsia="ru-RU" w:bidi="ru-RU"/>
        </w:rPr>
        <w:t xml:space="preserve"> </w:t>
      </w:r>
      <w:r w:rsidRPr="001106DA">
        <w:rPr>
          <w:sz w:val="28"/>
          <w:szCs w:val="28"/>
          <w:lang w:eastAsia="ru-RU" w:bidi="ru-RU"/>
        </w:rPr>
        <w:t xml:space="preserve">контрактов </w:t>
      </w:r>
      <w:r w:rsidRPr="00FD1493">
        <w:rPr>
          <w:sz w:val="28"/>
          <w:szCs w:val="28"/>
          <w:lang w:eastAsia="ru-RU" w:bidi="ru-RU"/>
        </w:rPr>
        <w:t>и договоров, сумма таких контрактов и договоров –</w:t>
      </w:r>
      <w:r w:rsidR="000A3AA0" w:rsidRPr="00FD1493">
        <w:rPr>
          <w:sz w:val="28"/>
          <w:szCs w:val="28"/>
          <w:lang w:eastAsia="ru-RU" w:bidi="ru-RU"/>
        </w:rPr>
        <w:t xml:space="preserve"> </w:t>
      </w:r>
      <w:r w:rsidR="00312929">
        <w:rPr>
          <w:sz w:val="28"/>
          <w:szCs w:val="28"/>
          <w:lang w:eastAsia="ru-RU" w:bidi="ru-RU"/>
        </w:rPr>
        <w:t>8</w:t>
      </w:r>
      <w:r w:rsidR="00602DB6">
        <w:rPr>
          <w:sz w:val="28"/>
          <w:szCs w:val="28"/>
          <w:lang w:eastAsia="ru-RU" w:bidi="ru-RU"/>
        </w:rPr>
        <w:t>8 087 363</w:t>
      </w:r>
      <w:r w:rsidR="00312929">
        <w:rPr>
          <w:sz w:val="28"/>
          <w:szCs w:val="28"/>
          <w:lang w:eastAsia="ru-RU" w:bidi="ru-RU"/>
        </w:rPr>
        <w:t>,</w:t>
      </w:r>
      <w:r w:rsidR="00602DB6">
        <w:rPr>
          <w:sz w:val="28"/>
          <w:szCs w:val="28"/>
          <w:lang w:eastAsia="ru-RU" w:bidi="ru-RU"/>
        </w:rPr>
        <w:t>4</w:t>
      </w:r>
      <w:r w:rsidR="00435F47" w:rsidRPr="00312929">
        <w:rPr>
          <w:sz w:val="28"/>
          <w:szCs w:val="28"/>
          <w:lang w:eastAsia="ru-RU" w:bidi="ru-RU"/>
        </w:rPr>
        <w:t xml:space="preserve"> </w:t>
      </w:r>
      <w:r w:rsidRPr="00FD1493">
        <w:rPr>
          <w:sz w:val="28"/>
          <w:szCs w:val="28"/>
          <w:lang w:eastAsia="ru-RU" w:bidi="ru-RU"/>
        </w:rPr>
        <w:t>тыс. руб.</w:t>
      </w:r>
      <w:r w:rsidR="001106DA">
        <w:rPr>
          <w:sz w:val="28"/>
          <w:szCs w:val="28"/>
          <w:lang w:eastAsia="ru-RU" w:bidi="ru-RU"/>
        </w:rPr>
        <w:t xml:space="preserve"> </w:t>
      </w:r>
    </w:p>
    <w:p w:rsidR="00BD36C9" w:rsidRPr="00FD1493" w:rsidRDefault="00BD36C9" w:rsidP="00BD36C9">
      <w:pPr>
        <w:pStyle w:val="1"/>
        <w:shd w:val="clear" w:color="auto" w:fill="auto"/>
        <w:spacing w:before="0"/>
        <w:ind w:firstLine="720"/>
        <w:rPr>
          <w:sz w:val="28"/>
          <w:szCs w:val="28"/>
          <w:lang w:eastAsia="ru-RU" w:bidi="ru-RU"/>
        </w:rPr>
      </w:pPr>
      <w:r w:rsidRPr="00FD1493">
        <w:rPr>
          <w:sz w:val="28"/>
          <w:szCs w:val="28"/>
          <w:lang w:eastAsia="ru-RU" w:bidi="ru-RU"/>
        </w:rPr>
        <w:t>Всего с единственным поставщиком в соответствии с частью 1 статьи 93 (за исключением пунктов 4, 5, 24, 25) Закона № 44-ФЗ в 202</w:t>
      </w:r>
      <w:r w:rsidR="00312929">
        <w:rPr>
          <w:sz w:val="28"/>
          <w:szCs w:val="28"/>
          <w:lang w:eastAsia="ru-RU" w:bidi="ru-RU"/>
        </w:rPr>
        <w:t>4</w:t>
      </w:r>
      <w:r w:rsidRPr="00FD1493">
        <w:rPr>
          <w:sz w:val="28"/>
          <w:szCs w:val="28"/>
          <w:lang w:eastAsia="ru-RU" w:bidi="ru-RU"/>
        </w:rPr>
        <w:t xml:space="preserve"> году </w:t>
      </w:r>
      <w:r w:rsidR="00E83D23">
        <w:rPr>
          <w:sz w:val="28"/>
          <w:szCs w:val="28"/>
          <w:lang w:eastAsia="ru-RU" w:bidi="ru-RU"/>
        </w:rPr>
        <w:t>муниципаль</w:t>
      </w:r>
      <w:r w:rsidRPr="00FD1493">
        <w:rPr>
          <w:sz w:val="28"/>
          <w:szCs w:val="28"/>
          <w:lang w:eastAsia="ru-RU" w:bidi="ru-RU"/>
        </w:rPr>
        <w:t xml:space="preserve">ными заказчиками заключено </w:t>
      </w:r>
      <w:r w:rsidR="00435F47" w:rsidRPr="00312929">
        <w:rPr>
          <w:sz w:val="28"/>
          <w:szCs w:val="28"/>
          <w:lang w:eastAsia="ru-RU" w:bidi="ru-RU"/>
        </w:rPr>
        <w:t>7 </w:t>
      </w:r>
      <w:r w:rsidR="00312929">
        <w:rPr>
          <w:sz w:val="28"/>
          <w:szCs w:val="28"/>
          <w:lang w:eastAsia="ru-RU" w:bidi="ru-RU"/>
        </w:rPr>
        <w:t>75</w:t>
      </w:r>
      <w:r w:rsidR="00435F47" w:rsidRPr="00312929">
        <w:rPr>
          <w:sz w:val="28"/>
          <w:szCs w:val="28"/>
          <w:lang w:eastAsia="ru-RU" w:bidi="ru-RU"/>
        </w:rPr>
        <w:t xml:space="preserve">5 </w:t>
      </w:r>
      <w:r w:rsidRPr="00FD1493">
        <w:rPr>
          <w:sz w:val="28"/>
          <w:szCs w:val="28"/>
          <w:lang w:eastAsia="ru-RU" w:bidi="ru-RU"/>
        </w:rPr>
        <w:t xml:space="preserve">контрактов, договоров на </w:t>
      </w:r>
      <w:r w:rsidR="00435F47">
        <w:rPr>
          <w:sz w:val="28"/>
          <w:szCs w:val="28"/>
          <w:lang w:eastAsia="ru-RU" w:bidi="ru-RU"/>
        </w:rPr>
        <w:t xml:space="preserve">сумму </w:t>
      </w:r>
      <w:r w:rsidR="00435F47" w:rsidRPr="00312929">
        <w:rPr>
          <w:sz w:val="28"/>
          <w:szCs w:val="28"/>
          <w:lang w:eastAsia="ru-RU" w:bidi="ru-RU"/>
        </w:rPr>
        <w:t>1</w:t>
      </w:r>
      <w:r w:rsidR="00312929">
        <w:rPr>
          <w:sz w:val="28"/>
          <w:szCs w:val="28"/>
          <w:lang w:eastAsia="ru-RU" w:bidi="ru-RU"/>
        </w:rPr>
        <w:t>7 048 044,6</w:t>
      </w:r>
      <w:r w:rsidR="00435F47" w:rsidRPr="00312929">
        <w:rPr>
          <w:sz w:val="28"/>
          <w:szCs w:val="28"/>
          <w:lang w:eastAsia="ru-RU" w:bidi="ru-RU"/>
        </w:rPr>
        <w:t xml:space="preserve"> </w:t>
      </w:r>
      <w:r w:rsidRPr="00FD1493">
        <w:rPr>
          <w:sz w:val="28"/>
          <w:szCs w:val="28"/>
          <w:lang w:eastAsia="ru-RU" w:bidi="ru-RU"/>
        </w:rPr>
        <w:t xml:space="preserve">тыс. руб. </w:t>
      </w:r>
    </w:p>
    <w:p w:rsidR="00BD36C9" w:rsidRDefault="00BD36C9" w:rsidP="00BD36C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eastAsia="ru-RU" w:bidi="ru-RU"/>
        </w:rPr>
      </w:pPr>
      <w:r w:rsidRPr="00FD1493">
        <w:rPr>
          <w:sz w:val="28"/>
          <w:szCs w:val="28"/>
          <w:lang w:eastAsia="ru-RU" w:bidi="ru-RU"/>
        </w:rPr>
        <w:t xml:space="preserve">В соответствии с пунктами 4 и 5 части 1 статьи 93 Закона № 44-ФЗ (закупки малого объема) было заключено </w:t>
      </w:r>
      <w:r w:rsidR="00312929">
        <w:rPr>
          <w:sz w:val="28"/>
          <w:szCs w:val="28"/>
          <w:lang w:eastAsia="ru-RU" w:bidi="ru-RU"/>
        </w:rPr>
        <w:t>149 071</w:t>
      </w:r>
      <w:r w:rsidR="00435F47" w:rsidRPr="00312929">
        <w:rPr>
          <w:sz w:val="28"/>
          <w:szCs w:val="28"/>
          <w:lang w:eastAsia="ru-RU" w:bidi="ru-RU"/>
        </w:rPr>
        <w:t xml:space="preserve"> </w:t>
      </w:r>
      <w:r w:rsidR="00E83D23">
        <w:rPr>
          <w:sz w:val="28"/>
          <w:szCs w:val="28"/>
          <w:lang w:eastAsia="ru-RU" w:bidi="ru-RU"/>
        </w:rPr>
        <w:t>договор</w:t>
      </w:r>
      <w:r w:rsidRPr="00FD1493">
        <w:rPr>
          <w:sz w:val="28"/>
          <w:szCs w:val="28"/>
          <w:lang w:eastAsia="ru-RU" w:bidi="ru-RU"/>
        </w:rPr>
        <w:t xml:space="preserve"> на сумму </w:t>
      </w:r>
      <w:r w:rsidR="00435F47" w:rsidRPr="00312929">
        <w:rPr>
          <w:sz w:val="28"/>
          <w:szCs w:val="28"/>
          <w:lang w:eastAsia="ru-RU" w:bidi="ru-RU"/>
        </w:rPr>
        <w:t>1</w:t>
      </w:r>
      <w:r w:rsidR="00312929">
        <w:rPr>
          <w:sz w:val="28"/>
          <w:szCs w:val="28"/>
          <w:lang w:eastAsia="ru-RU" w:bidi="ru-RU"/>
        </w:rPr>
        <w:t>3 731 870,5</w:t>
      </w:r>
      <w:r w:rsidR="00435F47" w:rsidRPr="00312929">
        <w:rPr>
          <w:sz w:val="28"/>
          <w:szCs w:val="28"/>
          <w:lang w:eastAsia="ru-RU" w:bidi="ru-RU"/>
        </w:rPr>
        <w:t xml:space="preserve"> </w:t>
      </w:r>
      <w:r w:rsidRPr="00FD1493">
        <w:rPr>
          <w:sz w:val="28"/>
          <w:szCs w:val="28"/>
          <w:lang w:eastAsia="ru-RU" w:bidi="ru-RU"/>
        </w:rPr>
        <w:t xml:space="preserve">тыс. руб. </w:t>
      </w:r>
    </w:p>
    <w:p w:rsidR="00BD36C9" w:rsidRDefault="00794F14" w:rsidP="00BD36C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</w:t>
      </w:r>
      <w:r w:rsidR="00BD36C9" w:rsidRPr="00794F14">
        <w:rPr>
          <w:sz w:val="28"/>
          <w:szCs w:val="28"/>
          <w:lang w:eastAsia="ru-RU" w:bidi="ru-RU"/>
        </w:rPr>
        <w:t xml:space="preserve">реобладающими основаниями </w:t>
      </w:r>
      <w:r w:rsidR="00BD36C9" w:rsidRPr="004F601F">
        <w:rPr>
          <w:sz w:val="28"/>
          <w:szCs w:val="28"/>
          <w:lang w:eastAsia="ru-RU" w:bidi="ru-RU"/>
        </w:rPr>
        <w:t xml:space="preserve">заключения с единственным поставщиком (закупки малого объема не учитываются) </w:t>
      </w:r>
      <w:r w:rsidR="00BD36C9" w:rsidRPr="00F250E1">
        <w:rPr>
          <w:sz w:val="28"/>
          <w:szCs w:val="28"/>
          <w:lang w:eastAsia="ru-RU" w:bidi="ru-RU"/>
        </w:rPr>
        <w:t>являются следующие основания:</w:t>
      </w:r>
    </w:p>
    <w:p w:rsidR="00BD36C9" w:rsidRDefault="00BD36C9" w:rsidP="00BD36C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– </w:t>
      </w:r>
      <w:r w:rsidR="00794F14">
        <w:rPr>
          <w:sz w:val="28"/>
          <w:szCs w:val="28"/>
          <w:lang w:eastAsia="ru-RU" w:bidi="ru-RU"/>
        </w:rPr>
        <w:t>з</w:t>
      </w:r>
      <w:r w:rsidRPr="004F601F">
        <w:rPr>
          <w:sz w:val="28"/>
          <w:szCs w:val="28"/>
          <w:lang w:eastAsia="ru-RU" w:bidi="ru-RU"/>
        </w:rPr>
        <w:t>акупка товара, работы или услуги, которые относятся к сфере деятельности субъектов естественных монополий</w:t>
      </w:r>
      <w:r>
        <w:rPr>
          <w:sz w:val="28"/>
          <w:szCs w:val="28"/>
          <w:lang w:eastAsia="ru-RU" w:bidi="ru-RU"/>
        </w:rPr>
        <w:t xml:space="preserve">– </w:t>
      </w:r>
      <w:r w:rsidR="00B67E39">
        <w:rPr>
          <w:sz w:val="28"/>
          <w:szCs w:val="28"/>
          <w:lang w:eastAsia="ru-RU" w:bidi="ru-RU"/>
        </w:rPr>
        <w:t>6,6</w:t>
      </w:r>
      <w:r w:rsidR="002259F9">
        <w:rPr>
          <w:sz w:val="28"/>
          <w:szCs w:val="28"/>
          <w:lang w:eastAsia="ru-RU" w:bidi="ru-RU"/>
        </w:rPr>
        <w:t xml:space="preserve"> % по количеству и 2,</w:t>
      </w:r>
      <w:r w:rsidR="00B67E39">
        <w:rPr>
          <w:sz w:val="28"/>
          <w:szCs w:val="28"/>
          <w:lang w:eastAsia="ru-RU" w:bidi="ru-RU"/>
        </w:rPr>
        <w:t>2</w:t>
      </w:r>
      <w:r w:rsidR="002259F9">
        <w:rPr>
          <w:sz w:val="28"/>
          <w:szCs w:val="28"/>
          <w:lang w:eastAsia="ru-RU" w:bidi="ru-RU"/>
        </w:rPr>
        <w:t xml:space="preserve"> % по сумме</w:t>
      </w:r>
      <w:r>
        <w:rPr>
          <w:sz w:val="28"/>
          <w:szCs w:val="28"/>
          <w:lang w:eastAsia="ru-RU" w:bidi="ru-RU"/>
        </w:rPr>
        <w:t>;</w:t>
      </w:r>
    </w:p>
    <w:p w:rsidR="00BD36C9" w:rsidRPr="00F250E1" w:rsidRDefault="00BD36C9" w:rsidP="00BD36C9">
      <w:pPr>
        <w:pStyle w:val="1"/>
        <w:shd w:val="clear" w:color="auto" w:fill="auto"/>
        <w:spacing w:before="0"/>
        <w:ind w:firstLine="567"/>
        <w:rPr>
          <w:sz w:val="28"/>
          <w:szCs w:val="28"/>
        </w:rPr>
      </w:pPr>
      <w:r w:rsidRPr="00F250E1">
        <w:rPr>
          <w:sz w:val="28"/>
          <w:szCs w:val="28"/>
          <w:lang w:eastAsia="ru-RU" w:bidi="ru-RU"/>
        </w:rPr>
        <w:t xml:space="preserve">– закупка оказания услуг по водоснабжению, водоотведению, теплоснабжению, обращению с твердыми коммунальными отходами: </w:t>
      </w:r>
      <w:r w:rsidR="002259F9">
        <w:rPr>
          <w:sz w:val="28"/>
          <w:szCs w:val="28"/>
          <w:lang w:eastAsia="ru-RU" w:bidi="ru-RU"/>
        </w:rPr>
        <w:t>4</w:t>
      </w:r>
      <w:r w:rsidR="00B67E39">
        <w:rPr>
          <w:sz w:val="28"/>
          <w:szCs w:val="28"/>
          <w:lang w:eastAsia="ru-RU" w:bidi="ru-RU"/>
        </w:rPr>
        <w:t>7</w:t>
      </w:r>
      <w:r w:rsidR="002259F9">
        <w:rPr>
          <w:sz w:val="28"/>
          <w:szCs w:val="28"/>
          <w:lang w:eastAsia="ru-RU" w:bidi="ru-RU"/>
        </w:rPr>
        <w:t>,</w:t>
      </w:r>
      <w:r w:rsidR="00B67E39">
        <w:rPr>
          <w:sz w:val="28"/>
          <w:szCs w:val="28"/>
          <w:lang w:eastAsia="ru-RU" w:bidi="ru-RU"/>
        </w:rPr>
        <w:t>5</w:t>
      </w:r>
      <w:r w:rsidR="00520878">
        <w:rPr>
          <w:sz w:val="28"/>
          <w:szCs w:val="28"/>
          <w:lang w:eastAsia="ru-RU" w:bidi="ru-RU"/>
        </w:rPr>
        <w:t xml:space="preserve"> % по количеству и </w:t>
      </w:r>
      <w:r w:rsidR="009B597A">
        <w:rPr>
          <w:sz w:val="28"/>
          <w:szCs w:val="28"/>
          <w:lang w:eastAsia="ru-RU" w:bidi="ru-RU"/>
        </w:rPr>
        <w:t>19</w:t>
      </w:r>
      <w:r w:rsidR="002259F9">
        <w:rPr>
          <w:sz w:val="28"/>
          <w:szCs w:val="28"/>
          <w:lang w:eastAsia="ru-RU" w:bidi="ru-RU"/>
        </w:rPr>
        <w:t>,</w:t>
      </w:r>
      <w:r w:rsidR="009B597A">
        <w:rPr>
          <w:sz w:val="28"/>
          <w:szCs w:val="28"/>
          <w:lang w:eastAsia="ru-RU" w:bidi="ru-RU"/>
        </w:rPr>
        <w:t>1</w:t>
      </w:r>
      <w:r w:rsidR="00520878">
        <w:rPr>
          <w:sz w:val="28"/>
          <w:szCs w:val="28"/>
          <w:lang w:eastAsia="ru-RU" w:bidi="ru-RU"/>
        </w:rPr>
        <w:t xml:space="preserve"> % по сумме</w:t>
      </w:r>
      <w:r w:rsidRPr="00F250E1">
        <w:rPr>
          <w:sz w:val="28"/>
          <w:szCs w:val="28"/>
        </w:rPr>
        <w:t>;</w:t>
      </w:r>
    </w:p>
    <w:p w:rsidR="00BD36C9" w:rsidRPr="00C210CC" w:rsidRDefault="00BD36C9" w:rsidP="00BD36C9">
      <w:pPr>
        <w:pStyle w:val="1"/>
        <w:shd w:val="clear" w:color="auto" w:fill="auto"/>
        <w:spacing w:before="0"/>
        <w:ind w:firstLine="567"/>
        <w:rPr>
          <w:sz w:val="28"/>
          <w:szCs w:val="28"/>
          <w:lang w:eastAsia="ru-RU" w:bidi="ru-RU"/>
        </w:rPr>
      </w:pPr>
      <w:r w:rsidRPr="00C210CC">
        <w:rPr>
          <w:sz w:val="28"/>
          <w:szCs w:val="28"/>
          <w:lang w:eastAsia="ru-RU" w:bidi="ru-RU"/>
        </w:rPr>
        <w:t xml:space="preserve">– закупка по договору энергоснабжения или договору купли-продажи электрической энергии с гарантирующим поставщиком электрической энергии: </w:t>
      </w:r>
      <w:r w:rsidR="00520878">
        <w:rPr>
          <w:sz w:val="28"/>
          <w:szCs w:val="28"/>
        </w:rPr>
        <w:t>16,</w:t>
      </w:r>
      <w:r w:rsidR="00B67E39">
        <w:rPr>
          <w:sz w:val="28"/>
          <w:szCs w:val="28"/>
        </w:rPr>
        <w:t>4</w:t>
      </w:r>
      <w:r w:rsidR="00520878">
        <w:rPr>
          <w:sz w:val="28"/>
          <w:szCs w:val="28"/>
        </w:rPr>
        <w:t xml:space="preserve"> % по количеству и 1</w:t>
      </w:r>
      <w:r w:rsidR="00B67E39">
        <w:rPr>
          <w:sz w:val="28"/>
          <w:szCs w:val="28"/>
        </w:rPr>
        <w:t>6</w:t>
      </w:r>
      <w:r w:rsidR="00520878">
        <w:rPr>
          <w:sz w:val="28"/>
          <w:szCs w:val="28"/>
        </w:rPr>
        <w:t>,</w:t>
      </w:r>
      <w:r w:rsidR="00B67E39">
        <w:rPr>
          <w:sz w:val="28"/>
          <w:szCs w:val="28"/>
        </w:rPr>
        <w:t>5</w:t>
      </w:r>
      <w:r w:rsidR="00520878">
        <w:rPr>
          <w:sz w:val="28"/>
          <w:szCs w:val="28"/>
        </w:rPr>
        <w:t xml:space="preserve"> % по сумме</w:t>
      </w:r>
      <w:r>
        <w:rPr>
          <w:sz w:val="28"/>
          <w:szCs w:val="28"/>
          <w:lang w:eastAsia="ru-RU" w:bidi="ru-RU"/>
        </w:rPr>
        <w:t>;</w:t>
      </w:r>
    </w:p>
    <w:p w:rsidR="00BD36C9" w:rsidRDefault="00BD36C9" w:rsidP="00BD36C9">
      <w:pPr>
        <w:pStyle w:val="1"/>
        <w:shd w:val="clear" w:color="auto" w:fill="auto"/>
        <w:spacing w:before="0"/>
        <w:ind w:firstLine="567"/>
        <w:rPr>
          <w:sz w:val="28"/>
          <w:szCs w:val="28"/>
          <w:lang w:eastAsia="ru-RU" w:bidi="ru-RU"/>
        </w:rPr>
      </w:pPr>
      <w:r w:rsidRPr="00C210CC">
        <w:rPr>
          <w:sz w:val="28"/>
          <w:szCs w:val="28"/>
          <w:lang w:eastAsia="ru-RU" w:bidi="ru-RU"/>
        </w:rPr>
        <w:t xml:space="preserve">– аренда нежилого здания, строения, сооружения, нежилого помещения для обеспечения муниципальных нужд: </w:t>
      </w:r>
      <w:r w:rsidR="002259F9">
        <w:rPr>
          <w:sz w:val="28"/>
          <w:szCs w:val="28"/>
        </w:rPr>
        <w:t>1,</w:t>
      </w:r>
      <w:r w:rsidR="00B67E39">
        <w:rPr>
          <w:sz w:val="28"/>
          <w:szCs w:val="28"/>
        </w:rPr>
        <w:t>3</w:t>
      </w:r>
      <w:r w:rsidR="002259F9">
        <w:rPr>
          <w:sz w:val="28"/>
          <w:szCs w:val="28"/>
        </w:rPr>
        <w:t xml:space="preserve"> % по количеству и 1,</w:t>
      </w:r>
      <w:r w:rsidR="00B67E39">
        <w:rPr>
          <w:sz w:val="28"/>
          <w:szCs w:val="28"/>
        </w:rPr>
        <w:t>2</w:t>
      </w:r>
      <w:r w:rsidR="002259F9">
        <w:rPr>
          <w:sz w:val="28"/>
          <w:szCs w:val="28"/>
        </w:rPr>
        <w:t xml:space="preserve"> % по сумме</w:t>
      </w:r>
      <w:r w:rsidR="00562CAD">
        <w:rPr>
          <w:sz w:val="28"/>
          <w:szCs w:val="28"/>
          <w:lang w:eastAsia="ru-RU" w:bidi="ru-RU"/>
        </w:rPr>
        <w:t>;</w:t>
      </w:r>
    </w:p>
    <w:p w:rsidR="00B67E39" w:rsidRDefault="00562CAD" w:rsidP="00BD36C9">
      <w:pPr>
        <w:pStyle w:val="1"/>
        <w:shd w:val="clear" w:color="auto" w:fill="auto"/>
        <w:spacing w:before="0"/>
        <w:ind w:firstLine="567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– о</w:t>
      </w:r>
      <w:r w:rsidRPr="00562CAD">
        <w:rPr>
          <w:sz w:val="28"/>
          <w:szCs w:val="28"/>
          <w:lang w:eastAsia="ru-RU" w:bidi="ru-RU"/>
        </w:rPr>
        <w:t>существление закупок товаров, работ, услуг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</w:t>
      </w:r>
      <w:r w:rsidR="002259F9">
        <w:rPr>
          <w:sz w:val="28"/>
          <w:szCs w:val="28"/>
          <w:lang w:eastAsia="ru-RU" w:bidi="ru-RU"/>
        </w:rPr>
        <w:t>:</w:t>
      </w:r>
      <w:r>
        <w:rPr>
          <w:sz w:val="28"/>
          <w:szCs w:val="28"/>
          <w:lang w:eastAsia="ru-RU" w:bidi="ru-RU"/>
        </w:rPr>
        <w:t xml:space="preserve"> </w:t>
      </w:r>
      <w:r w:rsidR="00B67E39">
        <w:rPr>
          <w:sz w:val="28"/>
          <w:szCs w:val="28"/>
        </w:rPr>
        <w:t>0,8</w:t>
      </w:r>
      <w:r w:rsidR="002259F9">
        <w:rPr>
          <w:sz w:val="28"/>
          <w:szCs w:val="28"/>
        </w:rPr>
        <w:t xml:space="preserve"> % по количеству и 2,5 % по сумме</w:t>
      </w:r>
      <w:r w:rsidR="00B67E39">
        <w:rPr>
          <w:sz w:val="28"/>
          <w:szCs w:val="28"/>
        </w:rPr>
        <w:t>;</w:t>
      </w:r>
    </w:p>
    <w:p w:rsidR="00B67E39" w:rsidRDefault="00B67E39" w:rsidP="00BD36C9">
      <w:pPr>
        <w:pStyle w:val="1"/>
        <w:shd w:val="clear" w:color="auto" w:fill="auto"/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– з</w:t>
      </w:r>
      <w:r w:rsidRPr="00B67E39">
        <w:rPr>
          <w:sz w:val="28"/>
          <w:szCs w:val="28"/>
        </w:rPr>
        <w:t>акупка печатных изданий или электронных изданий (в том числе используемых в них программно-технических средств и средств защиты информации) определенных авторов у издателей таких изданий в случае, если указанным издателям принадлежат исключительные права или исключительные лицензии на использование таких изданий,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организаций, государственных и муниципальных библиотек, государственных научных организаций</w:t>
      </w:r>
      <w:r>
        <w:rPr>
          <w:sz w:val="28"/>
          <w:szCs w:val="28"/>
        </w:rPr>
        <w:t>: 10,6 % по количеству и 4,9 % по сумме;</w:t>
      </w:r>
    </w:p>
    <w:p w:rsidR="009B597A" w:rsidRDefault="009B597A" w:rsidP="009B597A">
      <w:pPr>
        <w:pStyle w:val="1"/>
        <w:shd w:val="clear" w:color="auto" w:fill="auto"/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– з</w:t>
      </w:r>
      <w:r w:rsidRPr="009B597A">
        <w:rPr>
          <w:sz w:val="28"/>
          <w:szCs w:val="28"/>
        </w:rPr>
        <w:t>акупка услуг по приобретению нежилого здания, строения, сооружения, нежилого помещения,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собственность, принятым в порядке, установленном местной администрацией</w:t>
      </w:r>
      <w:r>
        <w:rPr>
          <w:sz w:val="28"/>
          <w:szCs w:val="28"/>
        </w:rPr>
        <w:t>: 0,3 % по количеству и 43,9 % по сумме;</w:t>
      </w:r>
    </w:p>
    <w:p w:rsidR="009B597A" w:rsidRDefault="009B597A" w:rsidP="00BD36C9">
      <w:pPr>
        <w:pStyle w:val="1"/>
        <w:shd w:val="clear" w:color="auto" w:fill="auto"/>
        <w:spacing w:before="0"/>
        <w:ind w:firstLine="567"/>
        <w:rPr>
          <w:sz w:val="28"/>
          <w:szCs w:val="28"/>
        </w:rPr>
      </w:pPr>
    </w:p>
    <w:p w:rsidR="00562CAD" w:rsidRDefault="00B67E39" w:rsidP="00BD36C9">
      <w:pPr>
        <w:pStyle w:val="1"/>
        <w:shd w:val="clear" w:color="auto" w:fill="auto"/>
        <w:spacing w:before="0"/>
        <w:ind w:firstLine="567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– з</w:t>
      </w:r>
      <w:r w:rsidRPr="003A43C1">
        <w:rPr>
          <w:sz w:val="28"/>
          <w:szCs w:val="28"/>
          <w:lang w:eastAsia="ru-RU" w:bidi="ru-RU"/>
        </w:rPr>
        <w:t>акупка на выполнение работы по мобилизационной подготовке в Российской Федерации</w:t>
      </w:r>
      <w:r>
        <w:rPr>
          <w:sz w:val="28"/>
          <w:szCs w:val="28"/>
          <w:lang w:eastAsia="ru-RU" w:bidi="ru-RU"/>
        </w:rPr>
        <w:t xml:space="preserve">: 0,4 % </w:t>
      </w:r>
      <w:r w:rsidRPr="00A45DD5">
        <w:rPr>
          <w:sz w:val="28"/>
          <w:szCs w:val="28"/>
          <w:lang w:eastAsia="ru-RU" w:bidi="ru-RU"/>
        </w:rPr>
        <w:t xml:space="preserve">по </w:t>
      </w:r>
      <w:r w:rsidRPr="001106DA">
        <w:rPr>
          <w:sz w:val="28"/>
          <w:szCs w:val="28"/>
          <w:lang w:eastAsia="ru-RU" w:bidi="ru-RU"/>
        </w:rPr>
        <w:t xml:space="preserve">количеству и по </w:t>
      </w:r>
      <w:r>
        <w:rPr>
          <w:sz w:val="28"/>
          <w:szCs w:val="28"/>
          <w:lang w:eastAsia="ru-RU" w:bidi="ru-RU"/>
        </w:rPr>
        <w:t>6,1 % по сумме</w:t>
      </w:r>
      <w:r w:rsidR="00562CAD">
        <w:rPr>
          <w:sz w:val="28"/>
          <w:szCs w:val="28"/>
          <w:lang w:eastAsia="ru-RU" w:bidi="ru-RU"/>
        </w:rPr>
        <w:t>.</w:t>
      </w:r>
    </w:p>
    <w:p w:rsidR="00435F47" w:rsidRPr="00F84C57" w:rsidRDefault="00435F47" w:rsidP="00435F47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C311E6">
        <w:rPr>
          <w:sz w:val="28"/>
          <w:szCs w:val="28"/>
          <w:lang w:eastAsia="ru-RU" w:bidi="ru-RU"/>
        </w:rPr>
        <w:t xml:space="preserve">Доля </w:t>
      </w:r>
      <w:r w:rsidRPr="00F84C57">
        <w:rPr>
          <w:sz w:val="28"/>
          <w:szCs w:val="28"/>
          <w:lang w:eastAsia="ru-RU" w:bidi="ru-RU"/>
        </w:rPr>
        <w:t>контрактов, заключенных в 202</w:t>
      </w:r>
      <w:r w:rsidR="00A31C59">
        <w:rPr>
          <w:sz w:val="28"/>
          <w:szCs w:val="28"/>
          <w:lang w:eastAsia="ru-RU" w:bidi="ru-RU"/>
        </w:rPr>
        <w:t>4</w:t>
      </w:r>
      <w:r w:rsidRPr="00F84C57">
        <w:rPr>
          <w:sz w:val="28"/>
          <w:szCs w:val="28"/>
          <w:lang w:eastAsia="ru-RU" w:bidi="ru-RU"/>
        </w:rPr>
        <w:t xml:space="preserve"> году по результатам определения поставщика (подрядчика, исполнителя) (конкурентными способами) –</w:t>
      </w:r>
      <w:r w:rsidR="00852AF2">
        <w:rPr>
          <w:sz w:val="28"/>
          <w:szCs w:val="28"/>
          <w:lang w:eastAsia="ru-RU" w:bidi="ru-RU"/>
        </w:rPr>
        <w:t xml:space="preserve"> </w:t>
      </w:r>
      <w:r w:rsidR="00852AF2">
        <w:rPr>
          <w:sz w:val="28"/>
          <w:szCs w:val="28"/>
        </w:rPr>
        <w:t>61,8</w:t>
      </w:r>
      <w:r w:rsidRPr="00F84C57">
        <w:rPr>
          <w:sz w:val="28"/>
          <w:szCs w:val="28"/>
        </w:rPr>
        <w:t xml:space="preserve"> % </w:t>
      </w:r>
      <w:r w:rsidR="00852AF2">
        <w:rPr>
          <w:sz w:val="28"/>
          <w:szCs w:val="28"/>
        </w:rPr>
        <w:t>от суммы всех заключенных контрактов, договоров</w:t>
      </w:r>
      <w:r w:rsidRPr="00F84C57">
        <w:rPr>
          <w:sz w:val="28"/>
          <w:szCs w:val="28"/>
        </w:rPr>
        <w:t xml:space="preserve">.  </w:t>
      </w:r>
    </w:p>
    <w:p w:rsidR="00435F47" w:rsidRPr="00F84C57" w:rsidRDefault="00435F47" w:rsidP="00435F47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F84C57">
        <w:rPr>
          <w:sz w:val="28"/>
          <w:szCs w:val="28"/>
        </w:rPr>
        <w:t xml:space="preserve">При этом доля контактов, заключенных по результатам несостоявшихся процедур </w:t>
      </w:r>
      <w:r w:rsidRPr="00F84C57">
        <w:rPr>
          <w:sz w:val="28"/>
          <w:szCs w:val="28"/>
          <w:lang w:eastAsia="ru-RU" w:bidi="ru-RU"/>
        </w:rPr>
        <w:t xml:space="preserve">определения поставщика (подрядчика, исполнителя) </w:t>
      </w:r>
      <w:r w:rsidRPr="00F84C57">
        <w:rPr>
          <w:sz w:val="28"/>
          <w:szCs w:val="28"/>
        </w:rPr>
        <w:t xml:space="preserve">с единственным участником – </w:t>
      </w:r>
      <w:r w:rsidR="00C311E6" w:rsidRPr="00F84C57">
        <w:rPr>
          <w:sz w:val="28"/>
          <w:szCs w:val="28"/>
        </w:rPr>
        <w:t>4</w:t>
      </w:r>
      <w:r w:rsidR="00C96C2B">
        <w:rPr>
          <w:sz w:val="28"/>
          <w:szCs w:val="28"/>
        </w:rPr>
        <w:t>6</w:t>
      </w:r>
      <w:r w:rsidR="00C311E6" w:rsidRPr="00F84C57">
        <w:rPr>
          <w:sz w:val="28"/>
          <w:szCs w:val="28"/>
        </w:rPr>
        <w:t>,</w:t>
      </w:r>
      <w:r w:rsidR="00C96C2B">
        <w:rPr>
          <w:sz w:val="28"/>
          <w:szCs w:val="28"/>
        </w:rPr>
        <w:t>4</w:t>
      </w:r>
      <w:r w:rsidRPr="00F84C57">
        <w:rPr>
          <w:sz w:val="28"/>
          <w:szCs w:val="28"/>
        </w:rPr>
        <w:t xml:space="preserve"> % по количеству и </w:t>
      </w:r>
      <w:r w:rsidR="00C96C2B">
        <w:rPr>
          <w:sz w:val="28"/>
          <w:szCs w:val="28"/>
        </w:rPr>
        <w:t>63</w:t>
      </w:r>
      <w:r w:rsidR="00C311E6" w:rsidRPr="00F84C57">
        <w:rPr>
          <w:sz w:val="28"/>
          <w:szCs w:val="28"/>
        </w:rPr>
        <w:t>,</w:t>
      </w:r>
      <w:r w:rsidR="00C96C2B">
        <w:rPr>
          <w:sz w:val="28"/>
          <w:szCs w:val="28"/>
        </w:rPr>
        <w:t>6</w:t>
      </w:r>
      <w:r w:rsidRPr="00F84C57">
        <w:rPr>
          <w:sz w:val="28"/>
          <w:szCs w:val="28"/>
        </w:rPr>
        <w:t xml:space="preserve"> % по сумме от заключенных по результатам торгов контрактов.</w:t>
      </w:r>
    </w:p>
    <w:p w:rsidR="00435F47" w:rsidRPr="00FE0003" w:rsidRDefault="00435F47" w:rsidP="00435F47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F84C57">
        <w:rPr>
          <w:sz w:val="28"/>
          <w:szCs w:val="28"/>
        </w:rPr>
        <w:t xml:space="preserve">Доля контактов, заключенных по результатам состоявшихся процедур </w:t>
      </w:r>
      <w:r w:rsidRPr="00F84C57">
        <w:rPr>
          <w:sz w:val="28"/>
          <w:szCs w:val="28"/>
          <w:lang w:eastAsia="ru-RU" w:bidi="ru-RU"/>
        </w:rPr>
        <w:t>определения поставщика (подрядчика, исполнителя)</w:t>
      </w:r>
      <w:r w:rsidR="00C96C2B">
        <w:rPr>
          <w:sz w:val="28"/>
          <w:szCs w:val="28"/>
          <w:lang w:eastAsia="ru-RU" w:bidi="ru-RU"/>
        </w:rPr>
        <w:t xml:space="preserve"> </w:t>
      </w:r>
      <w:r w:rsidRPr="00F84C57">
        <w:rPr>
          <w:sz w:val="28"/>
          <w:szCs w:val="28"/>
        </w:rPr>
        <w:t xml:space="preserve">– </w:t>
      </w:r>
      <w:r w:rsidR="00C311E6" w:rsidRPr="00F84C57">
        <w:rPr>
          <w:sz w:val="28"/>
          <w:szCs w:val="28"/>
        </w:rPr>
        <w:t>5</w:t>
      </w:r>
      <w:r w:rsidR="00C96C2B">
        <w:rPr>
          <w:sz w:val="28"/>
          <w:szCs w:val="28"/>
        </w:rPr>
        <w:t>3</w:t>
      </w:r>
      <w:r w:rsidRPr="00F84C57">
        <w:rPr>
          <w:sz w:val="28"/>
          <w:szCs w:val="28"/>
        </w:rPr>
        <w:t>,</w:t>
      </w:r>
      <w:r w:rsidR="00C96C2B">
        <w:rPr>
          <w:sz w:val="28"/>
          <w:szCs w:val="28"/>
        </w:rPr>
        <w:t>6</w:t>
      </w:r>
      <w:r w:rsidRPr="00F84C57">
        <w:rPr>
          <w:sz w:val="28"/>
          <w:szCs w:val="28"/>
        </w:rPr>
        <w:t xml:space="preserve"> % по количеству и      </w:t>
      </w:r>
      <w:r w:rsidR="00C96C2B">
        <w:rPr>
          <w:sz w:val="28"/>
          <w:szCs w:val="28"/>
        </w:rPr>
        <w:t>36</w:t>
      </w:r>
      <w:r w:rsidRPr="00F84C57">
        <w:rPr>
          <w:sz w:val="28"/>
          <w:szCs w:val="28"/>
        </w:rPr>
        <w:t>,</w:t>
      </w:r>
      <w:r w:rsidR="00C96C2B">
        <w:rPr>
          <w:sz w:val="28"/>
          <w:szCs w:val="28"/>
        </w:rPr>
        <w:t>4</w:t>
      </w:r>
      <w:r w:rsidRPr="00F84C57">
        <w:rPr>
          <w:sz w:val="28"/>
          <w:szCs w:val="28"/>
        </w:rPr>
        <w:t xml:space="preserve"> % по сумме от заключенных по </w:t>
      </w:r>
      <w:r w:rsidRPr="00FE0003">
        <w:rPr>
          <w:sz w:val="28"/>
          <w:szCs w:val="28"/>
        </w:rPr>
        <w:t>результатам торгов</w:t>
      </w:r>
      <w:r>
        <w:rPr>
          <w:sz w:val="28"/>
          <w:szCs w:val="28"/>
        </w:rPr>
        <w:t xml:space="preserve"> контрактов</w:t>
      </w:r>
      <w:r w:rsidRPr="00FE0003">
        <w:rPr>
          <w:sz w:val="28"/>
          <w:szCs w:val="28"/>
        </w:rPr>
        <w:t>.</w:t>
      </w:r>
    </w:p>
    <w:p w:rsidR="00435F47" w:rsidRPr="00FE0003" w:rsidRDefault="00435F47" w:rsidP="00435F47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FE0003">
        <w:rPr>
          <w:sz w:val="28"/>
          <w:szCs w:val="28"/>
        </w:rPr>
        <w:t xml:space="preserve">Доля контрактов, заключенных по результатам проведения процедуры электронного аукциона – </w:t>
      </w:r>
      <w:r w:rsidR="00C96C2B">
        <w:rPr>
          <w:sz w:val="28"/>
          <w:szCs w:val="28"/>
        </w:rPr>
        <w:t>65</w:t>
      </w:r>
      <w:r w:rsidR="00C311E6">
        <w:rPr>
          <w:sz w:val="28"/>
          <w:szCs w:val="28"/>
        </w:rPr>
        <w:t>,</w:t>
      </w:r>
      <w:r w:rsidR="00C96C2B">
        <w:rPr>
          <w:sz w:val="28"/>
          <w:szCs w:val="28"/>
        </w:rPr>
        <w:t>7</w:t>
      </w:r>
      <w:r w:rsidRPr="00FE0003">
        <w:rPr>
          <w:sz w:val="28"/>
          <w:szCs w:val="28"/>
        </w:rPr>
        <w:t xml:space="preserve"> % по количеству и </w:t>
      </w:r>
      <w:r w:rsidR="00602DB6">
        <w:rPr>
          <w:sz w:val="28"/>
          <w:szCs w:val="28"/>
        </w:rPr>
        <w:t>53,0</w:t>
      </w:r>
      <w:r w:rsidRPr="00FE0003">
        <w:rPr>
          <w:sz w:val="28"/>
          <w:szCs w:val="28"/>
        </w:rPr>
        <w:t xml:space="preserve"> % по сумме.</w:t>
      </w:r>
    </w:p>
    <w:p w:rsidR="00602DB6" w:rsidRDefault="00435F47" w:rsidP="00435F47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FE0003">
        <w:rPr>
          <w:sz w:val="28"/>
          <w:szCs w:val="28"/>
        </w:rPr>
        <w:t xml:space="preserve">Доля контрактов, заключенных по результатам проведения конкурса – </w:t>
      </w:r>
      <w:r w:rsidR="00C311E6">
        <w:rPr>
          <w:sz w:val="28"/>
          <w:szCs w:val="28"/>
        </w:rPr>
        <w:t>1</w:t>
      </w:r>
      <w:r w:rsidR="00602DB6">
        <w:rPr>
          <w:sz w:val="28"/>
          <w:szCs w:val="28"/>
        </w:rPr>
        <w:t>8</w:t>
      </w:r>
      <w:r w:rsidR="00C311E6">
        <w:rPr>
          <w:sz w:val="28"/>
          <w:szCs w:val="28"/>
        </w:rPr>
        <w:t>,</w:t>
      </w:r>
      <w:r w:rsidR="00602DB6">
        <w:rPr>
          <w:sz w:val="28"/>
          <w:szCs w:val="28"/>
        </w:rPr>
        <w:t>2</w:t>
      </w:r>
      <w:r w:rsidRPr="00FE0003">
        <w:rPr>
          <w:sz w:val="28"/>
          <w:szCs w:val="28"/>
        </w:rPr>
        <w:t xml:space="preserve"> % по количеству и </w:t>
      </w:r>
      <w:r w:rsidR="00602DB6">
        <w:rPr>
          <w:sz w:val="28"/>
          <w:szCs w:val="28"/>
        </w:rPr>
        <w:t>43,2</w:t>
      </w:r>
      <w:r w:rsidRPr="00FE0003">
        <w:rPr>
          <w:sz w:val="28"/>
          <w:szCs w:val="28"/>
        </w:rPr>
        <w:t xml:space="preserve"> % по сумме</w:t>
      </w:r>
      <w:r w:rsidR="00602DB6">
        <w:rPr>
          <w:sz w:val="28"/>
          <w:szCs w:val="28"/>
        </w:rPr>
        <w:t>;</w:t>
      </w:r>
    </w:p>
    <w:p w:rsidR="00435F47" w:rsidRPr="00FE0003" w:rsidRDefault="00602DB6" w:rsidP="00435F47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FE0003">
        <w:rPr>
          <w:sz w:val="28"/>
          <w:szCs w:val="28"/>
        </w:rPr>
        <w:t xml:space="preserve">Доля контрактов, заключенных по результатам проведения </w:t>
      </w:r>
      <w:r>
        <w:rPr>
          <w:sz w:val="28"/>
          <w:szCs w:val="28"/>
        </w:rPr>
        <w:t>запроса котировок</w:t>
      </w:r>
      <w:r w:rsidRPr="00FE0003">
        <w:rPr>
          <w:sz w:val="28"/>
          <w:szCs w:val="28"/>
        </w:rPr>
        <w:t xml:space="preserve"> – </w:t>
      </w:r>
      <w:r>
        <w:rPr>
          <w:sz w:val="28"/>
          <w:szCs w:val="28"/>
        </w:rPr>
        <w:t>16,1</w:t>
      </w:r>
      <w:r w:rsidRPr="00FE0003">
        <w:rPr>
          <w:sz w:val="28"/>
          <w:szCs w:val="28"/>
        </w:rPr>
        <w:t xml:space="preserve"> % по количеству и </w:t>
      </w:r>
      <w:r>
        <w:rPr>
          <w:sz w:val="28"/>
          <w:szCs w:val="28"/>
        </w:rPr>
        <w:t>3,8</w:t>
      </w:r>
      <w:r w:rsidRPr="00FE0003">
        <w:rPr>
          <w:sz w:val="28"/>
          <w:szCs w:val="28"/>
        </w:rPr>
        <w:t xml:space="preserve"> % по сумме</w:t>
      </w:r>
      <w:r w:rsidR="00435F47" w:rsidRPr="00FE0003">
        <w:rPr>
          <w:sz w:val="28"/>
          <w:szCs w:val="28"/>
        </w:rPr>
        <w:t>.</w:t>
      </w:r>
    </w:p>
    <w:p w:rsidR="00435F47" w:rsidRDefault="00435F47" w:rsidP="00435F47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FE0003">
        <w:rPr>
          <w:sz w:val="28"/>
          <w:szCs w:val="28"/>
        </w:rPr>
        <w:t xml:space="preserve">Расторгнуто </w:t>
      </w:r>
      <w:r w:rsidR="00F84C57">
        <w:rPr>
          <w:sz w:val="28"/>
          <w:szCs w:val="28"/>
        </w:rPr>
        <w:t>7,</w:t>
      </w:r>
      <w:r w:rsidR="00602DB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E0003">
        <w:rPr>
          <w:sz w:val="28"/>
          <w:szCs w:val="28"/>
        </w:rPr>
        <w:t>% от общего количества контрактов</w:t>
      </w:r>
      <w:r>
        <w:rPr>
          <w:sz w:val="28"/>
          <w:szCs w:val="28"/>
        </w:rPr>
        <w:t>, заключенных в результате проведения торгов</w:t>
      </w:r>
      <w:r w:rsidR="00602DB6">
        <w:rPr>
          <w:sz w:val="28"/>
          <w:szCs w:val="28"/>
        </w:rPr>
        <w:t>, доля исполненных обязательств по таким контрактам – 3,1 %</w:t>
      </w:r>
      <w:r w:rsidRPr="00FE0003">
        <w:rPr>
          <w:sz w:val="28"/>
          <w:szCs w:val="28"/>
        </w:rPr>
        <w:t xml:space="preserve">. </w:t>
      </w:r>
    </w:p>
    <w:p w:rsidR="00E35BF5" w:rsidRPr="003F48A4" w:rsidRDefault="00E35BF5" w:rsidP="00E35BF5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 w:rsidRPr="003F48A4">
        <w:rPr>
          <w:sz w:val="28"/>
          <w:szCs w:val="28"/>
          <w:lang w:eastAsia="ru-RU" w:bidi="ru-RU"/>
        </w:rPr>
        <w:t xml:space="preserve">Информация о </w:t>
      </w:r>
      <w:r>
        <w:rPr>
          <w:sz w:val="28"/>
          <w:szCs w:val="28"/>
          <w:lang w:eastAsia="ru-RU" w:bidi="ru-RU"/>
        </w:rPr>
        <w:t>заключенных</w:t>
      </w:r>
      <w:r w:rsidRPr="003F48A4">
        <w:rPr>
          <w:sz w:val="28"/>
          <w:szCs w:val="28"/>
          <w:lang w:eastAsia="ru-RU" w:bidi="ru-RU"/>
        </w:rPr>
        <w:t xml:space="preserve"> государственными заказчиками </w:t>
      </w:r>
      <w:r>
        <w:rPr>
          <w:sz w:val="28"/>
          <w:szCs w:val="28"/>
          <w:lang w:eastAsia="ru-RU" w:bidi="ru-RU"/>
        </w:rPr>
        <w:t xml:space="preserve">контрактах по результатам </w:t>
      </w:r>
      <w:r w:rsidRPr="003F48A4">
        <w:rPr>
          <w:sz w:val="28"/>
          <w:szCs w:val="28"/>
          <w:lang w:eastAsia="ru-RU" w:bidi="ru-RU"/>
        </w:rPr>
        <w:t xml:space="preserve">конкурентных закупок </w:t>
      </w:r>
      <w:r>
        <w:rPr>
          <w:sz w:val="28"/>
          <w:szCs w:val="28"/>
          <w:lang w:eastAsia="ru-RU" w:bidi="ru-RU"/>
        </w:rPr>
        <w:t>в</w:t>
      </w:r>
      <w:r w:rsidRPr="003F48A4">
        <w:rPr>
          <w:sz w:val="28"/>
          <w:szCs w:val="28"/>
          <w:lang w:eastAsia="ru-RU" w:bidi="ru-RU"/>
        </w:rPr>
        <w:t xml:space="preserve"> 202</w:t>
      </w:r>
      <w:r>
        <w:rPr>
          <w:sz w:val="28"/>
          <w:szCs w:val="28"/>
          <w:lang w:eastAsia="ru-RU" w:bidi="ru-RU"/>
        </w:rPr>
        <w:t>4</w:t>
      </w:r>
      <w:r w:rsidRPr="003F48A4">
        <w:rPr>
          <w:sz w:val="28"/>
          <w:szCs w:val="28"/>
          <w:lang w:eastAsia="ru-RU" w:bidi="ru-RU"/>
        </w:rPr>
        <w:t xml:space="preserve"> год</w:t>
      </w:r>
      <w:r>
        <w:rPr>
          <w:sz w:val="28"/>
          <w:szCs w:val="28"/>
          <w:lang w:eastAsia="ru-RU" w:bidi="ru-RU"/>
        </w:rPr>
        <w:t>у</w:t>
      </w:r>
      <w:r w:rsidRPr="003F48A4">
        <w:rPr>
          <w:sz w:val="28"/>
          <w:szCs w:val="28"/>
          <w:lang w:eastAsia="ru-RU" w:bidi="ru-RU"/>
        </w:rPr>
        <w:t xml:space="preserve"> представлена в приложении № </w:t>
      </w:r>
      <w:r>
        <w:rPr>
          <w:sz w:val="28"/>
          <w:szCs w:val="28"/>
          <w:lang w:eastAsia="ru-RU" w:bidi="ru-RU"/>
        </w:rPr>
        <w:t>2</w:t>
      </w:r>
      <w:r w:rsidRPr="003F48A4">
        <w:rPr>
          <w:sz w:val="28"/>
          <w:szCs w:val="28"/>
          <w:lang w:eastAsia="ru-RU" w:bidi="ru-RU"/>
        </w:rPr>
        <w:t>.</w:t>
      </w:r>
    </w:p>
    <w:p w:rsidR="00E35BF5" w:rsidRPr="003F48A4" w:rsidRDefault="00E35BF5" w:rsidP="00E35BF5">
      <w:pPr>
        <w:pStyle w:val="1"/>
        <w:shd w:val="clear" w:color="auto" w:fill="auto"/>
        <w:spacing w:before="0"/>
        <w:ind w:firstLine="709"/>
        <w:rPr>
          <w:sz w:val="28"/>
          <w:szCs w:val="28"/>
          <w:lang w:eastAsia="ru-RU" w:bidi="ru-RU"/>
        </w:rPr>
      </w:pPr>
      <w:r w:rsidRPr="003F48A4">
        <w:rPr>
          <w:sz w:val="28"/>
          <w:szCs w:val="28"/>
          <w:lang w:eastAsia="ru-RU" w:bidi="ru-RU"/>
        </w:rPr>
        <w:t xml:space="preserve">Информация о </w:t>
      </w:r>
      <w:r>
        <w:rPr>
          <w:sz w:val="28"/>
          <w:szCs w:val="28"/>
          <w:lang w:eastAsia="ru-RU" w:bidi="ru-RU"/>
        </w:rPr>
        <w:t>заключенных</w:t>
      </w:r>
      <w:r w:rsidRPr="003F48A4"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>муниципаль</w:t>
      </w:r>
      <w:bookmarkStart w:id="0" w:name="_GoBack"/>
      <w:bookmarkEnd w:id="0"/>
      <w:r w:rsidRPr="003F48A4">
        <w:rPr>
          <w:sz w:val="28"/>
          <w:szCs w:val="28"/>
          <w:lang w:eastAsia="ru-RU" w:bidi="ru-RU"/>
        </w:rPr>
        <w:t xml:space="preserve">ными заказчиками </w:t>
      </w:r>
      <w:r>
        <w:rPr>
          <w:sz w:val="28"/>
          <w:szCs w:val="28"/>
          <w:lang w:eastAsia="ru-RU" w:bidi="ru-RU"/>
        </w:rPr>
        <w:t xml:space="preserve">контрактах по результатам </w:t>
      </w:r>
      <w:r w:rsidRPr="003F48A4">
        <w:rPr>
          <w:sz w:val="28"/>
          <w:szCs w:val="28"/>
          <w:lang w:eastAsia="ru-RU" w:bidi="ru-RU"/>
        </w:rPr>
        <w:t xml:space="preserve">конкурентных закупок </w:t>
      </w:r>
      <w:r>
        <w:rPr>
          <w:sz w:val="28"/>
          <w:szCs w:val="28"/>
          <w:lang w:eastAsia="ru-RU" w:bidi="ru-RU"/>
        </w:rPr>
        <w:t>в</w:t>
      </w:r>
      <w:r w:rsidRPr="003F48A4">
        <w:rPr>
          <w:sz w:val="28"/>
          <w:szCs w:val="28"/>
          <w:lang w:eastAsia="ru-RU" w:bidi="ru-RU"/>
        </w:rPr>
        <w:t xml:space="preserve"> 202</w:t>
      </w:r>
      <w:r>
        <w:rPr>
          <w:sz w:val="28"/>
          <w:szCs w:val="28"/>
          <w:lang w:eastAsia="ru-RU" w:bidi="ru-RU"/>
        </w:rPr>
        <w:t>4</w:t>
      </w:r>
      <w:r w:rsidRPr="003F48A4">
        <w:rPr>
          <w:sz w:val="28"/>
          <w:szCs w:val="28"/>
          <w:lang w:eastAsia="ru-RU" w:bidi="ru-RU"/>
        </w:rPr>
        <w:t xml:space="preserve"> год</w:t>
      </w:r>
      <w:r>
        <w:rPr>
          <w:sz w:val="28"/>
          <w:szCs w:val="28"/>
          <w:lang w:eastAsia="ru-RU" w:bidi="ru-RU"/>
        </w:rPr>
        <w:t>у</w:t>
      </w:r>
      <w:r w:rsidRPr="003F48A4">
        <w:rPr>
          <w:sz w:val="28"/>
          <w:szCs w:val="28"/>
          <w:lang w:eastAsia="ru-RU" w:bidi="ru-RU"/>
        </w:rPr>
        <w:t xml:space="preserve"> представлена в приложении № </w:t>
      </w:r>
      <w:r>
        <w:rPr>
          <w:sz w:val="28"/>
          <w:szCs w:val="28"/>
          <w:lang w:eastAsia="ru-RU" w:bidi="ru-RU"/>
        </w:rPr>
        <w:t>2</w:t>
      </w:r>
      <w:r w:rsidRPr="003F48A4">
        <w:rPr>
          <w:sz w:val="28"/>
          <w:szCs w:val="28"/>
          <w:lang w:eastAsia="ru-RU" w:bidi="ru-RU"/>
        </w:rPr>
        <w:t>.</w:t>
      </w:r>
    </w:p>
    <w:p w:rsidR="00E35BF5" w:rsidRPr="00EC5691" w:rsidRDefault="00E35BF5" w:rsidP="00435F47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</w:p>
    <w:sectPr w:rsidR="00E35BF5" w:rsidRPr="00EC5691" w:rsidSect="00285DDA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F44"/>
    <w:multiLevelType w:val="multilevel"/>
    <w:tmpl w:val="A2C87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304F60"/>
    <w:multiLevelType w:val="hybridMultilevel"/>
    <w:tmpl w:val="07C8FA70"/>
    <w:lvl w:ilvl="0" w:tplc="F4D8AFA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FD"/>
    <w:rsid w:val="00001045"/>
    <w:rsid w:val="00001065"/>
    <w:rsid w:val="0000133B"/>
    <w:rsid w:val="000021F3"/>
    <w:rsid w:val="00003875"/>
    <w:rsid w:val="00003F1D"/>
    <w:rsid w:val="00005554"/>
    <w:rsid w:val="0000752D"/>
    <w:rsid w:val="00016622"/>
    <w:rsid w:val="000177B7"/>
    <w:rsid w:val="000229EA"/>
    <w:rsid w:val="00022EE1"/>
    <w:rsid w:val="00024B8B"/>
    <w:rsid w:val="00030252"/>
    <w:rsid w:val="00031EB0"/>
    <w:rsid w:val="0004117B"/>
    <w:rsid w:val="000424BF"/>
    <w:rsid w:val="00047894"/>
    <w:rsid w:val="000502A0"/>
    <w:rsid w:val="00051227"/>
    <w:rsid w:val="000518A3"/>
    <w:rsid w:val="0005192C"/>
    <w:rsid w:val="00052AE4"/>
    <w:rsid w:val="00057EC3"/>
    <w:rsid w:val="00060F15"/>
    <w:rsid w:val="00062ED2"/>
    <w:rsid w:val="000644F0"/>
    <w:rsid w:val="00064B18"/>
    <w:rsid w:val="00070547"/>
    <w:rsid w:val="000712C1"/>
    <w:rsid w:val="00071BCA"/>
    <w:rsid w:val="0007203B"/>
    <w:rsid w:val="0007496F"/>
    <w:rsid w:val="0007500F"/>
    <w:rsid w:val="00075791"/>
    <w:rsid w:val="00080D8D"/>
    <w:rsid w:val="00084B7B"/>
    <w:rsid w:val="00085D3E"/>
    <w:rsid w:val="00087B7C"/>
    <w:rsid w:val="0009245E"/>
    <w:rsid w:val="0009356B"/>
    <w:rsid w:val="000A0627"/>
    <w:rsid w:val="000A3AA0"/>
    <w:rsid w:val="000A44E8"/>
    <w:rsid w:val="000B1CCD"/>
    <w:rsid w:val="000B1DD3"/>
    <w:rsid w:val="000B2635"/>
    <w:rsid w:val="000B3CF2"/>
    <w:rsid w:val="000B54C0"/>
    <w:rsid w:val="000B704E"/>
    <w:rsid w:val="000C2744"/>
    <w:rsid w:val="000C47C8"/>
    <w:rsid w:val="000C6975"/>
    <w:rsid w:val="000C7F87"/>
    <w:rsid w:val="000D0C1B"/>
    <w:rsid w:val="000D3976"/>
    <w:rsid w:val="000D440A"/>
    <w:rsid w:val="000D6D14"/>
    <w:rsid w:val="000D7D35"/>
    <w:rsid w:val="000E22B4"/>
    <w:rsid w:val="000E3742"/>
    <w:rsid w:val="000E5B18"/>
    <w:rsid w:val="000E644A"/>
    <w:rsid w:val="000F1499"/>
    <w:rsid w:val="000F1A0D"/>
    <w:rsid w:val="000F1E62"/>
    <w:rsid w:val="000F2ED1"/>
    <w:rsid w:val="000F4653"/>
    <w:rsid w:val="000F681A"/>
    <w:rsid w:val="00100EEB"/>
    <w:rsid w:val="00103655"/>
    <w:rsid w:val="00104353"/>
    <w:rsid w:val="00104539"/>
    <w:rsid w:val="001106DA"/>
    <w:rsid w:val="0011292A"/>
    <w:rsid w:val="001133C3"/>
    <w:rsid w:val="00122FBA"/>
    <w:rsid w:val="00125FAD"/>
    <w:rsid w:val="001265EE"/>
    <w:rsid w:val="00126AC5"/>
    <w:rsid w:val="00126FDB"/>
    <w:rsid w:val="00130EAC"/>
    <w:rsid w:val="00133094"/>
    <w:rsid w:val="001364C3"/>
    <w:rsid w:val="00137C66"/>
    <w:rsid w:val="00141C71"/>
    <w:rsid w:val="00153F20"/>
    <w:rsid w:val="00154DCD"/>
    <w:rsid w:val="00156959"/>
    <w:rsid w:val="00165C23"/>
    <w:rsid w:val="00170BDB"/>
    <w:rsid w:val="00180BE0"/>
    <w:rsid w:val="00181B28"/>
    <w:rsid w:val="00182488"/>
    <w:rsid w:val="00183204"/>
    <w:rsid w:val="00183704"/>
    <w:rsid w:val="00186494"/>
    <w:rsid w:val="00193019"/>
    <w:rsid w:val="0019405B"/>
    <w:rsid w:val="001A33F6"/>
    <w:rsid w:val="001A6BD6"/>
    <w:rsid w:val="001A6FCB"/>
    <w:rsid w:val="001A77B3"/>
    <w:rsid w:val="001B1026"/>
    <w:rsid w:val="001B11F1"/>
    <w:rsid w:val="001B3D62"/>
    <w:rsid w:val="001B410C"/>
    <w:rsid w:val="001B4C46"/>
    <w:rsid w:val="001B5FBE"/>
    <w:rsid w:val="001B6B4D"/>
    <w:rsid w:val="001C3578"/>
    <w:rsid w:val="001C3607"/>
    <w:rsid w:val="001C5144"/>
    <w:rsid w:val="001D2520"/>
    <w:rsid w:val="001D36DD"/>
    <w:rsid w:val="001D4F67"/>
    <w:rsid w:val="001D5FF0"/>
    <w:rsid w:val="001D7493"/>
    <w:rsid w:val="001E0254"/>
    <w:rsid w:val="001E441E"/>
    <w:rsid w:val="001F0BAC"/>
    <w:rsid w:val="001F478F"/>
    <w:rsid w:val="001F6FF0"/>
    <w:rsid w:val="0020019B"/>
    <w:rsid w:val="002020BF"/>
    <w:rsid w:val="00202469"/>
    <w:rsid w:val="00202F42"/>
    <w:rsid w:val="002031F6"/>
    <w:rsid w:val="00203326"/>
    <w:rsid w:val="0020351F"/>
    <w:rsid w:val="00204FFE"/>
    <w:rsid w:val="0020605C"/>
    <w:rsid w:val="00215899"/>
    <w:rsid w:val="00215E92"/>
    <w:rsid w:val="00216997"/>
    <w:rsid w:val="00221FEC"/>
    <w:rsid w:val="002259F9"/>
    <w:rsid w:val="00233716"/>
    <w:rsid w:val="002350C6"/>
    <w:rsid w:val="0023510D"/>
    <w:rsid w:val="002351B0"/>
    <w:rsid w:val="0023766F"/>
    <w:rsid w:val="002422E8"/>
    <w:rsid w:val="00244165"/>
    <w:rsid w:val="00251C06"/>
    <w:rsid w:val="00253E25"/>
    <w:rsid w:val="00254B44"/>
    <w:rsid w:val="002604A7"/>
    <w:rsid w:val="002608E2"/>
    <w:rsid w:val="00261A06"/>
    <w:rsid w:val="0026505A"/>
    <w:rsid w:val="0026721E"/>
    <w:rsid w:val="0027144C"/>
    <w:rsid w:val="002719C7"/>
    <w:rsid w:val="00274880"/>
    <w:rsid w:val="00275583"/>
    <w:rsid w:val="00280A51"/>
    <w:rsid w:val="00282A45"/>
    <w:rsid w:val="00285DDA"/>
    <w:rsid w:val="0028624F"/>
    <w:rsid w:val="00292E52"/>
    <w:rsid w:val="00293785"/>
    <w:rsid w:val="00293E3F"/>
    <w:rsid w:val="002941BF"/>
    <w:rsid w:val="0029438A"/>
    <w:rsid w:val="00295F28"/>
    <w:rsid w:val="002A2304"/>
    <w:rsid w:val="002A235A"/>
    <w:rsid w:val="002A37A0"/>
    <w:rsid w:val="002A5A0B"/>
    <w:rsid w:val="002A6B4B"/>
    <w:rsid w:val="002B60E5"/>
    <w:rsid w:val="002C4C8B"/>
    <w:rsid w:val="002C5283"/>
    <w:rsid w:val="002D10AB"/>
    <w:rsid w:val="002D3884"/>
    <w:rsid w:val="002D57DA"/>
    <w:rsid w:val="002D6C70"/>
    <w:rsid w:val="002F01AF"/>
    <w:rsid w:val="002F1A90"/>
    <w:rsid w:val="002F3C1F"/>
    <w:rsid w:val="002F4A0D"/>
    <w:rsid w:val="00300AD9"/>
    <w:rsid w:val="00301DFA"/>
    <w:rsid w:val="0030453C"/>
    <w:rsid w:val="00305012"/>
    <w:rsid w:val="003050BB"/>
    <w:rsid w:val="00305C92"/>
    <w:rsid w:val="00306C48"/>
    <w:rsid w:val="003074E8"/>
    <w:rsid w:val="003077BD"/>
    <w:rsid w:val="00312929"/>
    <w:rsid w:val="00312AA7"/>
    <w:rsid w:val="003134C9"/>
    <w:rsid w:val="00313D85"/>
    <w:rsid w:val="003147A9"/>
    <w:rsid w:val="003147AA"/>
    <w:rsid w:val="003168D2"/>
    <w:rsid w:val="00316BBC"/>
    <w:rsid w:val="00321015"/>
    <w:rsid w:val="00321A98"/>
    <w:rsid w:val="0032255F"/>
    <w:rsid w:val="003233A0"/>
    <w:rsid w:val="003233E0"/>
    <w:rsid w:val="003249C6"/>
    <w:rsid w:val="00325312"/>
    <w:rsid w:val="003270B4"/>
    <w:rsid w:val="003270C2"/>
    <w:rsid w:val="00332320"/>
    <w:rsid w:val="00334CBB"/>
    <w:rsid w:val="0034075E"/>
    <w:rsid w:val="003408A3"/>
    <w:rsid w:val="00340AE4"/>
    <w:rsid w:val="0034197E"/>
    <w:rsid w:val="0034399F"/>
    <w:rsid w:val="00344FA8"/>
    <w:rsid w:val="0034769F"/>
    <w:rsid w:val="00355728"/>
    <w:rsid w:val="0035621D"/>
    <w:rsid w:val="003608F5"/>
    <w:rsid w:val="003629C4"/>
    <w:rsid w:val="00362EC7"/>
    <w:rsid w:val="00363585"/>
    <w:rsid w:val="00364312"/>
    <w:rsid w:val="00364895"/>
    <w:rsid w:val="003656AF"/>
    <w:rsid w:val="00370335"/>
    <w:rsid w:val="00373D97"/>
    <w:rsid w:val="00374F00"/>
    <w:rsid w:val="00375578"/>
    <w:rsid w:val="00376804"/>
    <w:rsid w:val="00376A94"/>
    <w:rsid w:val="003778CF"/>
    <w:rsid w:val="00380965"/>
    <w:rsid w:val="0038291A"/>
    <w:rsid w:val="00382D40"/>
    <w:rsid w:val="00383AD0"/>
    <w:rsid w:val="0038482A"/>
    <w:rsid w:val="00384CF2"/>
    <w:rsid w:val="00387B2F"/>
    <w:rsid w:val="00392887"/>
    <w:rsid w:val="00393906"/>
    <w:rsid w:val="003A1DD9"/>
    <w:rsid w:val="003A22A4"/>
    <w:rsid w:val="003A2572"/>
    <w:rsid w:val="003A3E78"/>
    <w:rsid w:val="003A41D3"/>
    <w:rsid w:val="003A43C1"/>
    <w:rsid w:val="003A523A"/>
    <w:rsid w:val="003A7D22"/>
    <w:rsid w:val="003B04BE"/>
    <w:rsid w:val="003C5070"/>
    <w:rsid w:val="003C52D0"/>
    <w:rsid w:val="003C62BC"/>
    <w:rsid w:val="003C6CA3"/>
    <w:rsid w:val="003D0832"/>
    <w:rsid w:val="003D33A3"/>
    <w:rsid w:val="003D39C0"/>
    <w:rsid w:val="003D4908"/>
    <w:rsid w:val="003D4CA0"/>
    <w:rsid w:val="003D4F54"/>
    <w:rsid w:val="003E7207"/>
    <w:rsid w:val="003E7EBA"/>
    <w:rsid w:val="003F03D9"/>
    <w:rsid w:val="003F1839"/>
    <w:rsid w:val="003F48A4"/>
    <w:rsid w:val="003F4EE3"/>
    <w:rsid w:val="003F7B8B"/>
    <w:rsid w:val="003F7FC4"/>
    <w:rsid w:val="004024C4"/>
    <w:rsid w:val="00406BC8"/>
    <w:rsid w:val="00411080"/>
    <w:rsid w:val="00412A45"/>
    <w:rsid w:val="004143B7"/>
    <w:rsid w:val="00414D0A"/>
    <w:rsid w:val="00424397"/>
    <w:rsid w:val="00425C30"/>
    <w:rsid w:val="00426116"/>
    <w:rsid w:val="00433F3A"/>
    <w:rsid w:val="00435F47"/>
    <w:rsid w:val="0043675D"/>
    <w:rsid w:val="00441509"/>
    <w:rsid w:val="00442D5E"/>
    <w:rsid w:val="00442E73"/>
    <w:rsid w:val="00447110"/>
    <w:rsid w:val="00450025"/>
    <w:rsid w:val="0045304C"/>
    <w:rsid w:val="00453909"/>
    <w:rsid w:val="00457B28"/>
    <w:rsid w:val="004600A2"/>
    <w:rsid w:val="00462298"/>
    <w:rsid w:val="00462378"/>
    <w:rsid w:val="00463506"/>
    <w:rsid w:val="004638A4"/>
    <w:rsid w:val="00464A39"/>
    <w:rsid w:val="00465AB3"/>
    <w:rsid w:val="00465C19"/>
    <w:rsid w:val="00470C5A"/>
    <w:rsid w:val="00472A1F"/>
    <w:rsid w:val="00472FF0"/>
    <w:rsid w:val="004738AE"/>
    <w:rsid w:val="00480FD6"/>
    <w:rsid w:val="00482260"/>
    <w:rsid w:val="004876DF"/>
    <w:rsid w:val="0049361F"/>
    <w:rsid w:val="0049427D"/>
    <w:rsid w:val="00495CB0"/>
    <w:rsid w:val="00497307"/>
    <w:rsid w:val="004A0861"/>
    <w:rsid w:val="004A2DC1"/>
    <w:rsid w:val="004A7FDC"/>
    <w:rsid w:val="004B12DC"/>
    <w:rsid w:val="004B37A9"/>
    <w:rsid w:val="004B3992"/>
    <w:rsid w:val="004B3F00"/>
    <w:rsid w:val="004B6D4F"/>
    <w:rsid w:val="004C1084"/>
    <w:rsid w:val="004C44F8"/>
    <w:rsid w:val="004C76BF"/>
    <w:rsid w:val="004D003F"/>
    <w:rsid w:val="004D04B4"/>
    <w:rsid w:val="004D0DC4"/>
    <w:rsid w:val="004D1CF8"/>
    <w:rsid w:val="004D2085"/>
    <w:rsid w:val="004D5EB4"/>
    <w:rsid w:val="004E002E"/>
    <w:rsid w:val="004E047F"/>
    <w:rsid w:val="004E7934"/>
    <w:rsid w:val="004F00C5"/>
    <w:rsid w:val="004F410D"/>
    <w:rsid w:val="004F601F"/>
    <w:rsid w:val="00501F8E"/>
    <w:rsid w:val="00502550"/>
    <w:rsid w:val="0050549C"/>
    <w:rsid w:val="00507A8F"/>
    <w:rsid w:val="00507D0F"/>
    <w:rsid w:val="00513667"/>
    <w:rsid w:val="00513AC5"/>
    <w:rsid w:val="00517CBF"/>
    <w:rsid w:val="00520878"/>
    <w:rsid w:val="00521AA2"/>
    <w:rsid w:val="00522E0B"/>
    <w:rsid w:val="00523AEB"/>
    <w:rsid w:val="0052410E"/>
    <w:rsid w:val="0052549F"/>
    <w:rsid w:val="00525ABF"/>
    <w:rsid w:val="005311D6"/>
    <w:rsid w:val="00531E29"/>
    <w:rsid w:val="00532D52"/>
    <w:rsid w:val="00534F88"/>
    <w:rsid w:val="00535BBE"/>
    <w:rsid w:val="00536B0D"/>
    <w:rsid w:val="0053777B"/>
    <w:rsid w:val="0054014A"/>
    <w:rsid w:val="005529AF"/>
    <w:rsid w:val="00552BFD"/>
    <w:rsid w:val="00553D3F"/>
    <w:rsid w:val="00561545"/>
    <w:rsid w:val="00562CAD"/>
    <w:rsid w:val="00567A52"/>
    <w:rsid w:val="00570287"/>
    <w:rsid w:val="00571F93"/>
    <w:rsid w:val="0057390D"/>
    <w:rsid w:val="00574161"/>
    <w:rsid w:val="00574DB4"/>
    <w:rsid w:val="0058213E"/>
    <w:rsid w:val="00582EB9"/>
    <w:rsid w:val="005867AE"/>
    <w:rsid w:val="005875D7"/>
    <w:rsid w:val="005904C4"/>
    <w:rsid w:val="00590FD5"/>
    <w:rsid w:val="005924D3"/>
    <w:rsid w:val="0059275C"/>
    <w:rsid w:val="00595C0F"/>
    <w:rsid w:val="005A3591"/>
    <w:rsid w:val="005A3739"/>
    <w:rsid w:val="005A5EF1"/>
    <w:rsid w:val="005B0194"/>
    <w:rsid w:val="005B06F8"/>
    <w:rsid w:val="005B2831"/>
    <w:rsid w:val="005B3790"/>
    <w:rsid w:val="005B733B"/>
    <w:rsid w:val="005C0C1E"/>
    <w:rsid w:val="005C6A0D"/>
    <w:rsid w:val="005C6F04"/>
    <w:rsid w:val="005D0F7C"/>
    <w:rsid w:val="005E2740"/>
    <w:rsid w:val="005E329D"/>
    <w:rsid w:val="005E3726"/>
    <w:rsid w:val="005E4E0F"/>
    <w:rsid w:val="005E5CDE"/>
    <w:rsid w:val="005E727F"/>
    <w:rsid w:val="005E7F83"/>
    <w:rsid w:val="005F09D0"/>
    <w:rsid w:val="005F2D77"/>
    <w:rsid w:val="005F3278"/>
    <w:rsid w:val="005F6EF9"/>
    <w:rsid w:val="005F6F3E"/>
    <w:rsid w:val="006003B8"/>
    <w:rsid w:val="00602DB6"/>
    <w:rsid w:val="00603B69"/>
    <w:rsid w:val="00606B9A"/>
    <w:rsid w:val="0061016F"/>
    <w:rsid w:val="006108F0"/>
    <w:rsid w:val="0061395C"/>
    <w:rsid w:val="00616F49"/>
    <w:rsid w:val="00617280"/>
    <w:rsid w:val="00620AC9"/>
    <w:rsid w:val="0062288A"/>
    <w:rsid w:val="00625928"/>
    <w:rsid w:val="006328BD"/>
    <w:rsid w:val="00637DF9"/>
    <w:rsid w:val="00637FE3"/>
    <w:rsid w:val="00640A67"/>
    <w:rsid w:val="00640BD9"/>
    <w:rsid w:val="00642723"/>
    <w:rsid w:val="00646A7D"/>
    <w:rsid w:val="00652FBA"/>
    <w:rsid w:val="006565EA"/>
    <w:rsid w:val="006604C6"/>
    <w:rsid w:val="006609CE"/>
    <w:rsid w:val="0066114E"/>
    <w:rsid w:val="00661540"/>
    <w:rsid w:val="006655F3"/>
    <w:rsid w:val="00665E13"/>
    <w:rsid w:val="006672FE"/>
    <w:rsid w:val="00667611"/>
    <w:rsid w:val="006703D4"/>
    <w:rsid w:val="00670468"/>
    <w:rsid w:val="00671519"/>
    <w:rsid w:val="00671ABA"/>
    <w:rsid w:val="00672BAD"/>
    <w:rsid w:val="00676894"/>
    <w:rsid w:val="006805E1"/>
    <w:rsid w:val="00681BBE"/>
    <w:rsid w:val="00684A3A"/>
    <w:rsid w:val="00687685"/>
    <w:rsid w:val="00694A34"/>
    <w:rsid w:val="006A0587"/>
    <w:rsid w:val="006A0719"/>
    <w:rsid w:val="006A0935"/>
    <w:rsid w:val="006A3070"/>
    <w:rsid w:val="006A69E8"/>
    <w:rsid w:val="006A716E"/>
    <w:rsid w:val="006B0283"/>
    <w:rsid w:val="006B1664"/>
    <w:rsid w:val="006B1EFE"/>
    <w:rsid w:val="006B2A6D"/>
    <w:rsid w:val="006B34B1"/>
    <w:rsid w:val="006B3D3D"/>
    <w:rsid w:val="006B51D3"/>
    <w:rsid w:val="006C4256"/>
    <w:rsid w:val="006C5334"/>
    <w:rsid w:val="006C7C77"/>
    <w:rsid w:val="006D0CE0"/>
    <w:rsid w:val="006D1FEF"/>
    <w:rsid w:val="006D50C8"/>
    <w:rsid w:val="006D59CB"/>
    <w:rsid w:val="006E20E2"/>
    <w:rsid w:val="006E2CA3"/>
    <w:rsid w:val="006E6A3B"/>
    <w:rsid w:val="006F5A92"/>
    <w:rsid w:val="00700ED6"/>
    <w:rsid w:val="00703757"/>
    <w:rsid w:val="007038E6"/>
    <w:rsid w:val="00704092"/>
    <w:rsid w:val="00704746"/>
    <w:rsid w:val="00707E19"/>
    <w:rsid w:val="00711CB6"/>
    <w:rsid w:val="0071350D"/>
    <w:rsid w:val="00713676"/>
    <w:rsid w:val="00716DC4"/>
    <w:rsid w:val="007210D1"/>
    <w:rsid w:val="007227DC"/>
    <w:rsid w:val="00722B56"/>
    <w:rsid w:val="00723CAE"/>
    <w:rsid w:val="007250F8"/>
    <w:rsid w:val="00727584"/>
    <w:rsid w:val="00730FBF"/>
    <w:rsid w:val="00734009"/>
    <w:rsid w:val="007377C7"/>
    <w:rsid w:val="00741285"/>
    <w:rsid w:val="00741D7E"/>
    <w:rsid w:val="00741F41"/>
    <w:rsid w:val="00747A11"/>
    <w:rsid w:val="007574B3"/>
    <w:rsid w:val="00762316"/>
    <w:rsid w:val="007627A7"/>
    <w:rsid w:val="00762B6C"/>
    <w:rsid w:val="007644D7"/>
    <w:rsid w:val="00764EB7"/>
    <w:rsid w:val="00765F25"/>
    <w:rsid w:val="00770BFD"/>
    <w:rsid w:val="00770E3D"/>
    <w:rsid w:val="00771FD6"/>
    <w:rsid w:val="007722BA"/>
    <w:rsid w:val="00776776"/>
    <w:rsid w:val="007809FA"/>
    <w:rsid w:val="00784C21"/>
    <w:rsid w:val="00786F11"/>
    <w:rsid w:val="00792E03"/>
    <w:rsid w:val="00793B5B"/>
    <w:rsid w:val="00794475"/>
    <w:rsid w:val="00794F14"/>
    <w:rsid w:val="00795CEA"/>
    <w:rsid w:val="007979A6"/>
    <w:rsid w:val="007A0F38"/>
    <w:rsid w:val="007A24C5"/>
    <w:rsid w:val="007A29B3"/>
    <w:rsid w:val="007A3466"/>
    <w:rsid w:val="007A37E9"/>
    <w:rsid w:val="007A4314"/>
    <w:rsid w:val="007A448A"/>
    <w:rsid w:val="007A6653"/>
    <w:rsid w:val="007A67F5"/>
    <w:rsid w:val="007A68AF"/>
    <w:rsid w:val="007A6B83"/>
    <w:rsid w:val="007A7AE0"/>
    <w:rsid w:val="007B2FD0"/>
    <w:rsid w:val="007B34E3"/>
    <w:rsid w:val="007B3BD5"/>
    <w:rsid w:val="007B539B"/>
    <w:rsid w:val="007C1609"/>
    <w:rsid w:val="007C17C9"/>
    <w:rsid w:val="007C19D9"/>
    <w:rsid w:val="007C7CD9"/>
    <w:rsid w:val="007D2FB6"/>
    <w:rsid w:val="007D349F"/>
    <w:rsid w:val="007E0D36"/>
    <w:rsid w:val="007E16DF"/>
    <w:rsid w:val="007E192F"/>
    <w:rsid w:val="007E51B1"/>
    <w:rsid w:val="007E6AD3"/>
    <w:rsid w:val="007F062D"/>
    <w:rsid w:val="007F3B8E"/>
    <w:rsid w:val="007F42C5"/>
    <w:rsid w:val="007F68A6"/>
    <w:rsid w:val="007F7E14"/>
    <w:rsid w:val="008020FE"/>
    <w:rsid w:val="00804AA5"/>
    <w:rsid w:val="0080586D"/>
    <w:rsid w:val="008066F2"/>
    <w:rsid w:val="008103EB"/>
    <w:rsid w:val="008105C8"/>
    <w:rsid w:val="00810BFF"/>
    <w:rsid w:val="00816243"/>
    <w:rsid w:val="00821A29"/>
    <w:rsid w:val="00821C5B"/>
    <w:rsid w:val="00825C4E"/>
    <w:rsid w:val="0082638B"/>
    <w:rsid w:val="00830122"/>
    <w:rsid w:val="00832B5A"/>
    <w:rsid w:val="00833DF7"/>
    <w:rsid w:val="00835ACC"/>
    <w:rsid w:val="00836206"/>
    <w:rsid w:val="008372B5"/>
    <w:rsid w:val="00837EA3"/>
    <w:rsid w:val="00840546"/>
    <w:rsid w:val="00840708"/>
    <w:rsid w:val="00842749"/>
    <w:rsid w:val="0084304C"/>
    <w:rsid w:val="008462F7"/>
    <w:rsid w:val="008517D5"/>
    <w:rsid w:val="00852AF2"/>
    <w:rsid w:val="0085389C"/>
    <w:rsid w:val="00853B6C"/>
    <w:rsid w:val="00856287"/>
    <w:rsid w:val="0085740B"/>
    <w:rsid w:val="00862F59"/>
    <w:rsid w:val="008645C6"/>
    <w:rsid w:val="00864ACA"/>
    <w:rsid w:val="0086500F"/>
    <w:rsid w:val="00865329"/>
    <w:rsid w:val="00867E22"/>
    <w:rsid w:val="00867FBC"/>
    <w:rsid w:val="00870E1D"/>
    <w:rsid w:val="0087123B"/>
    <w:rsid w:val="00871382"/>
    <w:rsid w:val="00872957"/>
    <w:rsid w:val="0087334E"/>
    <w:rsid w:val="00874A52"/>
    <w:rsid w:val="00881406"/>
    <w:rsid w:val="008829B6"/>
    <w:rsid w:val="008837F2"/>
    <w:rsid w:val="008842D0"/>
    <w:rsid w:val="00890474"/>
    <w:rsid w:val="00891375"/>
    <w:rsid w:val="00891F2B"/>
    <w:rsid w:val="00892743"/>
    <w:rsid w:val="00893B91"/>
    <w:rsid w:val="008A1679"/>
    <w:rsid w:val="008A244A"/>
    <w:rsid w:val="008A2987"/>
    <w:rsid w:val="008A3FA9"/>
    <w:rsid w:val="008A48AE"/>
    <w:rsid w:val="008A544F"/>
    <w:rsid w:val="008A5B84"/>
    <w:rsid w:val="008B0A7D"/>
    <w:rsid w:val="008B37F4"/>
    <w:rsid w:val="008B71B9"/>
    <w:rsid w:val="008C1BE4"/>
    <w:rsid w:val="008C36D5"/>
    <w:rsid w:val="008C3A7E"/>
    <w:rsid w:val="008C4BD4"/>
    <w:rsid w:val="008C7684"/>
    <w:rsid w:val="008C78A8"/>
    <w:rsid w:val="008D01ED"/>
    <w:rsid w:val="008D05C2"/>
    <w:rsid w:val="008D413A"/>
    <w:rsid w:val="008D67F7"/>
    <w:rsid w:val="008D7784"/>
    <w:rsid w:val="008E0152"/>
    <w:rsid w:val="008E1146"/>
    <w:rsid w:val="008E2C29"/>
    <w:rsid w:val="008F28A8"/>
    <w:rsid w:val="008F3070"/>
    <w:rsid w:val="008F40AE"/>
    <w:rsid w:val="008F758C"/>
    <w:rsid w:val="008F79F3"/>
    <w:rsid w:val="00904185"/>
    <w:rsid w:val="0090431F"/>
    <w:rsid w:val="0090510E"/>
    <w:rsid w:val="0090799B"/>
    <w:rsid w:val="00910B2B"/>
    <w:rsid w:val="00912B57"/>
    <w:rsid w:val="00913F15"/>
    <w:rsid w:val="0091761B"/>
    <w:rsid w:val="00917B11"/>
    <w:rsid w:val="00922D66"/>
    <w:rsid w:val="0092415D"/>
    <w:rsid w:val="00924196"/>
    <w:rsid w:val="00924434"/>
    <w:rsid w:val="009249FF"/>
    <w:rsid w:val="00925571"/>
    <w:rsid w:val="00926DEC"/>
    <w:rsid w:val="00927650"/>
    <w:rsid w:val="0093186E"/>
    <w:rsid w:val="00931937"/>
    <w:rsid w:val="00933858"/>
    <w:rsid w:val="0093602E"/>
    <w:rsid w:val="00937034"/>
    <w:rsid w:val="00941DC8"/>
    <w:rsid w:val="00943069"/>
    <w:rsid w:val="00945786"/>
    <w:rsid w:val="009478AA"/>
    <w:rsid w:val="00952A90"/>
    <w:rsid w:val="009539D3"/>
    <w:rsid w:val="0095409E"/>
    <w:rsid w:val="009545CB"/>
    <w:rsid w:val="00955DB6"/>
    <w:rsid w:val="00962EFB"/>
    <w:rsid w:val="00964CB7"/>
    <w:rsid w:val="0096523C"/>
    <w:rsid w:val="009659E2"/>
    <w:rsid w:val="00966A52"/>
    <w:rsid w:val="0097455A"/>
    <w:rsid w:val="00975A0C"/>
    <w:rsid w:val="0097652E"/>
    <w:rsid w:val="0098070A"/>
    <w:rsid w:val="00980C0F"/>
    <w:rsid w:val="00983A66"/>
    <w:rsid w:val="009845B8"/>
    <w:rsid w:val="00984DD2"/>
    <w:rsid w:val="009953EA"/>
    <w:rsid w:val="0099624C"/>
    <w:rsid w:val="00996C50"/>
    <w:rsid w:val="00997B3D"/>
    <w:rsid w:val="009A00FA"/>
    <w:rsid w:val="009A0479"/>
    <w:rsid w:val="009A1C6F"/>
    <w:rsid w:val="009A3572"/>
    <w:rsid w:val="009A3ADA"/>
    <w:rsid w:val="009A4261"/>
    <w:rsid w:val="009A4E95"/>
    <w:rsid w:val="009A74F8"/>
    <w:rsid w:val="009B0BD9"/>
    <w:rsid w:val="009B1F62"/>
    <w:rsid w:val="009B3C74"/>
    <w:rsid w:val="009B3FA0"/>
    <w:rsid w:val="009B4BED"/>
    <w:rsid w:val="009B597A"/>
    <w:rsid w:val="009B6E05"/>
    <w:rsid w:val="009C0138"/>
    <w:rsid w:val="009C39A5"/>
    <w:rsid w:val="009C5B36"/>
    <w:rsid w:val="009C5F28"/>
    <w:rsid w:val="009D1229"/>
    <w:rsid w:val="009D3166"/>
    <w:rsid w:val="009D49A7"/>
    <w:rsid w:val="009D4A9A"/>
    <w:rsid w:val="009D68D7"/>
    <w:rsid w:val="009D74E0"/>
    <w:rsid w:val="009E01E1"/>
    <w:rsid w:val="009E1027"/>
    <w:rsid w:val="009E3F75"/>
    <w:rsid w:val="009E4937"/>
    <w:rsid w:val="009E5265"/>
    <w:rsid w:val="009E66CF"/>
    <w:rsid w:val="009E7540"/>
    <w:rsid w:val="009F04AB"/>
    <w:rsid w:val="009F1B7F"/>
    <w:rsid w:val="009F284A"/>
    <w:rsid w:val="009F3DC3"/>
    <w:rsid w:val="009F4837"/>
    <w:rsid w:val="009F5D08"/>
    <w:rsid w:val="009F661F"/>
    <w:rsid w:val="009F7119"/>
    <w:rsid w:val="00A043B3"/>
    <w:rsid w:val="00A06383"/>
    <w:rsid w:val="00A0651B"/>
    <w:rsid w:val="00A110F8"/>
    <w:rsid w:val="00A12888"/>
    <w:rsid w:val="00A12E00"/>
    <w:rsid w:val="00A132CA"/>
    <w:rsid w:val="00A142D9"/>
    <w:rsid w:val="00A15750"/>
    <w:rsid w:val="00A225F6"/>
    <w:rsid w:val="00A23014"/>
    <w:rsid w:val="00A2439F"/>
    <w:rsid w:val="00A24DAB"/>
    <w:rsid w:val="00A26AE1"/>
    <w:rsid w:val="00A31C59"/>
    <w:rsid w:val="00A32849"/>
    <w:rsid w:val="00A32F2E"/>
    <w:rsid w:val="00A35FE9"/>
    <w:rsid w:val="00A3605F"/>
    <w:rsid w:val="00A374AA"/>
    <w:rsid w:val="00A375F5"/>
    <w:rsid w:val="00A45DD5"/>
    <w:rsid w:val="00A46F5B"/>
    <w:rsid w:val="00A50E67"/>
    <w:rsid w:val="00A5303F"/>
    <w:rsid w:val="00A53600"/>
    <w:rsid w:val="00A53889"/>
    <w:rsid w:val="00A60476"/>
    <w:rsid w:val="00A62381"/>
    <w:rsid w:val="00A62A3F"/>
    <w:rsid w:val="00A63EDD"/>
    <w:rsid w:val="00A648D2"/>
    <w:rsid w:val="00A650DC"/>
    <w:rsid w:val="00A654A9"/>
    <w:rsid w:val="00A66B17"/>
    <w:rsid w:val="00A66F21"/>
    <w:rsid w:val="00A67373"/>
    <w:rsid w:val="00A73B1B"/>
    <w:rsid w:val="00A76273"/>
    <w:rsid w:val="00A80D40"/>
    <w:rsid w:val="00A823A3"/>
    <w:rsid w:val="00A91281"/>
    <w:rsid w:val="00A95782"/>
    <w:rsid w:val="00A95D2F"/>
    <w:rsid w:val="00A95FED"/>
    <w:rsid w:val="00A97ECE"/>
    <w:rsid w:val="00AA181D"/>
    <w:rsid w:val="00AA22D2"/>
    <w:rsid w:val="00AA3D9C"/>
    <w:rsid w:val="00AA55E3"/>
    <w:rsid w:val="00AA66F6"/>
    <w:rsid w:val="00AA721A"/>
    <w:rsid w:val="00AB0B9A"/>
    <w:rsid w:val="00AB1836"/>
    <w:rsid w:val="00AB30C4"/>
    <w:rsid w:val="00AB56D8"/>
    <w:rsid w:val="00AB5A04"/>
    <w:rsid w:val="00AC0743"/>
    <w:rsid w:val="00AC0C08"/>
    <w:rsid w:val="00AC2D09"/>
    <w:rsid w:val="00AC3D3C"/>
    <w:rsid w:val="00AD0B07"/>
    <w:rsid w:val="00AD2860"/>
    <w:rsid w:val="00AD29DE"/>
    <w:rsid w:val="00AD52A5"/>
    <w:rsid w:val="00AD7499"/>
    <w:rsid w:val="00AD7E17"/>
    <w:rsid w:val="00AE17D1"/>
    <w:rsid w:val="00AE317A"/>
    <w:rsid w:val="00AE3443"/>
    <w:rsid w:val="00AE3ECD"/>
    <w:rsid w:val="00AE416E"/>
    <w:rsid w:val="00AE44E1"/>
    <w:rsid w:val="00AE4D93"/>
    <w:rsid w:val="00AE6684"/>
    <w:rsid w:val="00AF12BD"/>
    <w:rsid w:val="00AF19DB"/>
    <w:rsid w:val="00AF32E6"/>
    <w:rsid w:val="00AF55C3"/>
    <w:rsid w:val="00AF7869"/>
    <w:rsid w:val="00B01BCE"/>
    <w:rsid w:val="00B028AE"/>
    <w:rsid w:val="00B0374A"/>
    <w:rsid w:val="00B05865"/>
    <w:rsid w:val="00B07683"/>
    <w:rsid w:val="00B101A6"/>
    <w:rsid w:val="00B10BD1"/>
    <w:rsid w:val="00B11175"/>
    <w:rsid w:val="00B1243A"/>
    <w:rsid w:val="00B16A5E"/>
    <w:rsid w:val="00B17AEB"/>
    <w:rsid w:val="00B25392"/>
    <w:rsid w:val="00B267AC"/>
    <w:rsid w:val="00B279B5"/>
    <w:rsid w:val="00B27FBE"/>
    <w:rsid w:val="00B303C9"/>
    <w:rsid w:val="00B31EA6"/>
    <w:rsid w:val="00B3340E"/>
    <w:rsid w:val="00B35A5E"/>
    <w:rsid w:val="00B365B9"/>
    <w:rsid w:val="00B4046D"/>
    <w:rsid w:val="00B40979"/>
    <w:rsid w:val="00B47D7B"/>
    <w:rsid w:val="00B530D9"/>
    <w:rsid w:val="00B551AE"/>
    <w:rsid w:val="00B57EFB"/>
    <w:rsid w:val="00B6124D"/>
    <w:rsid w:val="00B627B3"/>
    <w:rsid w:val="00B6580B"/>
    <w:rsid w:val="00B67E39"/>
    <w:rsid w:val="00B744DD"/>
    <w:rsid w:val="00B75A78"/>
    <w:rsid w:val="00B808DD"/>
    <w:rsid w:val="00B80970"/>
    <w:rsid w:val="00B85CEF"/>
    <w:rsid w:val="00B908F3"/>
    <w:rsid w:val="00BA3584"/>
    <w:rsid w:val="00BA5C1A"/>
    <w:rsid w:val="00BB201B"/>
    <w:rsid w:val="00BB27BC"/>
    <w:rsid w:val="00BB5BB1"/>
    <w:rsid w:val="00BB6B7B"/>
    <w:rsid w:val="00BB7B45"/>
    <w:rsid w:val="00BC234F"/>
    <w:rsid w:val="00BC3D19"/>
    <w:rsid w:val="00BC4474"/>
    <w:rsid w:val="00BC53FD"/>
    <w:rsid w:val="00BC6FD4"/>
    <w:rsid w:val="00BD10CF"/>
    <w:rsid w:val="00BD36C9"/>
    <w:rsid w:val="00BD5D2E"/>
    <w:rsid w:val="00BE15C1"/>
    <w:rsid w:val="00BE17C9"/>
    <w:rsid w:val="00BE239E"/>
    <w:rsid w:val="00BE2C1F"/>
    <w:rsid w:val="00BE367E"/>
    <w:rsid w:val="00BE5A8E"/>
    <w:rsid w:val="00BE5FA9"/>
    <w:rsid w:val="00BF3A92"/>
    <w:rsid w:val="00BF3C43"/>
    <w:rsid w:val="00BF3D42"/>
    <w:rsid w:val="00BF6EB7"/>
    <w:rsid w:val="00BF7F06"/>
    <w:rsid w:val="00C00BBF"/>
    <w:rsid w:val="00C0450F"/>
    <w:rsid w:val="00C049CE"/>
    <w:rsid w:val="00C11D5B"/>
    <w:rsid w:val="00C13DA8"/>
    <w:rsid w:val="00C1488F"/>
    <w:rsid w:val="00C14E1E"/>
    <w:rsid w:val="00C14E74"/>
    <w:rsid w:val="00C1564D"/>
    <w:rsid w:val="00C16E4A"/>
    <w:rsid w:val="00C2033E"/>
    <w:rsid w:val="00C210CC"/>
    <w:rsid w:val="00C21150"/>
    <w:rsid w:val="00C24678"/>
    <w:rsid w:val="00C24A09"/>
    <w:rsid w:val="00C24CA8"/>
    <w:rsid w:val="00C25555"/>
    <w:rsid w:val="00C25F2E"/>
    <w:rsid w:val="00C27ADA"/>
    <w:rsid w:val="00C311E6"/>
    <w:rsid w:val="00C31B2D"/>
    <w:rsid w:val="00C341B4"/>
    <w:rsid w:val="00C40664"/>
    <w:rsid w:val="00C463CF"/>
    <w:rsid w:val="00C5083C"/>
    <w:rsid w:val="00C555D3"/>
    <w:rsid w:val="00C56FD1"/>
    <w:rsid w:val="00C571D7"/>
    <w:rsid w:val="00C61BEE"/>
    <w:rsid w:val="00C66E4E"/>
    <w:rsid w:val="00C672A3"/>
    <w:rsid w:val="00C70AB0"/>
    <w:rsid w:val="00C732A8"/>
    <w:rsid w:val="00C74AF5"/>
    <w:rsid w:val="00C76E75"/>
    <w:rsid w:val="00C80014"/>
    <w:rsid w:val="00C80A07"/>
    <w:rsid w:val="00C80C2B"/>
    <w:rsid w:val="00C80EC7"/>
    <w:rsid w:val="00C83956"/>
    <w:rsid w:val="00C91F52"/>
    <w:rsid w:val="00C92C12"/>
    <w:rsid w:val="00C94B7A"/>
    <w:rsid w:val="00C95DE4"/>
    <w:rsid w:val="00C96068"/>
    <w:rsid w:val="00C96C2B"/>
    <w:rsid w:val="00C9770F"/>
    <w:rsid w:val="00CA1368"/>
    <w:rsid w:val="00CA1804"/>
    <w:rsid w:val="00CA1E8E"/>
    <w:rsid w:val="00CA301E"/>
    <w:rsid w:val="00CA3E72"/>
    <w:rsid w:val="00CA4EBE"/>
    <w:rsid w:val="00CB10AF"/>
    <w:rsid w:val="00CB1943"/>
    <w:rsid w:val="00CB1D35"/>
    <w:rsid w:val="00CB3B04"/>
    <w:rsid w:val="00CB4307"/>
    <w:rsid w:val="00CB6691"/>
    <w:rsid w:val="00CB6B0A"/>
    <w:rsid w:val="00CC0365"/>
    <w:rsid w:val="00CC446F"/>
    <w:rsid w:val="00CC5382"/>
    <w:rsid w:val="00CC5A3D"/>
    <w:rsid w:val="00CC6245"/>
    <w:rsid w:val="00CC62C8"/>
    <w:rsid w:val="00CC694C"/>
    <w:rsid w:val="00CD0933"/>
    <w:rsid w:val="00CD1545"/>
    <w:rsid w:val="00CD1DB0"/>
    <w:rsid w:val="00CD38C5"/>
    <w:rsid w:val="00CD635C"/>
    <w:rsid w:val="00CD6521"/>
    <w:rsid w:val="00CE0428"/>
    <w:rsid w:val="00CE1DFE"/>
    <w:rsid w:val="00CE27A5"/>
    <w:rsid w:val="00CE767B"/>
    <w:rsid w:val="00CF17F4"/>
    <w:rsid w:val="00CF3631"/>
    <w:rsid w:val="00CF6457"/>
    <w:rsid w:val="00D009FA"/>
    <w:rsid w:val="00D010A5"/>
    <w:rsid w:val="00D03059"/>
    <w:rsid w:val="00D07300"/>
    <w:rsid w:val="00D1001F"/>
    <w:rsid w:val="00D10D3A"/>
    <w:rsid w:val="00D1391A"/>
    <w:rsid w:val="00D14E11"/>
    <w:rsid w:val="00D15064"/>
    <w:rsid w:val="00D15FB1"/>
    <w:rsid w:val="00D16D76"/>
    <w:rsid w:val="00D1767A"/>
    <w:rsid w:val="00D242D0"/>
    <w:rsid w:val="00D26AC7"/>
    <w:rsid w:val="00D2781A"/>
    <w:rsid w:val="00D301C1"/>
    <w:rsid w:val="00D33E4E"/>
    <w:rsid w:val="00D3609D"/>
    <w:rsid w:val="00D409CE"/>
    <w:rsid w:val="00D413DB"/>
    <w:rsid w:val="00D43883"/>
    <w:rsid w:val="00D45486"/>
    <w:rsid w:val="00D52D41"/>
    <w:rsid w:val="00D60A09"/>
    <w:rsid w:val="00D60D9A"/>
    <w:rsid w:val="00D60DC1"/>
    <w:rsid w:val="00D621E0"/>
    <w:rsid w:val="00D62D0C"/>
    <w:rsid w:val="00D652AE"/>
    <w:rsid w:val="00D66A0E"/>
    <w:rsid w:val="00D66A2D"/>
    <w:rsid w:val="00D70CD7"/>
    <w:rsid w:val="00D720C0"/>
    <w:rsid w:val="00D76FAE"/>
    <w:rsid w:val="00D80211"/>
    <w:rsid w:val="00D8754B"/>
    <w:rsid w:val="00D9041D"/>
    <w:rsid w:val="00D90703"/>
    <w:rsid w:val="00D90C3A"/>
    <w:rsid w:val="00D93314"/>
    <w:rsid w:val="00D940A2"/>
    <w:rsid w:val="00D97666"/>
    <w:rsid w:val="00DA3425"/>
    <w:rsid w:val="00DA71C5"/>
    <w:rsid w:val="00DA7729"/>
    <w:rsid w:val="00DB0B28"/>
    <w:rsid w:val="00DB185B"/>
    <w:rsid w:val="00DB18FC"/>
    <w:rsid w:val="00DB59D6"/>
    <w:rsid w:val="00DB662E"/>
    <w:rsid w:val="00DB7909"/>
    <w:rsid w:val="00DC0D5F"/>
    <w:rsid w:val="00DC1350"/>
    <w:rsid w:val="00DD3C2C"/>
    <w:rsid w:val="00DD74C3"/>
    <w:rsid w:val="00DE014A"/>
    <w:rsid w:val="00DF2DA5"/>
    <w:rsid w:val="00DF5B07"/>
    <w:rsid w:val="00DF6F76"/>
    <w:rsid w:val="00DF7D6E"/>
    <w:rsid w:val="00DF7DD4"/>
    <w:rsid w:val="00E049DE"/>
    <w:rsid w:val="00E04CBB"/>
    <w:rsid w:val="00E07568"/>
    <w:rsid w:val="00E07BD6"/>
    <w:rsid w:val="00E07E5A"/>
    <w:rsid w:val="00E115EB"/>
    <w:rsid w:val="00E125E2"/>
    <w:rsid w:val="00E13FF6"/>
    <w:rsid w:val="00E17CF0"/>
    <w:rsid w:val="00E17FAD"/>
    <w:rsid w:val="00E23A6F"/>
    <w:rsid w:val="00E24008"/>
    <w:rsid w:val="00E30E80"/>
    <w:rsid w:val="00E3189D"/>
    <w:rsid w:val="00E33262"/>
    <w:rsid w:val="00E3373A"/>
    <w:rsid w:val="00E34E4F"/>
    <w:rsid w:val="00E358F6"/>
    <w:rsid w:val="00E35BF5"/>
    <w:rsid w:val="00E3786C"/>
    <w:rsid w:val="00E4078F"/>
    <w:rsid w:val="00E51A4F"/>
    <w:rsid w:val="00E63BB4"/>
    <w:rsid w:val="00E6557F"/>
    <w:rsid w:val="00E655E7"/>
    <w:rsid w:val="00E7166D"/>
    <w:rsid w:val="00E73A8C"/>
    <w:rsid w:val="00E76355"/>
    <w:rsid w:val="00E814B1"/>
    <w:rsid w:val="00E81C99"/>
    <w:rsid w:val="00E82E1D"/>
    <w:rsid w:val="00E83D23"/>
    <w:rsid w:val="00E845E7"/>
    <w:rsid w:val="00E86401"/>
    <w:rsid w:val="00E8661D"/>
    <w:rsid w:val="00E868A6"/>
    <w:rsid w:val="00E87457"/>
    <w:rsid w:val="00E87E5A"/>
    <w:rsid w:val="00E91A3E"/>
    <w:rsid w:val="00EB28F9"/>
    <w:rsid w:val="00EB40B9"/>
    <w:rsid w:val="00EB6F84"/>
    <w:rsid w:val="00EC0B28"/>
    <w:rsid w:val="00EC5691"/>
    <w:rsid w:val="00EC7BFB"/>
    <w:rsid w:val="00EC7C30"/>
    <w:rsid w:val="00ED2349"/>
    <w:rsid w:val="00ED444F"/>
    <w:rsid w:val="00ED4854"/>
    <w:rsid w:val="00ED4F99"/>
    <w:rsid w:val="00EE24FC"/>
    <w:rsid w:val="00EE332C"/>
    <w:rsid w:val="00EE3DC6"/>
    <w:rsid w:val="00EE409C"/>
    <w:rsid w:val="00EE4D48"/>
    <w:rsid w:val="00EE7294"/>
    <w:rsid w:val="00EF1D70"/>
    <w:rsid w:val="00EF51CA"/>
    <w:rsid w:val="00EF6B82"/>
    <w:rsid w:val="00F04DFE"/>
    <w:rsid w:val="00F07FA6"/>
    <w:rsid w:val="00F10D3A"/>
    <w:rsid w:val="00F1206A"/>
    <w:rsid w:val="00F14D94"/>
    <w:rsid w:val="00F17F4F"/>
    <w:rsid w:val="00F23F15"/>
    <w:rsid w:val="00F24E2E"/>
    <w:rsid w:val="00F250E1"/>
    <w:rsid w:val="00F2685E"/>
    <w:rsid w:val="00F30469"/>
    <w:rsid w:val="00F3190F"/>
    <w:rsid w:val="00F31E7B"/>
    <w:rsid w:val="00F32D67"/>
    <w:rsid w:val="00F33AD7"/>
    <w:rsid w:val="00F40C54"/>
    <w:rsid w:val="00F520E8"/>
    <w:rsid w:val="00F52BBF"/>
    <w:rsid w:val="00F52C64"/>
    <w:rsid w:val="00F55364"/>
    <w:rsid w:val="00F56603"/>
    <w:rsid w:val="00F5678E"/>
    <w:rsid w:val="00F57661"/>
    <w:rsid w:val="00F57FA8"/>
    <w:rsid w:val="00F6001E"/>
    <w:rsid w:val="00F60835"/>
    <w:rsid w:val="00F60CB2"/>
    <w:rsid w:val="00F62D07"/>
    <w:rsid w:val="00F63F45"/>
    <w:rsid w:val="00F657B9"/>
    <w:rsid w:val="00F65CFA"/>
    <w:rsid w:val="00F71C39"/>
    <w:rsid w:val="00F74909"/>
    <w:rsid w:val="00F75128"/>
    <w:rsid w:val="00F7580F"/>
    <w:rsid w:val="00F7702A"/>
    <w:rsid w:val="00F77AF8"/>
    <w:rsid w:val="00F84C57"/>
    <w:rsid w:val="00F91C33"/>
    <w:rsid w:val="00F9238C"/>
    <w:rsid w:val="00F9301C"/>
    <w:rsid w:val="00F94241"/>
    <w:rsid w:val="00F97D50"/>
    <w:rsid w:val="00FA048D"/>
    <w:rsid w:val="00FA0928"/>
    <w:rsid w:val="00FA2A99"/>
    <w:rsid w:val="00FA2D3B"/>
    <w:rsid w:val="00FA41C1"/>
    <w:rsid w:val="00FA45A5"/>
    <w:rsid w:val="00FA484C"/>
    <w:rsid w:val="00FA4CEF"/>
    <w:rsid w:val="00FA67D8"/>
    <w:rsid w:val="00FA73AB"/>
    <w:rsid w:val="00FB3853"/>
    <w:rsid w:val="00FB3CCD"/>
    <w:rsid w:val="00FB4837"/>
    <w:rsid w:val="00FB5DD8"/>
    <w:rsid w:val="00FC0D1F"/>
    <w:rsid w:val="00FC11C8"/>
    <w:rsid w:val="00FC2295"/>
    <w:rsid w:val="00FC2847"/>
    <w:rsid w:val="00FC740A"/>
    <w:rsid w:val="00FC7F8D"/>
    <w:rsid w:val="00FD1493"/>
    <w:rsid w:val="00FD4164"/>
    <w:rsid w:val="00FD5DEE"/>
    <w:rsid w:val="00FD7E6D"/>
    <w:rsid w:val="00FE0003"/>
    <w:rsid w:val="00FE5082"/>
    <w:rsid w:val="00FE50F7"/>
    <w:rsid w:val="00FE5199"/>
    <w:rsid w:val="00FE57AF"/>
    <w:rsid w:val="00FE6111"/>
    <w:rsid w:val="00FF1543"/>
    <w:rsid w:val="00FF1DCE"/>
    <w:rsid w:val="00FF28E8"/>
    <w:rsid w:val="00FF3348"/>
    <w:rsid w:val="00FF4679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B5ECD-E7D5-41DC-B959-35830B0C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0B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0B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770B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BFD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">
    <w:name w:val="Основной текст1"/>
    <w:basedOn w:val="a"/>
    <w:link w:val="a3"/>
    <w:rsid w:val="00770BFD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4">
    <w:name w:val="Table Grid"/>
    <w:basedOn w:val="a1"/>
    <w:uiPriority w:val="59"/>
    <w:rsid w:val="000F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">
    <w:name w:val="Основной текст + 12 pt"/>
    <w:basedOn w:val="a3"/>
    <w:rsid w:val="00DA342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A34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3425"/>
    <w:pPr>
      <w:shd w:val="clear" w:color="auto" w:fill="FFFFFF"/>
      <w:spacing w:line="28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8538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89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7">
    <w:name w:val="Hyperlink"/>
    <w:basedOn w:val="a0"/>
    <w:uiPriority w:val="99"/>
    <w:semiHidden/>
    <w:unhideWhenUsed/>
    <w:rsid w:val="00FE5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0BDA-BE47-47A4-B9B2-F95A34B5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10048</TotalTime>
  <Pages>10</Pages>
  <Words>3412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Анатольевна МУРАДОВА</dc:creator>
  <cp:lastModifiedBy>МУРАДОВА Лариса Анатольевна</cp:lastModifiedBy>
  <cp:revision>209</cp:revision>
  <cp:lastPrinted>2020-08-24T07:40:00Z</cp:lastPrinted>
  <dcterms:created xsi:type="dcterms:W3CDTF">2018-02-22T12:40:00Z</dcterms:created>
  <dcterms:modified xsi:type="dcterms:W3CDTF">2025-02-18T09:55:00Z</dcterms:modified>
</cp:coreProperties>
</file>