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6B34B1">
        <w:rPr>
          <w:color w:val="000000"/>
          <w:sz w:val="28"/>
          <w:szCs w:val="28"/>
          <w:lang w:eastAsia="ru-RU" w:bidi="ru-RU"/>
        </w:rPr>
        <w:t xml:space="preserve">1 полугодие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6B34B1"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6B34B1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</w:t>
      </w:r>
      <w:r w:rsidR="00FE57AF">
        <w:rPr>
          <w:rFonts w:ascii="Times New Roman" w:hAnsi="Times New Roman" w:cs="Times New Roman"/>
          <w:sz w:val="28"/>
          <w:szCs w:val="28"/>
        </w:rPr>
        <w:t>02.03</w:t>
      </w:r>
      <w:r w:rsidRPr="00D90C3A">
        <w:rPr>
          <w:rFonts w:ascii="Times New Roman" w:hAnsi="Times New Roman" w:cs="Times New Roman"/>
          <w:sz w:val="28"/>
          <w:szCs w:val="28"/>
        </w:rPr>
        <w:t>.20</w:t>
      </w:r>
      <w:r w:rsidR="00FE57AF">
        <w:rPr>
          <w:rFonts w:ascii="Times New Roman" w:hAnsi="Times New Roman" w:cs="Times New Roman"/>
          <w:sz w:val="28"/>
          <w:szCs w:val="28"/>
        </w:rPr>
        <w:t>20</w:t>
      </w:r>
      <w:r w:rsidRPr="00D90C3A">
        <w:rPr>
          <w:rFonts w:ascii="Times New Roman" w:hAnsi="Times New Roman" w:cs="Times New Roman"/>
          <w:sz w:val="28"/>
          <w:szCs w:val="28"/>
        </w:rPr>
        <w:t xml:space="preserve"> №</w:t>
      </w:r>
      <w:r w:rsidR="00FE57AF">
        <w:rPr>
          <w:rFonts w:ascii="Times New Roman" w:hAnsi="Times New Roman" w:cs="Times New Roman"/>
          <w:sz w:val="28"/>
          <w:szCs w:val="28"/>
        </w:rPr>
        <w:t xml:space="preserve"> 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-п «</w:t>
      </w:r>
      <w:hyperlink r:id="rId7" w:tgtFrame="_blank" w:history="1">
        <w:r w:rsidR="00FE57AF" w:rsidRPr="00FE57AF">
          <w:rPr>
            <w:rFonts w:ascii="Times New Roman" w:hAnsi="Times New Roman" w:cs="Times New Roman"/>
            <w:sz w:val="28"/>
            <w:szCs w:val="28"/>
            <w:lang w:eastAsia="en-US"/>
          </w:rPr>
          <w:t>О мониторинге закупок товаров, работ, услуг для обеспечения нужд Ленинградской области и о признании утратившим силу приказа Комитета государственного заказа Ленинградской области от 25 января 2018 года № 1-п</w:t>
        </w:r>
      </w:hyperlink>
      <w:r w:rsidRPr="00D90C3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031F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Приказ о мониторинге)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6B34B1">
        <w:rPr>
          <w:rFonts w:ascii="Times New Roman" w:hAnsi="Times New Roman" w:cs="Times New Roman"/>
          <w:sz w:val="28"/>
          <w:szCs w:val="28"/>
          <w:lang w:eastAsia="en-US"/>
        </w:rPr>
        <w:t>09 августа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912B5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6B34B1">
        <w:rPr>
          <w:sz w:val="28"/>
          <w:szCs w:val="28"/>
          <w:lang w:eastAsia="ru-RU" w:bidi="ru-RU"/>
        </w:rPr>
        <w:t xml:space="preserve">1 и 2 кварталы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Pr="00BD36C9">
        <w:rPr>
          <w:sz w:val="28"/>
          <w:szCs w:val="28"/>
          <w:lang w:eastAsia="ru-RU" w:bidi="ru-RU"/>
        </w:rPr>
        <w:t xml:space="preserve"> год</w:t>
      </w:r>
      <w:r w:rsidR="006B34B1">
        <w:rPr>
          <w:sz w:val="28"/>
          <w:szCs w:val="28"/>
          <w:lang w:eastAsia="ru-RU" w:bidi="ru-RU"/>
        </w:rPr>
        <w:t>а</w:t>
      </w:r>
      <w:r w:rsidRPr="00BD36C9">
        <w:rPr>
          <w:sz w:val="28"/>
          <w:szCs w:val="28"/>
          <w:lang w:eastAsia="ru-RU" w:bidi="ru-RU"/>
        </w:rPr>
        <w:t>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6B34B1">
        <w:rPr>
          <w:sz w:val="28"/>
          <w:szCs w:val="28"/>
        </w:rPr>
        <w:t xml:space="preserve">1 полугодии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="00FE57AF" w:rsidRPr="00BD36C9">
        <w:rPr>
          <w:sz w:val="28"/>
          <w:szCs w:val="28"/>
          <w:lang w:eastAsia="ru-RU" w:bidi="ru-RU"/>
        </w:rPr>
        <w:t xml:space="preserve"> </w:t>
      </w:r>
      <w:r w:rsidR="00CB4307" w:rsidRPr="00BD36C9">
        <w:rPr>
          <w:sz w:val="28"/>
          <w:szCs w:val="28"/>
          <w:lang w:eastAsia="ru-RU" w:bidi="ru-RU"/>
        </w:rPr>
        <w:t>год</w:t>
      </w:r>
      <w:r w:rsidR="006B34B1">
        <w:rPr>
          <w:sz w:val="28"/>
          <w:szCs w:val="28"/>
          <w:lang w:eastAsia="ru-RU" w:bidi="ru-RU"/>
        </w:rPr>
        <w:t>а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5904C4">
        <w:rPr>
          <w:sz w:val="28"/>
          <w:szCs w:val="28"/>
        </w:rPr>
        <w:t>6 406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FA2A99">
        <w:rPr>
          <w:sz w:val="28"/>
          <w:szCs w:val="28"/>
        </w:rPr>
        <w:t>я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</w:t>
      </w:r>
      <w:r w:rsidR="005904C4">
        <w:rPr>
          <w:sz w:val="28"/>
          <w:szCs w:val="28"/>
        </w:rPr>
        <w:t>20 221 854,5</w:t>
      </w:r>
      <w:r w:rsidR="00FA2A99">
        <w:rPr>
          <w:sz w:val="28"/>
          <w:szCs w:val="28"/>
        </w:rPr>
        <w:t xml:space="preserve"> 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5904C4">
        <w:rPr>
          <w:sz w:val="28"/>
          <w:szCs w:val="28"/>
        </w:rPr>
        <w:t>105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5904C4">
        <w:rPr>
          <w:sz w:val="28"/>
          <w:szCs w:val="28"/>
        </w:rPr>
        <w:t>950 673,0</w:t>
      </w:r>
      <w:r w:rsidR="00FA2A99">
        <w:rPr>
          <w:sz w:val="28"/>
          <w:szCs w:val="28"/>
        </w:rPr>
        <w:t xml:space="preserve"> 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5904C4">
        <w:rPr>
          <w:sz w:val="28"/>
          <w:szCs w:val="28"/>
        </w:rPr>
        <w:t>6</w:t>
      </w:r>
      <w:r w:rsidRPr="00B05865">
        <w:rPr>
          <w:sz w:val="28"/>
          <w:szCs w:val="28"/>
        </w:rPr>
        <w:t xml:space="preserve"> на сумму </w:t>
      </w:r>
      <w:r w:rsidR="005904C4">
        <w:rPr>
          <w:sz w:val="28"/>
          <w:szCs w:val="28"/>
        </w:rPr>
        <w:t>2 637,7</w:t>
      </w:r>
      <w:r w:rsidR="00FA2A99">
        <w:rPr>
          <w:sz w:val="28"/>
          <w:szCs w:val="28"/>
        </w:rPr>
        <w:t xml:space="preserve"> 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FA2A99">
        <w:rPr>
          <w:sz w:val="28"/>
          <w:szCs w:val="28"/>
        </w:rPr>
        <w:t>10</w:t>
      </w:r>
      <w:r>
        <w:rPr>
          <w:sz w:val="28"/>
          <w:szCs w:val="28"/>
        </w:rPr>
        <w:t xml:space="preserve"> на сумму </w:t>
      </w:r>
      <w:r w:rsidR="005904C4">
        <w:rPr>
          <w:sz w:val="28"/>
          <w:szCs w:val="28"/>
        </w:rPr>
        <w:t>67 136</w:t>
      </w:r>
      <w:r w:rsidR="003074E8" w:rsidRPr="003074E8">
        <w:rPr>
          <w:sz w:val="28"/>
          <w:szCs w:val="28"/>
        </w:rPr>
        <w:t>,</w:t>
      </w:r>
      <w:r w:rsidR="005904C4">
        <w:rPr>
          <w:sz w:val="28"/>
          <w:szCs w:val="28"/>
        </w:rPr>
        <w:t>9</w:t>
      </w:r>
      <w:r w:rsidR="00FA2A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 xml:space="preserve">Электронных аукционов – </w:t>
      </w:r>
      <w:r w:rsidR="005904C4" w:rsidRPr="002941BF">
        <w:rPr>
          <w:sz w:val="28"/>
          <w:szCs w:val="28"/>
        </w:rPr>
        <w:t>89</w:t>
      </w:r>
      <w:r w:rsidRPr="002941BF">
        <w:rPr>
          <w:sz w:val="28"/>
          <w:szCs w:val="28"/>
        </w:rPr>
        <w:t xml:space="preserve"> на сумму </w:t>
      </w:r>
      <w:r w:rsidR="005904C4" w:rsidRPr="002941BF">
        <w:rPr>
          <w:sz w:val="28"/>
          <w:szCs w:val="28"/>
        </w:rPr>
        <w:t>880 898,4</w:t>
      </w:r>
      <w:r w:rsidR="00FA2A99" w:rsidRPr="002941BF">
        <w:rPr>
          <w:sz w:val="28"/>
          <w:szCs w:val="28"/>
        </w:rPr>
        <w:t xml:space="preserve"> тыс. </w:t>
      </w:r>
      <w:r w:rsidR="003F03D9" w:rsidRPr="002941BF">
        <w:rPr>
          <w:sz w:val="28"/>
          <w:szCs w:val="28"/>
        </w:rPr>
        <w:t>руб.</w:t>
      </w:r>
    </w:p>
    <w:p w:rsidR="006C4256" w:rsidRPr="002941BF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Доля конкурентных процедур определения поставщика (подрядчика, исполнителя), проведенных государственными заказчиками Ленинградской области в 202</w:t>
      </w:r>
      <w:r w:rsidR="0067046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Д</w:t>
      </w:r>
      <w:r w:rsidR="00770BFD" w:rsidRPr="002941BF">
        <w:rPr>
          <w:sz w:val="28"/>
          <w:szCs w:val="28"/>
        </w:rPr>
        <w:t xml:space="preserve">оля объявленных аукционов </w:t>
      </w:r>
      <w:r w:rsidR="00770BFD" w:rsidRPr="00B80970">
        <w:rPr>
          <w:sz w:val="28"/>
          <w:szCs w:val="28"/>
        </w:rPr>
        <w:t xml:space="preserve">составила </w:t>
      </w:r>
      <w:r w:rsidR="00670468" w:rsidRPr="00B80970">
        <w:rPr>
          <w:sz w:val="28"/>
          <w:szCs w:val="28"/>
        </w:rPr>
        <w:t>94,0</w:t>
      </w:r>
      <w:r w:rsidR="00305012" w:rsidRPr="00B80970">
        <w:rPr>
          <w:sz w:val="28"/>
          <w:szCs w:val="28"/>
        </w:rPr>
        <w:t xml:space="preserve"> </w:t>
      </w:r>
      <w:r w:rsidR="00770BFD" w:rsidRPr="00B80970">
        <w:rPr>
          <w:sz w:val="28"/>
          <w:szCs w:val="28"/>
        </w:rPr>
        <w:t xml:space="preserve">% от </w:t>
      </w:r>
      <w:r w:rsidR="006C4256" w:rsidRPr="00B80970">
        <w:rPr>
          <w:sz w:val="28"/>
          <w:szCs w:val="28"/>
        </w:rPr>
        <w:t xml:space="preserve">общего </w:t>
      </w:r>
      <w:r w:rsidR="007A7AE0" w:rsidRPr="00B80970">
        <w:rPr>
          <w:sz w:val="28"/>
          <w:szCs w:val="28"/>
        </w:rPr>
        <w:t>количества</w:t>
      </w:r>
      <w:r w:rsidR="00770BFD" w:rsidRPr="00B80970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70468">
        <w:rPr>
          <w:sz w:val="28"/>
          <w:szCs w:val="28"/>
        </w:rPr>
        <w:t>61,1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lastRenderedPageBreak/>
        <w:t xml:space="preserve">Доля объявленных конкурсов (открытых и с ограниченным участием) составила </w:t>
      </w:r>
      <w:r w:rsidR="002941BF">
        <w:rPr>
          <w:sz w:val="28"/>
          <w:szCs w:val="28"/>
        </w:rPr>
        <w:t>3,8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670468">
        <w:rPr>
          <w:sz w:val="28"/>
          <w:szCs w:val="28"/>
          <w:lang w:eastAsia="ru-RU" w:bidi="ru-RU"/>
        </w:rPr>
        <w:t>38,8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B1836" w:rsidRPr="002941BF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35621D">
        <w:rPr>
          <w:sz w:val="28"/>
          <w:szCs w:val="28"/>
          <w:lang w:eastAsia="ru-RU" w:bidi="ru-RU"/>
        </w:rPr>
        <w:t>133</w:t>
      </w:r>
      <w:r w:rsidR="00AB1836" w:rsidRPr="00D413DB">
        <w:rPr>
          <w:sz w:val="28"/>
          <w:szCs w:val="28"/>
          <w:lang w:eastAsia="ru-RU" w:bidi="ru-RU"/>
        </w:rPr>
        <w:t xml:space="preserve"> закуп</w:t>
      </w:r>
      <w:r w:rsidR="0035621D">
        <w:rPr>
          <w:sz w:val="28"/>
          <w:szCs w:val="28"/>
          <w:lang w:eastAsia="ru-RU" w:bidi="ru-RU"/>
        </w:rPr>
        <w:t>ки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35621D">
        <w:rPr>
          <w:sz w:val="28"/>
          <w:szCs w:val="28"/>
          <w:lang w:eastAsia="ru-RU" w:bidi="ru-RU"/>
        </w:rPr>
        <w:t>1 292 188,8</w:t>
      </w:r>
      <w:r w:rsidR="00AE3443">
        <w:rPr>
          <w:sz w:val="28"/>
          <w:szCs w:val="28"/>
          <w:lang w:eastAsia="ru-RU" w:bidi="ru-RU"/>
        </w:rPr>
        <w:t xml:space="preserve"> тыс.</w:t>
      </w:r>
      <w:r w:rsidR="00AB1836" w:rsidRPr="00D413DB">
        <w:rPr>
          <w:sz w:val="28"/>
          <w:szCs w:val="28"/>
          <w:lang w:eastAsia="ru-RU" w:bidi="ru-RU"/>
        </w:rPr>
        <w:t xml:space="preserve"> руб</w:t>
      </w:r>
      <w:r w:rsidR="00AE3443">
        <w:rPr>
          <w:sz w:val="28"/>
          <w:szCs w:val="28"/>
          <w:lang w:eastAsia="ru-RU" w:bidi="ru-RU"/>
        </w:rPr>
        <w:t>.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proofErr w:type="gramStart"/>
      <w:r w:rsidR="00AB1836" w:rsidRPr="00D413DB">
        <w:rPr>
          <w:sz w:val="28"/>
          <w:szCs w:val="28"/>
          <w:lang w:eastAsia="ru-RU" w:bidi="ru-RU"/>
        </w:rPr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proofErr w:type="gramEnd"/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</w:t>
      </w:r>
      <w:r w:rsidR="008A244A" w:rsidRPr="002941BF">
        <w:rPr>
          <w:sz w:val="28"/>
          <w:szCs w:val="28"/>
          <w:lang w:eastAsia="ru-RU" w:bidi="ru-RU"/>
        </w:rPr>
        <w:t xml:space="preserve">без учета </w:t>
      </w:r>
      <w:r w:rsidR="00FE5082" w:rsidRPr="002941BF">
        <w:rPr>
          <w:sz w:val="28"/>
          <w:szCs w:val="28"/>
          <w:lang w:eastAsia="ru-RU" w:bidi="ru-RU"/>
        </w:rPr>
        <w:t>указанных выше статусов</w:t>
      </w:r>
      <w:r w:rsidR="00DB185B" w:rsidRPr="002941BF">
        <w:rPr>
          <w:sz w:val="28"/>
          <w:szCs w:val="28"/>
          <w:lang w:eastAsia="ru-RU" w:bidi="ru-RU"/>
        </w:rPr>
        <w:t xml:space="preserve">: </w:t>
      </w:r>
      <w:r w:rsidR="0035621D" w:rsidRPr="002941BF">
        <w:rPr>
          <w:sz w:val="28"/>
          <w:szCs w:val="28"/>
          <w:lang w:eastAsia="ru-RU" w:bidi="ru-RU"/>
        </w:rPr>
        <w:t>6 27</w:t>
      </w:r>
      <w:r w:rsidR="00183704" w:rsidRPr="002941BF">
        <w:rPr>
          <w:sz w:val="28"/>
          <w:szCs w:val="28"/>
          <w:lang w:eastAsia="ru-RU" w:bidi="ru-RU"/>
        </w:rPr>
        <w:t>0</w:t>
      </w:r>
      <w:r w:rsidR="00DB185B" w:rsidRPr="002941BF">
        <w:rPr>
          <w:sz w:val="28"/>
          <w:szCs w:val="28"/>
          <w:lang w:eastAsia="ru-RU" w:bidi="ru-RU"/>
        </w:rPr>
        <w:t xml:space="preserve"> извещения на сумму НМЦК</w:t>
      </w:r>
      <w:r w:rsidR="0035621D" w:rsidRPr="002941BF">
        <w:rPr>
          <w:sz w:val="28"/>
          <w:szCs w:val="28"/>
          <w:lang w:eastAsia="ru-RU" w:bidi="ru-RU"/>
        </w:rPr>
        <w:t xml:space="preserve"> 18 929 665</w:t>
      </w:r>
      <w:r w:rsidR="0082638B" w:rsidRPr="002941BF">
        <w:rPr>
          <w:sz w:val="28"/>
          <w:szCs w:val="28"/>
          <w:lang w:eastAsia="ru-RU" w:bidi="ru-RU"/>
        </w:rPr>
        <w:t>,</w:t>
      </w:r>
      <w:r w:rsidR="0035621D" w:rsidRPr="002941BF">
        <w:rPr>
          <w:sz w:val="28"/>
          <w:szCs w:val="28"/>
          <w:lang w:eastAsia="ru-RU" w:bidi="ru-RU"/>
        </w:rPr>
        <w:t>7</w:t>
      </w:r>
      <w:r w:rsidR="0082638B" w:rsidRPr="002941BF">
        <w:rPr>
          <w:sz w:val="28"/>
          <w:szCs w:val="28"/>
          <w:lang w:eastAsia="ru-RU" w:bidi="ru-RU"/>
        </w:rPr>
        <w:t xml:space="preserve"> тыс. </w:t>
      </w:r>
      <w:r w:rsidR="00DA7729" w:rsidRPr="002941BF">
        <w:rPr>
          <w:sz w:val="28"/>
          <w:szCs w:val="28"/>
          <w:lang w:eastAsia="ru-RU" w:bidi="ru-RU"/>
        </w:rPr>
        <w:t>руб.</w:t>
      </w:r>
      <w:r w:rsidR="001D7493" w:rsidRPr="002941BF">
        <w:rPr>
          <w:sz w:val="28"/>
          <w:szCs w:val="28"/>
          <w:lang w:eastAsia="ru-RU" w:bidi="ru-RU"/>
        </w:rPr>
        <w:t xml:space="preserve"> </w:t>
      </w:r>
      <w:r w:rsidR="00625928" w:rsidRPr="002941BF">
        <w:rPr>
          <w:sz w:val="28"/>
          <w:szCs w:val="28"/>
          <w:lang w:eastAsia="ru-RU" w:bidi="ru-RU"/>
        </w:rPr>
        <w:t xml:space="preserve">Из данной суммы заключено контрактов на </w:t>
      </w:r>
      <w:r w:rsidR="0035621D" w:rsidRPr="002941BF">
        <w:rPr>
          <w:sz w:val="28"/>
          <w:szCs w:val="28"/>
          <w:lang w:eastAsia="ru-RU" w:bidi="ru-RU"/>
        </w:rPr>
        <w:t>16 120 </w:t>
      </w:r>
      <w:r w:rsidR="002941BF" w:rsidRPr="002941BF">
        <w:rPr>
          <w:sz w:val="28"/>
          <w:szCs w:val="28"/>
          <w:lang w:eastAsia="ru-RU" w:bidi="ru-RU"/>
        </w:rPr>
        <w:t>813</w:t>
      </w:r>
      <w:r w:rsidR="0035621D" w:rsidRPr="002941BF">
        <w:rPr>
          <w:sz w:val="28"/>
          <w:szCs w:val="28"/>
          <w:lang w:eastAsia="ru-RU" w:bidi="ru-RU"/>
        </w:rPr>
        <w:t>,5</w:t>
      </w:r>
      <w:r w:rsidR="00625928" w:rsidRPr="002941BF">
        <w:rPr>
          <w:sz w:val="28"/>
          <w:szCs w:val="28"/>
          <w:lang w:eastAsia="ru-RU" w:bidi="ru-RU"/>
        </w:rPr>
        <w:t xml:space="preserve"> тыс. руб.</w:t>
      </w:r>
    </w:p>
    <w:p w:rsidR="002A6B4B" w:rsidRPr="003A523A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</w:rPr>
        <w:t xml:space="preserve">Состоялись </w:t>
      </w:r>
      <w:r w:rsidR="002941BF">
        <w:rPr>
          <w:sz w:val="28"/>
          <w:szCs w:val="28"/>
        </w:rPr>
        <w:t>2 980</w:t>
      </w:r>
      <w:r w:rsidRPr="003A523A">
        <w:rPr>
          <w:sz w:val="28"/>
          <w:szCs w:val="28"/>
        </w:rPr>
        <w:t xml:space="preserve"> процедур определения поставщика</w:t>
      </w:r>
      <w:r w:rsidR="0082638B" w:rsidRPr="003A523A">
        <w:rPr>
          <w:sz w:val="28"/>
          <w:szCs w:val="28"/>
        </w:rPr>
        <w:t xml:space="preserve"> на сумму </w:t>
      </w:r>
      <w:r w:rsidR="002941BF">
        <w:rPr>
          <w:sz w:val="28"/>
          <w:szCs w:val="28"/>
        </w:rPr>
        <w:t>5 617 557,3</w:t>
      </w:r>
      <w:r w:rsidR="0082638B" w:rsidRPr="003A523A">
        <w:rPr>
          <w:sz w:val="28"/>
          <w:szCs w:val="28"/>
        </w:rPr>
        <w:t xml:space="preserve">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2941BF">
        <w:rPr>
          <w:sz w:val="28"/>
          <w:szCs w:val="28"/>
        </w:rPr>
        <w:t>47,5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2941BF">
        <w:rPr>
          <w:sz w:val="28"/>
          <w:szCs w:val="28"/>
          <w:lang w:eastAsia="ru-RU" w:bidi="ru-RU"/>
        </w:rPr>
        <w:t>29,7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2941BF">
        <w:rPr>
          <w:sz w:val="28"/>
          <w:szCs w:val="28"/>
          <w:lang w:eastAsia="ru-RU" w:bidi="ru-RU"/>
        </w:rPr>
        <w:t>3 290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2941BF">
        <w:rPr>
          <w:sz w:val="28"/>
          <w:szCs w:val="28"/>
          <w:lang w:eastAsia="ru-RU" w:bidi="ru-RU"/>
        </w:rPr>
        <w:t>13 311 993,5</w:t>
      </w:r>
      <w:r w:rsidR="0082638B" w:rsidRPr="003A523A">
        <w:rPr>
          <w:sz w:val="28"/>
          <w:szCs w:val="28"/>
          <w:lang w:eastAsia="ru-RU" w:bidi="ru-RU"/>
        </w:rPr>
        <w:t xml:space="preserve"> 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2941BF">
        <w:rPr>
          <w:sz w:val="28"/>
          <w:szCs w:val="28"/>
          <w:lang w:eastAsia="ru-RU" w:bidi="ru-RU"/>
        </w:rPr>
        <w:t>52,5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2941BF">
        <w:rPr>
          <w:sz w:val="28"/>
          <w:szCs w:val="28"/>
          <w:lang w:eastAsia="ru-RU" w:bidi="ru-RU"/>
        </w:rPr>
        <w:t>70</w:t>
      </w:r>
      <w:r w:rsidR="0082638B" w:rsidRPr="003A523A">
        <w:rPr>
          <w:sz w:val="28"/>
          <w:szCs w:val="28"/>
          <w:lang w:eastAsia="ru-RU" w:bidi="ru-RU"/>
        </w:rPr>
        <w:t>,</w:t>
      </w:r>
      <w:r w:rsidR="003A523A" w:rsidRPr="003A523A">
        <w:rPr>
          <w:sz w:val="28"/>
          <w:szCs w:val="28"/>
          <w:lang w:eastAsia="ru-RU" w:bidi="ru-RU"/>
        </w:rPr>
        <w:t>3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>, из них:</w:t>
      </w:r>
    </w:p>
    <w:p w:rsidR="002A6B4B" w:rsidRPr="004D5EB4" w:rsidRDefault="002941BF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2 723</w:t>
      </w:r>
      <w:r w:rsidR="002A6B4B" w:rsidRPr="003A523A">
        <w:rPr>
          <w:sz w:val="28"/>
          <w:szCs w:val="28"/>
          <w:lang w:eastAsia="ru-RU" w:bidi="ru-RU"/>
        </w:rPr>
        <w:t xml:space="preserve"> процедур</w:t>
      </w:r>
      <w:r>
        <w:rPr>
          <w:sz w:val="28"/>
          <w:szCs w:val="28"/>
          <w:lang w:eastAsia="ru-RU" w:bidi="ru-RU"/>
        </w:rPr>
        <w:t>ы</w:t>
      </w:r>
      <w:r w:rsidR="003A523A" w:rsidRPr="003A523A">
        <w:rPr>
          <w:sz w:val="28"/>
          <w:szCs w:val="28"/>
          <w:lang w:eastAsia="ru-RU" w:bidi="ru-RU"/>
        </w:rPr>
        <w:t xml:space="preserve"> на сумму </w:t>
      </w:r>
      <w:r>
        <w:rPr>
          <w:sz w:val="28"/>
          <w:szCs w:val="28"/>
          <w:lang w:eastAsia="ru-RU" w:bidi="ru-RU"/>
        </w:rPr>
        <w:t xml:space="preserve">10 503 256,0 </w:t>
      </w:r>
      <w:r w:rsidR="003A523A" w:rsidRPr="003A523A">
        <w:rPr>
          <w:sz w:val="28"/>
          <w:szCs w:val="28"/>
          <w:lang w:eastAsia="ru-RU" w:bidi="ru-RU"/>
        </w:rPr>
        <w:t>тыс. руб.</w:t>
      </w:r>
      <w:r w:rsidR="002A6B4B" w:rsidRPr="003A523A">
        <w:rPr>
          <w:sz w:val="28"/>
          <w:szCs w:val="28"/>
          <w:lang w:eastAsia="ru-RU" w:bidi="ru-RU"/>
        </w:rPr>
        <w:t xml:space="preserve"> (</w:t>
      </w:r>
      <w:r w:rsidR="009C39A5">
        <w:rPr>
          <w:sz w:val="28"/>
          <w:szCs w:val="28"/>
          <w:lang w:eastAsia="ru-RU" w:bidi="ru-RU"/>
        </w:rPr>
        <w:t>83,0</w:t>
      </w:r>
      <w:r w:rsidR="0005192C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>%</w:t>
      </w:r>
      <w:r w:rsidR="008D7784" w:rsidRPr="003A523A">
        <w:rPr>
          <w:sz w:val="28"/>
          <w:szCs w:val="28"/>
          <w:lang w:eastAsia="ru-RU" w:bidi="ru-RU"/>
        </w:rPr>
        <w:t xml:space="preserve"> по количеству и </w:t>
      </w:r>
      <w:r w:rsidR="009C39A5">
        <w:rPr>
          <w:sz w:val="28"/>
          <w:szCs w:val="28"/>
          <w:lang w:eastAsia="ru-RU" w:bidi="ru-RU"/>
        </w:rPr>
        <w:t>78,9</w:t>
      </w:r>
      <w:r w:rsidR="00001065" w:rsidRPr="003A523A">
        <w:rPr>
          <w:sz w:val="28"/>
          <w:szCs w:val="28"/>
          <w:lang w:eastAsia="ru-RU" w:bidi="ru-RU"/>
        </w:rPr>
        <w:t xml:space="preserve"> % по сумме</w:t>
      </w:r>
      <w:r w:rsidR="002A6B4B" w:rsidRPr="003A523A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3A523A">
        <w:rPr>
          <w:sz w:val="28"/>
          <w:szCs w:val="28"/>
          <w:lang w:eastAsia="ru-RU" w:bidi="ru-RU"/>
        </w:rPr>
        <w:t xml:space="preserve"> (</w:t>
      </w:r>
      <w:r w:rsidR="003A523A" w:rsidRPr="003A523A">
        <w:rPr>
          <w:sz w:val="28"/>
          <w:szCs w:val="28"/>
          <w:lang w:eastAsia="ru-RU" w:bidi="ru-RU"/>
        </w:rPr>
        <w:t>это 4</w:t>
      </w:r>
      <w:r w:rsidR="009C39A5">
        <w:rPr>
          <w:sz w:val="28"/>
          <w:szCs w:val="28"/>
          <w:lang w:eastAsia="ru-RU" w:bidi="ru-RU"/>
        </w:rPr>
        <w:t>3</w:t>
      </w:r>
      <w:r w:rsidR="003A523A" w:rsidRPr="003A523A">
        <w:rPr>
          <w:sz w:val="28"/>
          <w:szCs w:val="28"/>
          <w:lang w:eastAsia="ru-RU" w:bidi="ru-RU"/>
        </w:rPr>
        <w:t>,</w:t>
      </w:r>
      <w:r w:rsidR="009C39A5">
        <w:rPr>
          <w:sz w:val="28"/>
          <w:szCs w:val="28"/>
          <w:lang w:eastAsia="ru-RU" w:bidi="ru-RU"/>
        </w:rPr>
        <w:t>4</w:t>
      </w:r>
      <w:r w:rsidR="003A523A" w:rsidRPr="003A523A">
        <w:rPr>
          <w:sz w:val="28"/>
          <w:szCs w:val="28"/>
          <w:lang w:eastAsia="ru-RU" w:bidi="ru-RU"/>
        </w:rPr>
        <w:t xml:space="preserve"> </w:t>
      </w:r>
      <w:r w:rsidR="00001065" w:rsidRPr="003A523A">
        <w:rPr>
          <w:sz w:val="28"/>
          <w:szCs w:val="28"/>
          <w:lang w:eastAsia="ru-RU" w:bidi="ru-RU"/>
        </w:rPr>
        <w:t xml:space="preserve">% от общего количества завершенных </w:t>
      </w:r>
      <w:r w:rsidR="00001065" w:rsidRPr="007E0D36">
        <w:rPr>
          <w:sz w:val="28"/>
          <w:szCs w:val="28"/>
          <w:lang w:eastAsia="ru-RU" w:bidi="ru-RU"/>
        </w:rPr>
        <w:t>конкурентных процедур</w:t>
      </w:r>
      <w:r w:rsidR="003270C2" w:rsidRPr="007E0D36">
        <w:rPr>
          <w:sz w:val="28"/>
          <w:szCs w:val="28"/>
          <w:lang w:eastAsia="ru-RU" w:bidi="ru-RU"/>
        </w:rPr>
        <w:t xml:space="preserve">, </w:t>
      </w:r>
      <w:r w:rsidR="009C39A5">
        <w:rPr>
          <w:sz w:val="28"/>
          <w:szCs w:val="28"/>
          <w:lang w:eastAsia="ru-RU" w:bidi="ru-RU"/>
        </w:rPr>
        <w:t>55,5</w:t>
      </w:r>
      <w:r w:rsidR="003270C2" w:rsidRPr="007E0D36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7E0D36">
        <w:rPr>
          <w:sz w:val="28"/>
          <w:szCs w:val="28"/>
          <w:lang w:eastAsia="ru-RU" w:bidi="ru-RU"/>
        </w:rPr>
        <w:t>)</w:t>
      </w:r>
      <w:r w:rsidR="00BB7B45" w:rsidRPr="007E0D36">
        <w:rPr>
          <w:sz w:val="28"/>
          <w:szCs w:val="28"/>
          <w:lang w:eastAsia="ru-RU" w:bidi="ru-RU"/>
        </w:rPr>
        <w:t xml:space="preserve">. Доля закупок, на </w:t>
      </w:r>
      <w:r w:rsidR="00BB7B45" w:rsidRPr="007E0D36">
        <w:rPr>
          <w:sz w:val="28"/>
          <w:szCs w:val="28"/>
        </w:rPr>
        <w:t xml:space="preserve">участие в которых подана единственная заявка, признанная соответствующей требованиям документации и законодательства, </w:t>
      </w:r>
      <w:r w:rsidR="00BB7B45" w:rsidRPr="004D5EB4">
        <w:rPr>
          <w:sz w:val="28"/>
          <w:szCs w:val="28"/>
        </w:rPr>
        <w:t xml:space="preserve">составляет </w:t>
      </w:r>
      <w:r w:rsidR="007E0D36" w:rsidRPr="004D5EB4">
        <w:rPr>
          <w:sz w:val="28"/>
          <w:szCs w:val="28"/>
        </w:rPr>
        <w:t xml:space="preserve"> </w:t>
      </w:r>
      <w:r w:rsidR="004D5EB4" w:rsidRPr="004D5EB4">
        <w:rPr>
          <w:sz w:val="28"/>
          <w:szCs w:val="28"/>
        </w:rPr>
        <w:t>79</w:t>
      </w:r>
      <w:r w:rsidR="007E0D36" w:rsidRPr="004D5EB4">
        <w:rPr>
          <w:sz w:val="28"/>
          <w:szCs w:val="28"/>
        </w:rPr>
        <w:t>,0 % по количеству (</w:t>
      </w:r>
      <w:r w:rsidR="009D74E0" w:rsidRPr="004D5EB4">
        <w:rPr>
          <w:sz w:val="28"/>
          <w:szCs w:val="28"/>
        </w:rPr>
        <w:t>2 1</w:t>
      </w:r>
      <w:r w:rsidR="004D5EB4" w:rsidRPr="004D5EB4">
        <w:rPr>
          <w:sz w:val="28"/>
          <w:szCs w:val="28"/>
        </w:rPr>
        <w:t>51</w:t>
      </w:r>
      <w:r w:rsidR="007E0D36" w:rsidRPr="004D5EB4">
        <w:rPr>
          <w:sz w:val="28"/>
          <w:szCs w:val="28"/>
        </w:rPr>
        <w:t xml:space="preserve"> шт.)</w:t>
      </w:r>
      <w:r w:rsidR="00BB7B45" w:rsidRPr="004D5EB4">
        <w:rPr>
          <w:sz w:val="28"/>
          <w:szCs w:val="28"/>
        </w:rPr>
        <w:t xml:space="preserve"> и </w:t>
      </w:r>
      <w:r w:rsidR="004D5EB4" w:rsidRPr="004D5EB4">
        <w:rPr>
          <w:sz w:val="28"/>
          <w:szCs w:val="28"/>
        </w:rPr>
        <w:t>84,7</w:t>
      </w:r>
      <w:r w:rsidR="00BB7B45" w:rsidRPr="004D5EB4">
        <w:rPr>
          <w:sz w:val="28"/>
          <w:szCs w:val="28"/>
        </w:rPr>
        <w:t xml:space="preserve"> % по сумме </w:t>
      </w:r>
      <w:r w:rsidR="007E0D36" w:rsidRPr="004D5EB4">
        <w:rPr>
          <w:sz w:val="28"/>
          <w:szCs w:val="28"/>
        </w:rPr>
        <w:t>(</w:t>
      </w:r>
      <w:r w:rsidR="004D5EB4" w:rsidRPr="004D5EB4">
        <w:rPr>
          <w:sz w:val="28"/>
          <w:szCs w:val="28"/>
        </w:rPr>
        <w:t>8 895 109,8</w:t>
      </w:r>
      <w:r w:rsidR="007E0D36" w:rsidRPr="004D5EB4">
        <w:rPr>
          <w:sz w:val="28"/>
          <w:szCs w:val="28"/>
        </w:rPr>
        <w:t xml:space="preserve"> тыс. руб.) </w:t>
      </w:r>
      <w:r w:rsidR="00BB7B45" w:rsidRPr="004D5EB4">
        <w:rPr>
          <w:sz w:val="28"/>
          <w:szCs w:val="28"/>
        </w:rPr>
        <w:t>от всех торгов, признанных несостоявшимися и приведших к заключению контракта</w:t>
      </w:r>
      <w:r w:rsidR="002A6B4B" w:rsidRPr="004D5EB4">
        <w:rPr>
          <w:sz w:val="28"/>
          <w:szCs w:val="28"/>
          <w:lang w:eastAsia="ru-RU" w:bidi="ru-RU"/>
        </w:rPr>
        <w:t>;</w:t>
      </w:r>
    </w:p>
    <w:p w:rsidR="00912B57" w:rsidRDefault="009C39A5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567 </w:t>
      </w:r>
      <w:r w:rsidR="002A6B4B" w:rsidRPr="00373D97">
        <w:rPr>
          <w:sz w:val="28"/>
          <w:szCs w:val="28"/>
          <w:lang w:eastAsia="ru-RU" w:bidi="ru-RU"/>
        </w:rPr>
        <w:t xml:space="preserve">процедур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>
        <w:rPr>
          <w:sz w:val="28"/>
          <w:szCs w:val="28"/>
          <w:lang w:eastAsia="ru-RU" w:bidi="ru-RU"/>
        </w:rPr>
        <w:t>2 808 737,3</w:t>
      </w:r>
      <w:r w:rsidR="007E0D36" w:rsidRPr="00373D97">
        <w:rPr>
          <w:sz w:val="28"/>
          <w:szCs w:val="28"/>
          <w:lang w:eastAsia="ru-RU" w:bidi="ru-RU"/>
        </w:rPr>
        <w:t xml:space="preserve"> тыс. руб. </w:t>
      </w:r>
      <w:r w:rsidR="002A6B4B" w:rsidRPr="00373D97">
        <w:rPr>
          <w:sz w:val="28"/>
          <w:szCs w:val="28"/>
          <w:lang w:eastAsia="ru-RU" w:bidi="ru-RU"/>
        </w:rPr>
        <w:t>(</w:t>
      </w:r>
      <w:r w:rsidR="007E0D36" w:rsidRPr="00373D97">
        <w:rPr>
          <w:sz w:val="28"/>
          <w:szCs w:val="28"/>
          <w:lang w:eastAsia="ru-RU" w:bidi="ru-RU"/>
        </w:rPr>
        <w:t>1</w:t>
      </w:r>
      <w:r>
        <w:rPr>
          <w:sz w:val="28"/>
          <w:szCs w:val="28"/>
          <w:lang w:eastAsia="ru-RU" w:bidi="ru-RU"/>
        </w:rPr>
        <w:t>7</w:t>
      </w:r>
      <w:r w:rsidR="003270C2" w:rsidRPr="00373D97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0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>
        <w:rPr>
          <w:sz w:val="28"/>
          <w:szCs w:val="28"/>
          <w:lang w:eastAsia="ru-RU" w:bidi="ru-RU"/>
        </w:rPr>
        <w:t>21,1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>это 9,0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>
        <w:rPr>
          <w:sz w:val="28"/>
          <w:szCs w:val="28"/>
          <w:lang w:eastAsia="ru-RU" w:bidi="ru-RU"/>
        </w:rPr>
        <w:t>1</w:t>
      </w:r>
      <w:r w:rsidR="00734009" w:rsidRPr="00373D97">
        <w:rPr>
          <w:sz w:val="28"/>
          <w:szCs w:val="28"/>
          <w:lang w:eastAsia="ru-RU" w:bidi="ru-RU"/>
        </w:rPr>
        <w:t>4,8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  <w:r w:rsidR="00EB28F9" w:rsidRPr="00373D97">
        <w:rPr>
          <w:sz w:val="28"/>
          <w:szCs w:val="28"/>
        </w:rPr>
        <w:t>Из  закупок, которые не привели к заключению контракта</w:t>
      </w:r>
      <w:r w:rsidR="00912B57">
        <w:rPr>
          <w:sz w:val="28"/>
          <w:szCs w:val="28"/>
        </w:rPr>
        <w:t>:</w:t>
      </w:r>
    </w:p>
    <w:p w:rsidR="00912B57" w:rsidRPr="00A648D2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A048D">
        <w:rPr>
          <w:sz w:val="28"/>
          <w:szCs w:val="28"/>
        </w:rPr>
        <w:t>–</w:t>
      </w:r>
      <w:r w:rsidR="00EB28F9" w:rsidRPr="00FA048D">
        <w:rPr>
          <w:sz w:val="28"/>
          <w:szCs w:val="28"/>
        </w:rPr>
        <w:t xml:space="preserve"> </w:t>
      </w:r>
      <w:r w:rsidRPr="00FA048D">
        <w:rPr>
          <w:sz w:val="28"/>
          <w:szCs w:val="28"/>
        </w:rPr>
        <w:t xml:space="preserve">в </w:t>
      </w:r>
      <w:r w:rsidR="00FA048D" w:rsidRPr="00FA048D">
        <w:rPr>
          <w:sz w:val="28"/>
          <w:szCs w:val="28"/>
        </w:rPr>
        <w:t>48</w:t>
      </w:r>
      <w:r w:rsidR="00472A1F">
        <w:rPr>
          <w:sz w:val="28"/>
          <w:szCs w:val="28"/>
        </w:rPr>
        <w:t>9</w:t>
      </w:r>
      <w:r w:rsidR="00EB28F9" w:rsidRPr="00FA048D">
        <w:rPr>
          <w:sz w:val="28"/>
          <w:szCs w:val="28"/>
        </w:rPr>
        <w:t xml:space="preserve"> закуп</w:t>
      </w:r>
      <w:r w:rsidRPr="00FA048D">
        <w:rPr>
          <w:sz w:val="28"/>
          <w:szCs w:val="28"/>
        </w:rPr>
        <w:t>ках</w:t>
      </w:r>
      <w:r w:rsidR="00EB28F9" w:rsidRPr="00FA048D">
        <w:rPr>
          <w:sz w:val="28"/>
          <w:szCs w:val="28"/>
        </w:rPr>
        <w:t xml:space="preserve"> </w:t>
      </w:r>
      <w:r w:rsidR="00734009" w:rsidRPr="00FA048D">
        <w:rPr>
          <w:sz w:val="28"/>
          <w:szCs w:val="28"/>
        </w:rPr>
        <w:t xml:space="preserve">на сумму </w:t>
      </w:r>
      <w:r w:rsidR="00FA048D" w:rsidRPr="00FA048D">
        <w:rPr>
          <w:sz w:val="28"/>
          <w:szCs w:val="28"/>
        </w:rPr>
        <w:t>1</w:t>
      </w:r>
      <w:r w:rsidR="00472A1F">
        <w:rPr>
          <w:sz w:val="28"/>
          <w:szCs w:val="28"/>
        </w:rPr>
        <w:t> 620 286</w:t>
      </w:r>
      <w:r w:rsidR="00FA048D" w:rsidRPr="00FA048D">
        <w:rPr>
          <w:sz w:val="28"/>
          <w:szCs w:val="28"/>
        </w:rPr>
        <w:t>,</w:t>
      </w:r>
      <w:r w:rsidR="00472A1F">
        <w:rPr>
          <w:sz w:val="28"/>
          <w:szCs w:val="28"/>
        </w:rPr>
        <w:t>3</w:t>
      </w:r>
      <w:r w:rsidR="00734009" w:rsidRPr="00FA048D">
        <w:rPr>
          <w:sz w:val="28"/>
          <w:szCs w:val="28"/>
        </w:rPr>
        <w:t xml:space="preserve"> </w:t>
      </w:r>
      <w:r w:rsidR="00734009" w:rsidRPr="00A648D2">
        <w:rPr>
          <w:sz w:val="28"/>
          <w:szCs w:val="28"/>
        </w:rPr>
        <w:t xml:space="preserve">тыс. руб. </w:t>
      </w:r>
      <w:r w:rsidR="00EB28F9" w:rsidRPr="00A648D2">
        <w:rPr>
          <w:sz w:val="28"/>
          <w:szCs w:val="28"/>
        </w:rPr>
        <w:t>не подано ни одной заявки (8</w:t>
      </w:r>
      <w:r w:rsidR="00472A1F" w:rsidRPr="00A648D2">
        <w:rPr>
          <w:sz w:val="28"/>
          <w:szCs w:val="28"/>
        </w:rPr>
        <w:t>6</w:t>
      </w:r>
      <w:r w:rsidR="00EB28F9" w:rsidRPr="00A648D2">
        <w:rPr>
          <w:sz w:val="28"/>
          <w:szCs w:val="28"/>
        </w:rPr>
        <w:t>,</w:t>
      </w:r>
      <w:r w:rsidR="00734009" w:rsidRPr="00A648D2">
        <w:rPr>
          <w:sz w:val="28"/>
          <w:szCs w:val="28"/>
        </w:rPr>
        <w:t>2</w:t>
      </w:r>
      <w:r w:rsidR="00EB28F9" w:rsidRPr="00A648D2">
        <w:rPr>
          <w:sz w:val="28"/>
          <w:szCs w:val="28"/>
        </w:rPr>
        <w:t xml:space="preserve"> %</w:t>
      </w:r>
      <w:r w:rsidR="00734009" w:rsidRPr="00A648D2">
        <w:rPr>
          <w:sz w:val="28"/>
          <w:szCs w:val="28"/>
        </w:rPr>
        <w:t xml:space="preserve"> по количеству</w:t>
      </w:r>
      <w:r w:rsidR="00A648D2" w:rsidRPr="00A648D2">
        <w:rPr>
          <w:sz w:val="28"/>
          <w:szCs w:val="28"/>
        </w:rPr>
        <w:t xml:space="preserve"> и</w:t>
      </w:r>
      <w:r w:rsidRPr="00A648D2">
        <w:rPr>
          <w:sz w:val="28"/>
          <w:szCs w:val="28"/>
        </w:rPr>
        <w:t xml:space="preserve"> 5</w:t>
      </w:r>
      <w:r w:rsidR="00C00BBF" w:rsidRPr="00A648D2">
        <w:rPr>
          <w:sz w:val="28"/>
          <w:szCs w:val="28"/>
        </w:rPr>
        <w:t>7</w:t>
      </w:r>
      <w:r w:rsidRPr="00A648D2">
        <w:rPr>
          <w:sz w:val="28"/>
          <w:szCs w:val="28"/>
        </w:rPr>
        <w:t>,</w:t>
      </w:r>
      <w:r w:rsidR="00C00BBF" w:rsidRPr="00A648D2">
        <w:rPr>
          <w:sz w:val="28"/>
          <w:szCs w:val="28"/>
        </w:rPr>
        <w:t>7</w:t>
      </w:r>
      <w:r w:rsidRPr="00A648D2">
        <w:rPr>
          <w:sz w:val="28"/>
          <w:szCs w:val="28"/>
        </w:rPr>
        <w:t xml:space="preserve"> % по сумме</w:t>
      </w:r>
      <w:r w:rsidR="00EB28F9" w:rsidRPr="00A648D2">
        <w:rPr>
          <w:sz w:val="28"/>
          <w:szCs w:val="28"/>
        </w:rPr>
        <w:t>)</w:t>
      </w:r>
      <w:r w:rsidR="00C00BBF" w:rsidRPr="00A648D2">
        <w:rPr>
          <w:sz w:val="28"/>
          <w:szCs w:val="28"/>
        </w:rPr>
        <w:t xml:space="preserve">. По отношению к общему числу и объему завершенных конкурентных процедур – 7,8 % по количеству и </w:t>
      </w:r>
      <w:r w:rsidR="00A648D2">
        <w:rPr>
          <w:sz w:val="28"/>
          <w:szCs w:val="28"/>
        </w:rPr>
        <w:t>9</w:t>
      </w:r>
      <w:r w:rsidR="00C00BBF" w:rsidRPr="00A648D2">
        <w:rPr>
          <w:sz w:val="28"/>
          <w:szCs w:val="28"/>
        </w:rPr>
        <w:t xml:space="preserve"> % по сумме;</w:t>
      </w:r>
    </w:p>
    <w:p w:rsidR="00912B57" w:rsidRPr="009C39A5" w:rsidRDefault="00912B57" w:rsidP="00EB28F9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</w:rPr>
      </w:pPr>
      <w:r w:rsidRPr="00A648D2">
        <w:rPr>
          <w:sz w:val="28"/>
          <w:szCs w:val="28"/>
        </w:rPr>
        <w:t>–</w:t>
      </w:r>
      <w:r w:rsidR="00EB28F9" w:rsidRPr="00A648D2">
        <w:rPr>
          <w:sz w:val="28"/>
          <w:szCs w:val="28"/>
        </w:rPr>
        <w:t xml:space="preserve"> в </w:t>
      </w:r>
      <w:r w:rsidR="009C5B36" w:rsidRPr="00A648D2">
        <w:rPr>
          <w:sz w:val="28"/>
          <w:szCs w:val="28"/>
        </w:rPr>
        <w:t>35</w:t>
      </w:r>
      <w:r w:rsidR="00EB28F9" w:rsidRPr="00A648D2">
        <w:rPr>
          <w:sz w:val="28"/>
          <w:szCs w:val="28"/>
        </w:rPr>
        <w:t xml:space="preserve"> закупк</w:t>
      </w:r>
      <w:r w:rsidR="005B0194" w:rsidRPr="00A648D2">
        <w:rPr>
          <w:sz w:val="28"/>
          <w:szCs w:val="28"/>
        </w:rPr>
        <w:t>ах</w:t>
      </w:r>
      <w:r w:rsidR="00EB28F9" w:rsidRPr="00A648D2">
        <w:rPr>
          <w:sz w:val="28"/>
          <w:szCs w:val="28"/>
        </w:rPr>
        <w:t xml:space="preserve"> </w:t>
      </w:r>
      <w:r w:rsidR="00734009" w:rsidRPr="00A648D2">
        <w:rPr>
          <w:sz w:val="28"/>
          <w:szCs w:val="28"/>
        </w:rPr>
        <w:t xml:space="preserve">на сумму </w:t>
      </w:r>
      <w:r w:rsidR="005B0194" w:rsidRPr="00A648D2">
        <w:rPr>
          <w:sz w:val="28"/>
          <w:szCs w:val="28"/>
        </w:rPr>
        <w:t>394 250</w:t>
      </w:r>
      <w:r w:rsidR="00CC0365" w:rsidRPr="00A648D2">
        <w:rPr>
          <w:sz w:val="28"/>
          <w:szCs w:val="28"/>
        </w:rPr>
        <w:t>,</w:t>
      </w:r>
      <w:r w:rsidR="005B0194" w:rsidRPr="00A648D2">
        <w:rPr>
          <w:sz w:val="28"/>
          <w:szCs w:val="28"/>
        </w:rPr>
        <w:t>6</w:t>
      </w:r>
      <w:r w:rsidR="00734009" w:rsidRPr="00A648D2">
        <w:rPr>
          <w:sz w:val="28"/>
          <w:szCs w:val="28"/>
        </w:rPr>
        <w:t xml:space="preserve"> тыс. руб. </w:t>
      </w:r>
      <w:r w:rsidR="00EB28F9" w:rsidRPr="00A648D2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A648D2">
        <w:rPr>
          <w:sz w:val="28"/>
          <w:szCs w:val="28"/>
        </w:rPr>
        <w:t xml:space="preserve"> о контрактной системе</w:t>
      </w:r>
      <w:r w:rsidR="006A0935" w:rsidRPr="00A648D2">
        <w:rPr>
          <w:sz w:val="28"/>
          <w:szCs w:val="28"/>
        </w:rPr>
        <w:t xml:space="preserve"> (</w:t>
      </w:r>
      <w:r w:rsidR="00A648D2" w:rsidRPr="00A648D2">
        <w:rPr>
          <w:sz w:val="28"/>
          <w:szCs w:val="28"/>
        </w:rPr>
        <w:t>6</w:t>
      </w:r>
      <w:r w:rsidR="006A0935" w:rsidRPr="00A648D2">
        <w:rPr>
          <w:sz w:val="28"/>
          <w:szCs w:val="28"/>
        </w:rPr>
        <w:t>,</w:t>
      </w:r>
      <w:r w:rsidR="00A648D2" w:rsidRPr="00A648D2">
        <w:rPr>
          <w:sz w:val="28"/>
          <w:szCs w:val="28"/>
        </w:rPr>
        <w:t>0</w:t>
      </w:r>
      <w:r w:rsidR="006A0935" w:rsidRPr="00A648D2">
        <w:rPr>
          <w:sz w:val="28"/>
          <w:szCs w:val="28"/>
        </w:rPr>
        <w:t xml:space="preserve"> % по количеству и </w:t>
      </w:r>
      <w:r w:rsidR="00A648D2" w:rsidRPr="00A648D2">
        <w:rPr>
          <w:sz w:val="28"/>
          <w:szCs w:val="28"/>
        </w:rPr>
        <w:t>14,0</w:t>
      </w:r>
      <w:r w:rsidR="006A0935" w:rsidRPr="00A648D2">
        <w:rPr>
          <w:sz w:val="28"/>
          <w:szCs w:val="28"/>
        </w:rPr>
        <w:t xml:space="preserve"> % по сумме)</w:t>
      </w:r>
      <w:r w:rsidR="00A648D2">
        <w:rPr>
          <w:sz w:val="28"/>
          <w:szCs w:val="28"/>
        </w:rPr>
        <w:t>;</w:t>
      </w:r>
      <w:r w:rsidR="006A0935" w:rsidRPr="00A648D2">
        <w:rPr>
          <w:sz w:val="28"/>
          <w:szCs w:val="28"/>
        </w:rPr>
        <w:t xml:space="preserve"> </w:t>
      </w:r>
    </w:p>
    <w:p w:rsidR="000F2ED1" w:rsidRPr="009C39A5" w:rsidRDefault="00912B57" w:rsidP="000F2ED1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</w:rPr>
      </w:pPr>
      <w:r w:rsidRPr="00F17F4F">
        <w:rPr>
          <w:sz w:val="28"/>
          <w:szCs w:val="28"/>
        </w:rPr>
        <w:t>–</w:t>
      </w:r>
      <w:r w:rsidR="00EB28F9" w:rsidRPr="00F17F4F">
        <w:rPr>
          <w:sz w:val="28"/>
          <w:szCs w:val="28"/>
        </w:rPr>
        <w:t xml:space="preserve"> в </w:t>
      </w:r>
      <w:r w:rsidR="00F17F4F">
        <w:rPr>
          <w:sz w:val="28"/>
          <w:szCs w:val="28"/>
        </w:rPr>
        <w:t>21</w:t>
      </w:r>
      <w:r w:rsidR="00EB28F9" w:rsidRPr="00F17F4F">
        <w:rPr>
          <w:sz w:val="28"/>
          <w:szCs w:val="28"/>
        </w:rPr>
        <w:t xml:space="preserve"> закупк</w:t>
      </w:r>
      <w:r w:rsidR="00F17F4F">
        <w:rPr>
          <w:sz w:val="28"/>
          <w:szCs w:val="28"/>
        </w:rPr>
        <w:t>е</w:t>
      </w:r>
      <w:r w:rsidR="00EB28F9" w:rsidRPr="00F17F4F">
        <w:rPr>
          <w:sz w:val="28"/>
          <w:szCs w:val="28"/>
        </w:rPr>
        <w:t xml:space="preserve"> </w:t>
      </w:r>
      <w:r w:rsidR="000F2ED1" w:rsidRPr="00F17F4F">
        <w:rPr>
          <w:sz w:val="28"/>
          <w:szCs w:val="28"/>
        </w:rPr>
        <w:t xml:space="preserve">на сумму </w:t>
      </w:r>
      <w:r w:rsidR="00F17F4F">
        <w:rPr>
          <w:sz w:val="28"/>
          <w:szCs w:val="28"/>
        </w:rPr>
        <w:t>780 998</w:t>
      </w:r>
      <w:r w:rsidR="00F17F4F" w:rsidRPr="00F17F4F">
        <w:rPr>
          <w:sz w:val="28"/>
          <w:szCs w:val="28"/>
        </w:rPr>
        <w:t>,</w:t>
      </w:r>
      <w:r w:rsidR="00F17F4F">
        <w:rPr>
          <w:sz w:val="28"/>
          <w:szCs w:val="28"/>
        </w:rPr>
        <w:t>3</w:t>
      </w:r>
      <w:r w:rsidR="000F2ED1" w:rsidRPr="00F17F4F">
        <w:rPr>
          <w:sz w:val="28"/>
          <w:szCs w:val="28"/>
        </w:rPr>
        <w:t xml:space="preserve"> тыс. руб. </w:t>
      </w:r>
      <w:r w:rsidR="00EB28F9" w:rsidRPr="00F17F4F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F17F4F">
        <w:rPr>
          <w:sz w:val="28"/>
          <w:szCs w:val="28"/>
        </w:rPr>
        <w:t>две и более заявок</w:t>
      </w:r>
      <w:proofErr w:type="gramEnd"/>
      <w:r w:rsidR="00EB28F9" w:rsidRPr="00F17F4F">
        <w:rPr>
          <w:sz w:val="28"/>
          <w:szCs w:val="28"/>
        </w:rPr>
        <w:t>)</w:t>
      </w:r>
      <w:r w:rsidR="00373D97" w:rsidRPr="00F17F4F">
        <w:rPr>
          <w:sz w:val="28"/>
          <w:szCs w:val="28"/>
        </w:rPr>
        <w:t xml:space="preserve"> при рассмотрении первых частей </w:t>
      </w:r>
      <w:r w:rsidR="00373D97" w:rsidRPr="00A648D2">
        <w:rPr>
          <w:sz w:val="28"/>
          <w:szCs w:val="28"/>
        </w:rPr>
        <w:t>заявок</w:t>
      </w:r>
      <w:r w:rsidR="00A648D2" w:rsidRPr="00A648D2">
        <w:rPr>
          <w:sz w:val="28"/>
          <w:szCs w:val="28"/>
        </w:rPr>
        <w:t>;</w:t>
      </w:r>
    </w:p>
    <w:p w:rsidR="00C80014" w:rsidRPr="009C39A5" w:rsidRDefault="006A0935" w:rsidP="00C80014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</w:rPr>
      </w:pPr>
      <w:r w:rsidRPr="00472A1F">
        <w:rPr>
          <w:sz w:val="28"/>
          <w:szCs w:val="28"/>
        </w:rPr>
        <w:t>–</w:t>
      </w:r>
      <w:r w:rsidR="00373D97" w:rsidRPr="00472A1F">
        <w:rPr>
          <w:sz w:val="28"/>
          <w:szCs w:val="28"/>
        </w:rPr>
        <w:t xml:space="preserve"> в </w:t>
      </w:r>
      <w:r w:rsidR="00F17F4F" w:rsidRPr="00472A1F">
        <w:rPr>
          <w:sz w:val="28"/>
          <w:szCs w:val="28"/>
        </w:rPr>
        <w:t>22</w:t>
      </w:r>
      <w:r w:rsidR="00373D97" w:rsidRPr="00472A1F">
        <w:rPr>
          <w:sz w:val="28"/>
          <w:szCs w:val="28"/>
        </w:rPr>
        <w:t xml:space="preserve"> закупках </w:t>
      </w:r>
      <w:r w:rsidR="00C80014" w:rsidRPr="00472A1F">
        <w:rPr>
          <w:sz w:val="28"/>
          <w:szCs w:val="28"/>
        </w:rPr>
        <w:t xml:space="preserve">на сумму </w:t>
      </w:r>
      <w:r w:rsidR="00472A1F" w:rsidRPr="00472A1F">
        <w:rPr>
          <w:sz w:val="28"/>
          <w:szCs w:val="28"/>
        </w:rPr>
        <w:t>13 202,1</w:t>
      </w:r>
      <w:r w:rsidR="00C80014" w:rsidRPr="00472A1F">
        <w:rPr>
          <w:sz w:val="28"/>
          <w:szCs w:val="28"/>
        </w:rPr>
        <w:t xml:space="preserve"> </w:t>
      </w:r>
      <w:r w:rsidR="00373D97" w:rsidRPr="00472A1F">
        <w:rPr>
          <w:sz w:val="28"/>
          <w:szCs w:val="28"/>
        </w:rPr>
        <w:t xml:space="preserve">отклонены все заявки (подано </w:t>
      </w:r>
      <w:proofErr w:type="gramStart"/>
      <w:r w:rsidR="00373D97" w:rsidRPr="00472A1F">
        <w:rPr>
          <w:sz w:val="28"/>
          <w:szCs w:val="28"/>
        </w:rPr>
        <w:t>две и более заявок</w:t>
      </w:r>
      <w:proofErr w:type="gramEnd"/>
      <w:r w:rsidR="00373D97" w:rsidRPr="00472A1F">
        <w:rPr>
          <w:sz w:val="28"/>
          <w:szCs w:val="28"/>
        </w:rPr>
        <w:t>) участников, принявших участие в аукционе, при рассмотрении вторых частей заявок</w:t>
      </w:r>
      <w:r w:rsidR="00A648D2">
        <w:rPr>
          <w:sz w:val="28"/>
          <w:szCs w:val="28"/>
        </w:rPr>
        <w:t>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 xml:space="preserve">Из общего числа конкурентных </w:t>
      </w:r>
      <w:r w:rsidRPr="00BF6EB7">
        <w:rPr>
          <w:sz w:val="28"/>
          <w:szCs w:val="28"/>
        </w:rPr>
        <w:t>процедур (</w:t>
      </w:r>
      <w:r w:rsidR="00A648D2" w:rsidRPr="00BF6EB7">
        <w:rPr>
          <w:sz w:val="28"/>
          <w:szCs w:val="28"/>
          <w:lang w:eastAsia="ru-RU" w:bidi="ru-RU"/>
        </w:rPr>
        <w:t xml:space="preserve">6 </w:t>
      </w:r>
      <w:r w:rsidR="00BF6EB7" w:rsidRPr="00BF6EB7">
        <w:rPr>
          <w:sz w:val="28"/>
          <w:szCs w:val="28"/>
          <w:lang w:eastAsia="ru-RU" w:bidi="ru-RU"/>
        </w:rPr>
        <w:t>406</w:t>
      </w:r>
      <w:r w:rsidRPr="00BF6EB7">
        <w:rPr>
          <w:sz w:val="28"/>
          <w:szCs w:val="28"/>
        </w:rPr>
        <w:t xml:space="preserve">) в </w:t>
      </w:r>
      <w:r w:rsidR="00BF6EB7" w:rsidRPr="00BF6EB7">
        <w:rPr>
          <w:sz w:val="28"/>
          <w:szCs w:val="28"/>
        </w:rPr>
        <w:t>4 253</w:t>
      </w:r>
      <w:r w:rsidRPr="00BF6EB7">
        <w:rPr>
          <w:sz w:val="28"/>
          <w:szCs w:val="28"/>
        </w:rPr>
        <w:t xml:space="preserve"> процедурах установлено ограничение: участниками торгов могут быть только социально ориентированные </w:t>
      </w:r>
      <w:r w:rsidR="00470C5A" w:rsidRPr="00BF6EB7">
        <w:rPr>
          <w:sz w:val="28"/>
          <w:szCs w:val="28"/>
        </w:rPr>
        <w:t xml:space="preserve">некоммерческие организации </w:t>
      </w:r>
      <w:r w:rsidR="00470C5A" w:rsidRPr="008105C8">
        <w:rPr>
          <w:sz w:val="28"/>
          <w:szCs w:val="28"/>
        </w:rPr>
        <w:t xml:space="preserve">и субъекты малого предпринимательства, </w:t>
      </w:r>
      <w:r w:rsidR="00BF6EB7">
        <w:rPr>
          <w:sz w:val="28"/>
          <w:szCs w:val="28"/>
        </w:rPr>
        <w:t>на сумму 4 070 901,2 тыс. руб</w:t>
      </w:r>
      <w:r w:rsidR="00470C5A" w:rsidRPr="008105C8">
        <w:rPr>
          <w:sz w:val="28"/>
          <w:szCs w:val="28"/>
        </w:rPr>
        <w:t>.</w:t>
      </w:r>
    </w:p>
    <w:p w:rsidR="00904185" w:rsidRPr="008105C8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105C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105C8">
        <w:rPr>
          <w:sz w:val="28"/>
          <w:szCs w:val="28"/>
        </w:rPr>
        <w:t xml:space="preserve">в </w:t>
      </w:r>
      <w:r w:rsidR="00BF6EB7">
        <w:rPr>
          <w:sz w:val="28"/>
          <w:szCs w:val="28"/>
        </w:rPr>
        <w:t>86</w:t>
      </w:r>
      <w:r w:rsidR="00BA5C1A" w:rsidRPr="008105C8">
        <w:rPr>
          <w:sz w:val="28"/>
          <w:szCs w:val="28"/>
        </w:rPr>
        <w:t xml:space="preserve"> извещениях</w:t>
      </w:r>
      <w:r w:rsidR="003A22A4" w:rsidRPr="008105C8">
        <w:rPr>
          <w:sz w:val="28"/>
          <w:szCs w:val="28"/>
        </w:rPr>
        <w:t xml:space="preserve"> </w:t>
      </w:r>
      <w:r w:rsidR="00BA5C1A" w:rsidRPr="008105C8">
        <w:rPr>
          <w:sz w:val="28"/>
          <w:szCs w:val="28"/>
        </w:rPr>
        <w:t xml:space="preserve">на сумму </w:t>
      </w:r>
      <w:r w:rsidR="00BF6EB7">
        <w:rPr>
          <w:sz w:val="28"/>
          <w:szCs w:val="28"/>
        </w:rPr>
        <w:t>8 532 206</w:t>
      </w:r>
      <w:r w:rsidR="008105C8" w:rsidRPr="008105C8">
        <w:rPr>
          <w:sz w:val="28"/>
          <w:szCs w:val="28"/>
        </w:rPr>
        <w:t>,</w:t>
      </w:r>
      <w:r w:rsidR="00BF6EB7">
        <w:rPr>
          <w:sz w:val="28"/>
          <w:szCs w:val="28"/>
        </w:rPr>
        <w:t>6</w:t>
      </w:r>
      <w:r w:rsidR="008105C8" w:rsidRPr="008105C8">
        <w:rPr>
          <w:sz w:val="28"/>
          <w:szCs w:val="28"/>
        </w:rPr>
        <w:t xml:space="preserve"> тыс.</w:t>
      </w:r>
      <w:r w:rsidR="005D0F7C" w:rsidRPr="008105C8">
        <w:rPr>
          <w:sz w:val="28"/>
          <w:szCs w:val="28"/>
        </w:rPr>
        <w:t xml:space="preserve"> </w:t>
      </w:r>
      <w:r w:rsidR="00BA5C1A" w:rsidRPr="008105C8">
        <w:t>руб</w:t>
      </w:r>
      <w:r w:rsidR="008105C8" w:rsidRPr="008105C8">
        <w:t>.</w:t>
      </w:r>
      <w:r w:rsidR="00DB7909" w:rsidRPr="008105C8">
        <w:t xml:space="preserve"> </w:t>
      </w:r>
    </w:p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A1288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A1288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1288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33E4E" w:rsidRPr="00A12888">
        <w:rPr>
          <w:sz w:val="28"/>
          <w:szCs w:val="28"/>
          <w:lang w:eastAsia="ru-RU" w:bidi="ru-RU"/>
        </w:rPr>
        <w:t xml:space="preserve">1 полугодие </w:t>
      </w:r>
      <w:r w:rsidRPr="00A12888">
        <w:rPr>
          <w:sz w:val="28"/>
          <w:szCs w:val="28"/>
          <w:lang w:eastAsia="ru-RU" w:bidi="ru-RU"/>
        </w:rPr>
        <w:t>202</w:t>
      </w:r>
      <w:r w:rsidR="00D33E4E" w:rsidRPr="00A12888">
        <w:rPr>
          <w:sz w:val="28"/>
          <w:szCs w:val="28"/>
          <w:lang w:eastAsia="ru-RU" w:bidi="ru-RU"/>
        </w:rPr>
        <w:t>1</w:t>
      </w:r>
      <w:r w:rsidRPr="00A12888">
        <w:rPr>
          <w:sz w:val="28"/>
          <w:szCs w:val="28"/>
          <w:lang w:eastAsia="ru-RU" w:bidi="ru-RU"/>
        </w:rPr>
        <w:t xml:space="preserve"> год</w:t>
      </w:r>
      <w:r w:rsidR="00D33E4E" w:rsidRPr="00A12888">
        <w:rPr>
          <w:sz w:val="28"/>
          <w:szCs w:val="28"/>
          <w:lang w:eastAsia="ru-RU" w:bidi="ru-RU"/>
        </w:rPr>
        <w:t>а</w:t>
      </w:r>
      <w:r w:rsidRPr="00A12888">
        <w:rPr>
          <w:sz w:val="28"/>
          <w:szCs w:val="28"/>
          <w:lang w:eastAsia="ru-RU" w:bidi="ru-RU"/>
        </w:rPr>
        <w:t>».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A12888">
        <w:rPr>
          <w:sz w:val="28"/>
          <w:szCs w:val="28"/>
          <w:u w:val="single"/>
        </w:rPr>
        <w:t>контрактов, договоров</w:t>
      </w:r>
      <w:r w:rsidRPr="00A12888">
        <w:rPr>
          <w:sz w:val="28"/>
          <w:szCs w:val="28"/>
        </w:rPr>
        <w:t>, заключаемых с единственным поставщиком</w:t>
      </w:r>
      <w:r w:rsidR="00ED2349" w:rsidRPr="00A12888">
        <w:rPr>
          <w:sz w:val="28"/>
          <w:szCs w:val="28"/>
        </w:rPr>
        <w:t>, исполнителем</w:t>
      </w:r>
      <w:r w:rsidRPr="00A12888">
        <w:rPr>
          <w:sz w:val="28"/>
          <w:szCs w:val="28"/>
        </w:rPr>
        <w:t>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 В </w:t>
      </w:r>
      <w:r w:rsidR="00ED2349" w:rsidRPr="00A12888">
        <w:rPr>
          <w:sz w:val="28"/>
          <w:szCs w:val="28"/>
        </w:rPr>
        <w:t xml:space="preserve">1 полугодии </w:t>
      </w:r>
      <w:r w:rsidRPr="00A12888">
        <w:rPr>
          <w:sz w:val="28"/>
          <w:szCs w:val="28"/>
          <w:lang w:eastAsia="ru-RU" w:bidi="ru-RU"/>
        </w:rPr>
        <w:t>202</w:t>
      </w:r>
      <w:r w:rsidR="00ED2349" w:rsidRPr="00A12888">
        <w:rPr>
          <w:sz w:val="28"/>
          <w:szCs w:val="28"/>
          <w:lang w:eastAsia="ru-RU" w:bidi="ru-RU"/>
        </w:rPr>
        <w:t>1 года</w:t>
      </w:r>
      <w:r w:rsidRPr="00A12888">
        <w:rPr>
          <w:sz w:val="28"/>
          <w:szCs w:val="28"/>
        </w:rPr>
        <w:t xml:space="preserve"> размещено </w:t>
      </w:r>
      <w:r w:rsidR="00ED2349" w:rsidRPr="00A12888">
        <w:rPr>
          <w:sz w:val="28"/>
          <w:szCs w:val="28"/>
        </w:rPr>
        <w:t>5 304</w:t>
      </w:r>
      <w:r w:rsidRPr="00A12888">
        <w:rPr>
          <w:sz w:val="28"/>
          <w:szCs w:val="28"/>
        </w:rPr>
        <w:t xml:space="preserve"> извещени</w:t>
      </w:r>
      <w:r w:rsidR="00ED2349" w:rsidRPr="00A12888">
        <w:rPr>
          <w:sz w:val="28"/>
          <w:szCs w:val="28"/>
        </w:rPr>
        <w:t>я</w:t>
      </w:r>
      <w:r w:rsidRPr="00A12888">
        <w:rPr>
          <w:sz w:val="28"/>
          <w:szCs w:val="28"/>
        </w:rPr>
        <w:t xml:space="preserve"> </w:t>
      </w:r>
      <w:r w:rsidR="00ED2349" w:rsidRPr="00A12888">
        <w:rPr>
          <w:sz w:val="28"/>
          <w:szCs w:val="28"/>
        </w:rPr>
        <w:t xml:space="preserve">о проведении </w:t>
      </w:r>
      <w:r w:rsidRPr="00A12888">
        <w:rPr>
          <w:sz w:val="28"/>
          <w:szCs w:val="28"/>
        </w:rPr>
        <w:t>конкурентны</w:t>
      </w:r>
      <w:r w:rsidR="00ED2349" w:rsidRPr="00A12888">
        <w:rPr>
          <w:sz w:val="28"/>
          <w:szCs w:val="28"/>
        </w:rPr>
        <w:t>х закупок</w:t>
      </w:r>
      <w:r w:rsidRPr="00A12888">
        <w:rPr>
          <w:sz w:val="28"/>
          <w:szCs w:val="28"/>
        </w:rPr>
        <w:t xml:space="preserve"> с общим суммарным значением НМЦК – </w:t>
      </w:r>
      <w:r w:rsidR="00E17FAD" w:rsidRPr="00E17FAD">
        <w:rPr>
          <w:sz w:val="28"/>
          <w:szCs w:val="28"/>
        </w:rPr>
        <w:t>16</w:t>
      </w:r>
      <w:r w:rsidR="00E17FAD">
        <w:rPr>
          <w:sz w:val="28"/>
          <w:szCs w:val="28"/>
        </w:rPr>
        <w:t xml:space="preserve"> </w:t>
      </w:r>
      <w:r w:rsidR="00E17FAD" w:rsidRPr="00E17FAD">
        <w:rPr>
          <w:sz w:val="28"/>
          <w:szCs w:val="28"/>
        </w:rPr>
        <w:t>445</w:t>
      </w:r>
      <w:r w:rsidR="00E17FAD">
        <w:rPr>
          <w:sz w:val="28"/>
          <w:szCs w:val="28"/>
        </w:rPr>
        <w:t xml:space="preserve"> </w:t>
      </w:r>
      <w:r w:rsidR="00E17FAD" w:rsidRPr="00E17FAD">
        <w:rPr>
          <w:sz w:val="28"/>
          <w:szCs w:val="28"/>
        </w:rPr>
        <w:t>838</w:t>
      </w:r>
      <w:r w:rsidR="00E17FAD">
        <w:rPr>
          <w:sz w:val="28"/>
          <w:szCs w:val="28"/>
        </w:rPr>
        <w:t xml:space="preserve">,5 </w:t>
      </w:r>
      <w:r w:rsidR="0034075E" w:rsidRPr="00A12888">
        <w:rPr>
          <w:sz w:val="28"/>
          <w:szCs w:val="28"/>
        </w:rPr>
        <w:t>тыс. руб</w:t>
      </w:r>
      <w:r w:rsidRPr="00A12888">
        <w:rPr>
          <w:sz w:val="28"/>
          <w:szCs w:val="28"/>
        </w:rPr>
        <w:t xml:space="preserve">. 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Из них отменено </w:t>
      </w:r>
      <w:r w:rsidR="00A12888" w:rsidRPr="00A12888">
        <w:rPr>
          <w:sz w:val="28"/>
          <w:szCs w:val="28"/>
        </w:rPr>
        <w:t>11</w:t>
      </w:r>
      <w:r w:rsidR="00E17FAD">
        <w:rPr>
          <w:sz w:val="28"/>
          <w:szCs w:val="28"/>
        </w:rPr>
        <w:t>8</w:t>
      </w:r>
      <w:r w:rsidRPr="00A12888">
        <w:rPr>
          <w:sz w:val="28"/>
          <w:szCs w:val="28"/>
        </w:rPr>
        <w:t xml:space="preserve"> шт. на сумму </w:t>
      </w:r>
      <w:r w:rsidR="00A12888" w:rsidRPr="00A12888">
        <w:rPr>
          <w:sz w:val="28"/>
          <w:szCs w:val="28"/>
        </w:rPr>
        <w:t>1 549 818,0</w:t>
      </w:r>
      <w:r w:rsidR="0034075E" w:rsidRPr="00A12888">
        <w:rPr>
          <w:sz w:val="28"/>
          <w:szCs w:val="28"/>
        </w:rPr>
        <w:t>,4 тыс.</w:t>
      </w:r>
      <w:r w:rsidRPr="00A12888">
        <w:rPr>
          <w:sz w:val="28"/>
          <w:szCs w:val="28"/>
        </w:rPr>
        <w:t xml:space="preserve"> руб</w:t>
      </w:r>
      <w:r w:rsidR="0034075E" w:rsidRPr="00A12888">
        <w:rPr>
          <w:sz w:val="28"/>
          <w:szCs w:val="28"/>
        </w:rPr>
        <w:t>.</w:t>
      </w:r>
      <w:r w:rsidRPr="00A12888">
        <w:rPr>
          <w:sz w:val="28"/>
          <w:szCs w:val="28"/>
        </w:rPr>
        <w:t>, в том числе по способам определения поставщика:</w:t>
      </w:r>
    </w:p>
    <w:p w:rsidR="00A12888" w:rsidRPr="00A12888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>Запросов котировок – 7 на 11 603,9 тыс. руб.;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Открытых конкурсов – </w:t>
      </w:r>
      <w:r w:rsidR="00A12888" w:rsidRPr="00A12888">
        <w:rPr>
          <w:sz w:val="28"/>
          <w:szCs w:val="28"/>
        </w:rPr>
        <w:t>1</w:t>
      </w:r>
      <w:r w:rsidR="00E17FAD">
        <w:rPr>
          <w:sz w:val="28"/>
          <w:szCs w:val="28"/>
        </w:rPr>
        <w:t>8</w:t>
      </w:r>
      <w:r w:rsidRPr="00A12888">
        <w:rPr>
          <w:sz w:val="28"/>
          <w:szCs w:val="28"/>
        </w:rPr>
        <w:t xml:space="preserve"> на сумму </w:t>
      </w:r>
      <w:r w:rsidR="00A12888" w:rsidRPr="00A12888">
        <w:rPr>
          <w:sz w:val="28"/>
          <w:szCs w:val="28"/>
        </w:rPr>
        <w:t>24</w:t>
      </w:r>
      <w:r w:rsidR="00E17FAD">
        <w:rPr>
          <w:sz w:val="28"/>
          <w:szCs w:val="28"/>
        </w:rPr>
        <w:t>9</w:t>
      </w:r>
      <w:r w:rsidR="00A12888" w:rsidRPr="00A12888">
        <w:rPr>
          <w:sz w:val="28"/>
          <w:szCs w:val="28"/>
        </w:rPr>
        <w:t xml:space="preserve"> </w:t>
      </w:r>
      <w:r w:rsidR="00E17FAD">
        <w:rPr>
          <w:sz w:val="28"/>
          <w:szCs w:val="28"/>
        </w:rPr>
        <w:t>995</w:t>
      </w:r>
      <w:r w:rsidR="00A12888" w:rsidRPr="00A12888">
        <w:rPr>
          <w:sz w:val="28"/>
          <w:szCs w:val="28"/>
        </w:rPr>
        <w:t>,4</w:t>
      </w:r>
      <w:r w:rsidRPr="00A12888">
        <w:rPr>
          <w:sz w:val="28"/>
          <w:szCs w:val="28"/>
        </w:rPr>
        <w:t xml:space="preserve"> </w:t>
      </w:r>
      <w:r w:rsidR="0034075E" w:rsidRPr="00A12888">
        <w:rPr>
          <w:sz w:val="28"/>
          <w:szCs w:val="28"/>
        </w:rPr>
        <w:t xml:space="preserve">тыс. </w:t>
      </w:r>
      <w:r w:rsidRPr="00A12888">
        <w:rPr>
          <w:sz w:val="28"/>
          <w:szCs w:val="28"/>
        </w:rPr>
        <w:t>руб.;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>Конку</w:t>
      </w:r>
      <w:r w:rsidR="0034075E" w:rsidRPr="00A12888">
        <w:rPr>
          <w:sz w:val="28"/>
          <w:szCs w:val="28"/>
        </w:rPr>
        <w:t xml:space="preserve">рсов с ограниченным участием – </w:t>
      </w:r>
      <w:r w:rsidR="00A12888" w:rsidRPr="00A12888">
        <w:rPr>
          <w:sz w:val="28"/>
          <w:szCs w:val="28"/>
        </w:rPr>
        <w:t>4</w:t>
      </w:r>
      <w:r w:rsidRPr="00A12888">
        <w:rPr>
          <w:sz w:val="28"/>
          <w:szCs w:val="28"/>
        </w:rPr>
        <w:t xml:space="preserve"> на сумму </w:t>
      </w:r>
      <w:r w:rsidR="00A12888" w:rsidRPr="00A12888">
        <w:rPr>
          <w:sz w:val="28"/>
          <w:szCs w:val="28"/>
        </w:rPr>
        <w:t>50 294,9</w:t>
      </w:r>
      <w:r w:rsidR="0034075E" w:rsidRPr="00A12888">
        <w:rPr>
          <w:sz w:val="28"/>
          <w:szCs w:val="28"/>
        </w:rPr>
        <w:t xml:space="preserve"> тыс. </w:t>
      </w:r>
      <w:r w:rsidRPr="00A12888">
        <w:rPr>
          <w:sz w:val="28"/>
          <w:szCs w:val="28"/>
        </w:rPr>
        <w:t>руб.;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Электронных аукционов – </w:t>
      </w:r>
      <w:r w:rsidR="00A12888" w:rsidRPr="00A12888">
        <w:rPr>
          <w:sz w:val="28"/>
          <w:szCs w:val="28"/>
        </w:rPr>
        <w:t>89</w:t>
      </w:r>
      <w:r w:rsidRPr="00A12888">
        <w:rPr>
          <w:sz w:val="28"/>
          <w:szCs w:val="28"/>
        </w:rPr>
        <w:t xml:space="preserve"> на сумму </w:t>
      </w:r>
      <w:r w:rsidR="00A12888" w:rsidRPr="00A12888">
        <w:rPr>
          <w:sz w:val="28"/>
          <w:szCs w:val="28"/>
        </w:rPr>
        <w:t>1 240 323,8</w:t>
      </w:r>
      <w:r w:rsidR="0034075E" w:rsidRPr="00A12888">
        <w:rPr>
          <w:sz w:val="28"/>
          <w:szCs w:val="28"/>
        </w:rPr>
        <w:t xml:space="preserve"> тыс. </w:t>
      </w:r>
      <w:r w:rsidRPr="00A12888">
        <w:rPr>
          <w:sz w:val="28"/>
          <w:szCs w:val="28"/>
        </w:rPr>
        <w:t>руб.</w:t>
      </w:r>
    </w:p>
    <w:p w:rsidR="000A44E8" w:rsidRPr="008517D5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Ленинградской области в </w:t>
      </w:r>
      <w:r w:rsidR="00A12888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 полугодии 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</w:t>
      </w:r>
      <w:r w:rsidR="00A12888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года, определена как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соотношение 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25)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65,3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всего объема денежных средств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B028AE">
        <w:rPr>
          <w:sz w:val="28"/>
          <w:szCs w:val="28"/>
        </w:rPr>
        <w:t>86</w:t>
      </w:r>
      <w:r w:rsidR="000424BF" w:rsidRPr="008517D5">
        <w:rPr>
          <w:sz w:val="28"/>
          <w:szCs w:val="28"/>
        </w:rPr>
        <w:t>,0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B028AE">
        <w:rPr>
          <w:sz w:val="28"/>
          <w:szCs w:val="28"/>
        </w:rPr>
        <w:t>61,3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10</w:t>
      </w:r>
      <w:r w:rsidRPr="008517D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 xml:space="preserve">37,2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075791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C571D7" w:rsidRPr="00FA45A5">
        <w:rPr>
          <w:sz w:val="28"/>
          <w:szCs w:val="28"/>
          <w:lang w:eastAsia="ru-RU" w:bidi="ru-RU"/>
        </w:rPr>
        <w:t>13</w:t>
      </w:r>
      <w:r w:rsidR="00A62A3F">
        <w:rPr>
          <w:sz w:val="28"/>
          <w:szCs w:val="28"/>
          <w:lang w:eastAsia="ru-RU" w:bidi="ru-RU"/>
        </w:rPr>
        <w:t>3</w:t>
      </w:r>
      <w:r w:rsidRPr="00FA45A5">
        <w:rPr>
          <w:sz w:val="28"/>
          <w:szCs w:val="28"/>
          <w:lang w:eastAsia="ru-RU" w:bidi="ru-RU"/>
        </w:rPr>
        <w:t xml:space="preserve"> закуп</w:t>
      </w:r>
      <w:r w:rsidR="00C571D7" w:rsidRPr="00FA45A5">
        <w:rPr>
          <w:sz w:val="28"/>
          <w:szCs w:val="28"/>
          <w:lang w:eastAsia="ru-RU" w:bidi="ru-RU"/>
        </w:rPr>
        <w:t>ок</w:t>
      </w:r>
      <w:r w:rsidRPr="00FA45A5">
        <w:rPr>
          <w:sz w:val="28"/>
          <w:szCs w:val="28"/>
          <w:lang w:eastAsia="ru-RU" w:bidi="ru-RU"/>
        </w:rPr>
        <w:t xml:space="preserve"> на сумму </w:t>
      </w:r>
      <w:r w:rsidR="00E17FAD">
        <w:rPr>
          <w:sz w:val="28"/>
          <w:szCs w:val="28"/>
          <w:lang w:eastAsia="ru-RU" w:bidi="ru-RU"/>
        </w:rPr>
        <w:t>1</w:t>
      </w:r>
      <w:r w:rsidR="00A62A3F">
        <w:rPr>
          <w:sz w:val="28"/>
          <w:szCs w:val="28"/>
          <w:lang w:eastAsia="ru-RU" w:bidi="ru-RU"/>
        </w:rPr>
        <w:t> 840 091,9</w:t>
      </w:r>
      <w:r w:rsidRPr="00FA45A5">
        <w:rPr>
          <w:sz w:val="28"/>
          <w:szCs w:val="28"/>
          <w:lang w:eastAsia="ru-RU" w:bidi="ru-RU"/>
        </w:rPr>
        <w:t xml:space="preserve"> тыс. руб., находящихся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 xml:space="preserve">Процедура отменена». Для расчета доли состоявшихся и несостоявшихся процедур используются данные о завершенных процедурах без учета указанных выше статусов: </w:t>
      </w:r>
      <w:r w:rsidR="00FA45A5" w:rsidRPr="008C78A8">
        <w:rPr>
          <w:sz w:val="28"/>
          <w:szCs w:val="28"/>
          <w:lang w:eastAsia="ru-RU" w:bidi="ru-RU"/>
        </w:rPr>
        <w:t>5 1</w:t>
      </w:r>
      <w:r w:rsidR="00A62A3F">
        <w:rPr>
          <w:sz w:val="28"/>
          <w:szCs w:val="28"/>
          <w:lang w:eastAsia="ru-RU" w:bidi="ru-RU"/>
        </w:rPr>
        <w:t>71</w:t>
      </w:r>
      <w:r w:rsidRPr="008C78A8">
        <w:rPr>
          <w:sz w:val="28"/>
          <w:szCs w:val="28"/>
          <w:lang w:eastAsia="ru-RU" w:bidi="ru-RU"/>
        </w:rPr>
        <w:t xml:space="preserve"> </w:t>
      </w:r>
      <w:r w:rsidR="00FA45A5" w:rsidRPr="008C78A8">
        <w:rPr>
          <w:sz w:val="28"/>
          <w:szCs w:val="28"/>
          <w:lang w:eastAsia="ru-RU" w:bidi="ru-RU"/>
        </w:rPr>
        <w:t>закупок</w:t>
      </w:r>
      <w:r w:rsidRPr="008C78A8">
        <w:rPr>
          <w:sz w:val="28"/>
          <w:szCs w:val="28"/>
          <w:lang w:eastAsia="ru-RU" w:bidi="ru-RU"/>
        </w:rPr>
        <w:t xml:space="preserve"> на сумму НМЦК </w:t>
      </w:r>
      <w:r w:rsidR="00FA45A5" w:rsidRPr="008C78A8">
        <w:rPr>
          <w:sz w:val="28"/>
          <w:szCs w:val="28"/>
          <w:lang w:eastAsia="ru-RU" w:bidi="ru-RU"/>
        </w:rPr>
        <w:t>14</w:t>
      </w:r>
      <w:r w:rsidR="00A62A3F">
        <w:rPr>
          <w:sz w:val="28"/>
          <w:szCs w:val="28"/>
          <w:lang w:eastAsia="ru-RU" w:bidi="ru-RU"/>
        </w:rPr>
        <w:t> 605 746</w:t>
      </w:r>
      <w:r w:rsidR="00E17FAD">
        <w:rPr>
          <w:sz w:val="28"/>
          <w:szCs w:val="28"/>
          <w:lang w:eastAsia="ru-RU" w:bidi="ru-RU"/>
        </w:rPr>
        <w:t>,</w:t>
      </w:r>
      <w:r w:rsidR="00FA45A5" w:rsidRPr="008C78A8">
        <w:rPr>
          <w:sz w:val="28"/>
          <w:szCs w:val="28"/>
          <w:lang w:eastAsia="ru-RU" w:bidi="ru-RU"/>
        </w:rPr>
        <w:t>6</w:t>
      </w:r>
      <w:r w:rsidRPr="008C78A8">
        <w:rPr>
          <w:sz w:val="28"/>
          <w:szCs w:val="28"/>
          <w:lang w:eastAsia="ru-RU" w:bidi="ru-RU"/>
        </w:rPr>
        <w:t xml:space="preserve"> тыс.  руб. </w:t>
      </w:r>
      <w:r w:rsidR="00625928" w:rsidRPr="008C78A8">
        <w:rPr>
          <w:sz w:val="28"/>
          <w:szCs w:val="28"/>
          <w:lang w:eastAsia="ru-RU" w:bidi="ru-RU"/>
        </w:rPr>
        <w:t>Из данной суммы заключено контрактов</w:t>
      </w:r>
      <w:r w:rsidR="008C78A8" w:rsidRPr="008C78A8">
        <w:rPr>
          <w:sz w:val="28"/>
          <w:szCs w:val="28"/>
          <w:lang w:eastAsia="ru-RU" w:bidi="ru-RU"/>
        </w:rPr>
        <w:t xml:space="preserve"> на 11 </w:t>
      </w:r>
      <w:r w:rsidR="008C78A8" w:rsidRPr="00075791">
        <w:rPr>
          <w:sz w:val="28"/>
          <w:szCs w:val="28"/>
          <w:lang w:eastAsia="ru-RU" w:bidi="ru-RU"/>
        </w:rPr>
        <w:t xml:space="preserve">118 852,8 </w:t>
      </w:r>
      <w:r w:rsidR="00625928" w:rsidRPr="00075791">
        <w:rPr>
          <w:sz w:val="28"/>
          <w:szCs w:val="28"/>
          <w:lang w:eastAsia="ru-RU" w:bidi="ru-RU"/>
        </w:rPr>
        <w:t>тыс. руб.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</w:rPr>
        <w:t xml:space="preserve">Состоялись </w:t>
      </w:r>
      <w:r w:rsidR="00CA3E72" w:rsidRPr="00075791">
        <w:rPr>
          <w:sz w:val="28"/>
          <w:szCs w:val="28"/>
        </w:rPr>
        <w:t>2 37</w:t>
      </w:r>
      <w:r w:rsidR="00A62A3F">
        <w:rPr>
          <w:sz w:val="28"/>
          <w:szCs w:val="28"/>
        </w:rPr>
        <w:t>4</w:t>
      </w:r>
      <w:r w:rsidRPr="00075791">
        <w:rPr>
          <w:sz w:val="28"/>
          <w:szCs w:val="28"/>
        </w:rPr>
        <w:t xml:space="preserve"> процедур определения поставщика, что составляет </w:t>
      </w:r>
      <w:r w:rsidR="00CA3E72" w:rsidRPr="00075791">
        <w:rPr>
          <w:sz w:val="28"/>
          <w:szCs w:val="28"/>
        </w:rPr>
        <w:t>4</w:t>
      </w:r>
      <w:r w:rsidR="00A62A3F">
        <w:rPr>
          <w:sz w:val="28"/>
          <w:szCs w:val="28"/>
        </w:rPr>
        <w:t>6</w:t>
      </w:r>
      <w:r w:rsidRPr="00075791">
        <w:rPr>
          <w:sz w:val="28"/>
          <w:szCs w:val="28"/>
        </w:rPr>
        <w:t xml:space="preserve"> % от</w:t>
      </w:r>
      <w:r w:rsidRPr="00075791">
        <w:rPr>
          <w:sz w:val="28"/>
          <w:szCs w:val="28"/>
          <w:lang w:eastAsia="ru-RU" w:bidi="ru-RU"/>
        </w:rPr>
        <w:t xml:space="preserve"> количества завершенных конкурентных процедур и 3</w:t>
      </w:r>
      <w:r w:rsidR="00CA3E72" w:rsidRPr="00075791">
        <w:rPr>
          <w:sz w:val="28"/>
          <w:szCs w:val="28"/>
          <w:lang w:eastAsia="ru-RU" w:bidi="ru-RU"/>
        </w:rPr>
        <w:t>7</w:t>
      </w:r>
      <w:r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2</w:t>
      </w:r>
      <w:r w:rsidRPr="00075791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CA3E72">
        <w:rPr>
          <w:sz w:val="28"/>
          <w:szCs w:val="28"/>
          <w:lang w:eastAsia="ru-RU" w:bidi="ru-RU"/>
        </w:rPr>
        <w:t>2 79</w:t>
      </w:r>
      <w:r w:rsidR="00A62A3F">
        <w:rPr>
          <w:sz w:val="28"/>
          <w:szCs w:val="28"/>
          <w:lang w:eastAsia="ru-RU" w:bidi="ru-RU"/>
        </w:rPr>
        <w:t>7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9 17</w:t>
      </w:r>
      <w:r w:rsidR="00A62A3F">
        <w:rPr>
          <w:sz w:val="28"/>
          <w:szCs w:val="28"/>
          <w:lang w:eastAsia="ru-RU" w:bidi="ru-RU"/>
        </w:rPr>
        <w:t>5</w:t>
      </w:r>
      <w:r w:rsidR="00075791">
        <w:rPr>
          <w:sz w:val="28"/>
          <w:szCs w:val="28"/>
          <w:lang w:eastAsia="ru-RU" w:bidi="ru-RU"/>
        </w:rPr>
        <w:t> </w:t>
      </w:r>
      <w:r w:rsidR="00A62A3F">
        <w:rPr>
          <w:sz w:val="28"/>
          <w:szCs w:val="28"/>
          <w:lang w:eastAsia="ru-RU" w:bidi="ru-RU"/>
        </w:rPr>
        <w:t>17</w:t>
      </w:r>
      <w:r w:rsidR="00075791">
        <w:rPr>
          <w:sz w:val="28"/>
          <w:szCs w:val="28"/>
          <w:lang w:eastAsia="ru-RU" w:bidi="ru-RU"/>
        </w:rPr>
        <w:t>8,</w:t>
      </w:r>
      <w:r w:rsidR="00A62A3F">
        <w:rPr>
          <w:sz w:val="28"/>
          <w:szCs w:val="28"/>
          <w:lang w:eastAsia="ru-RU" w:bidi="ru-RU"/>
        </w:rPr>
        <w:t>6</w:t>
      </w:r>
      <w:r w:rsidR="00075791">
        <w:rPr>
          <w:sz w:val="28"/>
          <w:szCs w:val="28"/>
          <w:lang w:eastAsia="ru-RU" w:bidi="ru-RU"/>
        </w:rPr>
        <w:t xml:space="preserve"> 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CA3E72">
        <w:rPr>
          <w:sz w:val="28"/>
          <w:szCs w:val="28"/>
          <w:lang w:eastAsia="ru-RU" w:bidi="ru-RU"/>
        </w:rPr>
        <w:t>54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процедур и 6</w:t>
      </w:r>
      <w:r w:rsidR="00CA3E72">
        <w:rPr>
          <w:sz w:val="28"/>
          <w:szCs w:val="28"/>
          <w:lang w:eastAsia="ru-RU" w:bidi="ru-RU"/>
        </w:rPr>
        <w:t>2</w:t>
      </w:r>
      <w:r w:rsidRPr="006A69E8">
        <w:rPr>
          <w:sz w:val="28"/>
          <w:szCs w:val="28"/>
          <w:lang w:eastAsia="ru-RU" w:bidi="ru-RU"/>
        </w:rPr>
        <w:t>,</w:t>
      </w:r>
      <w:r w:rsidR="00CA3E72">
        <w:rPr>
          <w:sz w:val="28"/>
          <w:szCs w:val="28"/>
          <w:lang w:eastAsia="ru-RU" w:bidi="ru-RU"/>
        </w:rPr>
        <w:t>9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из них:</w:t>
      </w:r>
    </w:p>
    <w:p w:rsidR="00075791" w:rsidRPr="00463506" w:rsidRDefault="00075791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  <w:lang w:eastAsia="ru-RU" w:bidi="ru-RU"/>
        </w:rPr>
        <w:t>1 8</w:t>
      </w:r>
      <w:r w:rsidR="00A62A3F">
        <w:rPr>
          <w:sz w:val="28"/>
          <w:szCs w:val="28"/>
          <w:lang w:eastAsia="ru-RU" w:bidi="ru-RU"/>
        </w:rPr>
        <w:t>85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 w:rsidRPr="00075791">
        <w:rPr>
          <w:sz w:val="28"/>
          <w:szCs w:val="28"/>
          <w:lang w:eastAsia="ru-RU" w:bidi="ru-RU"/>
        </w:rPr>
        <w:t>7 3</w:t>
      </w:r>
      <w:r w:rsidR="00A62A3F">
        <w:rPr>
          <w:sz w:val="28"/>
          <w:szCs w:val="28"/>
          <w:lang w:eastAsia="ru-RU" w:bidi="ru-RU"/>
        </w:rPr>
        <w:t>83</w:t>
      </w:r>
      <w:r w:rsidRPr="00075791">
        <w:rPr>
          <w:sz w:val="28"/>
          <w:szCs w:val="28"/>
          <w:lang w:eastAsia="ru-RU" w:bidi="ru-RU"/>
        </w:rPr>
        <w:t> </w:t>
      </w:r>
      <w:r w:rsidR="00A62A3F">
        <w:rPr>
          <w:sz w:val="28"/>
          <w:szCs w:val="28"/>
          <w:lang w:eastAsia="ru-RU" w:bidi="ru-RU"/>
        </w:rPr>
        <w:t>01</w:t>
      </w:r>
      <w:r w:rsidRPr="00075791">
        <w:rPr>
          <w:sz w:val="28"/>
          <w:szCs w:val="28"/>
          <w:lang w:eastAsia="ru-RU" w:bidi="ru-RU"/>
        </w:rPr>
        <w:t>8,4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 w:rsidRPr="00075791">
        <w:rPr>
          <w:sz w:val="28"/>
          <w:szCs w:val="28"/>
          <w:lang w:eastAsia="ru-RU" w:bidi="ru-RU"/>
        </w:rPr>
        <w:t>67,</w:t>
      </w:r>
      <w:r w:rsidR="00A62A3F">
        <w:rPr>
          <w:sz w:val="28"/>
          <w:szCs w:val="28"/>
          <w:lang w:eastAsia="ru-RU" w:bidi="ru-RU"/>
        </w:rPr>
        <w:t>4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 w:rsidR="00A62A3F">
        <w:rPr>
          <w:sz w:val="28"/>
          <w:szCs w:val="28"/>
          <w:lang w:eastAsia="ru-RU" w:bidi="ru-RU"/>
        </w:rPr>
        <w:t>80,5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9D68D7" w:rsidRPr="00075791">
        <w:rPr>
          <w:sz w:val="28"/>
          <w:szCs w:val="28"/>
          <w:lang w:eastAsia="ru-RU" w:bidi="ru-RU"/>
        </w:rPr>
        <w:t>3</w:t>
      </w:r>
      <w:r w:rsidRPr="00075791">
        <w:rPr>
          <w:sz w:val="28"/>
          <w:szCs w:val="28"/>
          <w:lang w:eastAsia="ru-RU" w:bidi="ru-RU"/>
        </w:rPr>
        <w:t>6</w:t>
      </w:r>
      <w:r w:rsidR="009D68D7"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5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Pr="00075791">
        <w:rPr>
          <w:sz w:val="28"/>
          <w:szCs w:val="28"/>
          <w:lang w:eastAsia="ru-RU" w:bidi="ru-RU"/>
        </w:rPr>
        <w:t>50,5</w:t>
      </w:r>
      <w:r w:rsidR="000A44E8" w:rsidRPr="00075791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463506">
        <w:rPr>
          <w:sz w:val="28"/>
          <w:szCs w:val="28"/>
          <w:lang w:eastAsia="ru-RU" w:bidi="ru-RU"/>
        </w:rPr>
        <w:t xml:space="preserve">конкурентных процедур). </w:t>
      </w:r>
    </w:p>
    <w:p w:rsidR="000A44E8" w:rsidRDefault="00AE416E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63506">
        <w:rPr>
          <w:sz w:val="28"/>
          <w:szCs w:val="28"/>
          <w:lang w:eastAsia="ru-RU" w:bidi="ru-RU"/>
        </w:rPr>
        <w:t>Доля</w:t>
      </w:r>
      <w:r w:rsidR="000A44E8" w:rsidRPr="00463506">
        <w:rPr>
          <w:sz w:val="28"/>
          <w:szCs w:val="28"/>
          <w:lang w:eastAsia="ru-RU" w:bidi="ru-RU"/>
        </w:rPr>
        <w:t xml:space="preserve"> закупок, на </w:t>
      </w:r>
      <w:r w:rsidR="00301DFA" w:rsidRPr="00463506">
        <w:rPr>
          <w:sz w:val="28"/>
          <w:szCs w:val="28"/>
        </w:rPr>
        <w:t>участие в которых подана</w:t>
      </w:r>
      <w:r w:rsidR="000A44E8" w:rsidRPr="00463506">
        <w:rPr>
          <w:sz w:val="28"/>
          <w:szCs w:val="28"/>
        </w:rPr>
        <w:t xml:space="preserve"> единственная заявка, </w:t>
      </w:r>
      <w:r w:rsidR="00661540" w:rsidRPr="00463506">
        <w:rPr>
          <w:sz w:val="28"/>
          <w:szCs w:val="28"/>
        </w:rPr>
        <w:t xml:space="preserve">признанная </w:t>
      </w:r>
      <w:r w:rsidR="00661540" w:rsidRPr="00463506">
        <w:rPr>
          <w:sz w:val="28"/>
          <w:szCs w:val="28"/>
        </w:rPr>
        <w:lastRenderedPageBreak/>
        <w:t xml:space="preserve">соответствующей требованиям документации о закупке и законодательства о контрактной системе </w:t>
      </w:r>
      <w:r w:rsidR="000A44E8" w:rsidRPr="00463506">
        <w:rPr>
          <w:sz w:val="28"/>
          <w:szCs w:val="28"/>
        </w:rPr>
        <w:t xml:space="preserve">составляет </w:t>
      </w:r>
      <w:r w:rsidR="00463506" w:rsidRPr="00463506">
        <w:rPr>
          <w:sz w:val="28"/>
          <w:szCs w:val="28"/>
        </w:rPr>
        <w:t>70</w:t>
      </w:r>
      <w:r w:rsidR="00E24008" w:rsidRPr="00463506">
        <w:rPr>
          <w:sz w:val="28"/>
          <w:szCs w:val="28"/>
        </w:rPr>
        <w:t>,</w:t>
      </w:r>
      <w:r w:rsidR="00463506" w:rsidRPr="00463506">
        <w:rPr>
          <w:sz w:val="28"/>
          <w:szCs w:val="28"/>
        </w:rPr>
        <w:t>9</w:t>
      </w:r>
      <w:r w:rsidR="000A44E8" w:rsidRPr="00463506">
        <w:rPr>
          <w:sz w:val="28"/>
          <w:szCs w:val="28"/>
        </w:rPr>
        <w:t xml:space="preserve"> % по количеству (</w:t>
      </w:r>
      <w:r w:rsidR="00463506" w:rsidRPr="00463506">
        <w:rPr>
          <w:sz w:val="28"/>
          <w:szCs w:val="28"/>
        </w:rPr>
        <w:t>1 337</w:t>
      </w:r>
      <w:r w:rsidR="000A44E8" w:rsidRPr="00463506">
        <w:rPr>
          <w:sz w:val="28"/>
          <w:szCs w:val="28"/>
        </w:rPr>
        <w:t xml:space="preserve"> шт.) и</w:t>
      </w:r>
      <w:r w:rsidR="00661540" w:rsidRPr="00463506">
        <w:rPr>
          <w:sz w:val="28"/>
          <w:szCs w:val="28"/>
        </w:rPr>
        <w:t xml:space="preserve"> </w:t>
      </w:r>
      <w:r w:rsidR="00B279B5" w:rsidRPr="00463506">
        <w:rPr>
          <w:sz w:val="28"/>
          <w:szCs w:val="28"/>
        </w:rPr>
        <w:t>6</w:t>
      </w:r>
      <w:r w:rsidR="00463506" w:rsidRPr="00463506">
        <w:rPr>
          <w:sz w:val="28"/>
          <w:szCs w:val="28"/>
        </w:rPr>
        <w:t>8</w:t>
      </w:r>
      <w:r w:rsidR="00B279B5" w:rsidRPr="00463506">
        <w:rPr>
          <w:sz w:val="28"/>
          <w:szCs w:val="28"/>
        </w:rPr>
        <w:t>,</w:t>
      </w:r>
      <w:r w:rsidR="00463506" w:rsidRPr="00463506">
        <w:rPr>
          <w:sz w:val="28"/>
          <w:szCs w:val="28"/>
        </w:rPr>
        <w:t>2</w:t>
      </w:r>
      <w:r w:rsidR="00B279B5" w:rsidRPr="00463506">
        <w:rPr>
          <w:sz w:val="28"/>
          <w:szCs w:val="28"/>
        </w:rPr>
        <w:t xml:space="preserve"> </w:t>
      </w:r>
      <w:r w:rsidR="000A44E8" w:rsidRPr="00463506">
        <w:rPr>
          <w:sz w:val="28"/>
          <w:szCs w:val="28"/>
        </w:rPr>
        <w:t>% по сумме (</w:t>
      </w:r>
      <w:r w:rsidR="00463506" w:rsidRPr="00463506">
        <w:rPr>
          <w:sz w:val="28"/>
          <w:szCs w:val="28"/>
        </w:rPr>
        <w:t>5 033 260,5</w:t>
      </w:r>
      <w:r w:rsidR="00E24008" w:rsidRPr="00463506">
        <w:rPr>
          <w:sz w:val="28"/>
          <w:szCs w:val="28"/>
        </w:rPr>
        <w:t xml:space="preserve"> </w:t>
      </w:r>
      <w:r w:rsidR="000A44E8" w:rsidRPr="00463506">
        <w:rPr>
          <w:sz w:val="28"/>
          <w:szCs w:val="28"/>
        </w:rPr>
        <w:t>тыс. руб.) от всех торгов, признанных несостоявшимися и приведших к заключению контракта</w:t>
      </w:r>
      <w:r w:rsidR="00463506">
        <w:rPr>
          <w:sz w:val="28"/>
          <w:szCs w:val="28"/>
          <w:lang w:eastAsia="ru-RU" w:bidi="ru-RU"/>
        </w:rPr>
        <w:t>.</w:t>
      </w:r>
    </w:p>
    <w:p w:rsidR="00170BDB" w:rsidRPr="00463506" w:rsidRDefault="00170BDB" w:rsidP="000A44E8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208 процедур признаны </w:t>
      </w:r>
      <w:r w:rsidRPr="00463506">
        <w:rPr>
          <w:sz w:val="28"/>
          <w:szCs w:val="28"/>
        </w:rPr>
        <w:t xml:space="preserve">несостоявшимися и </w:t>
      </w:r>
      <w:r>
        <w:rPr>
          <w:sz w:val="28"/>
          <w:szCs w:val="28"/>
        </w:rPr>
        <w:t>контракт</w:t>
      </w:r>
      <w:r w:rsidRPr="00463506">
        <w:rPr>
          <w:sz w:val="28"/>
          <w:szCs w:val="28"/>
        </w:rPr>
        <w:t xml:space="preserve"> заключен </w:t>
      </w:r>
      <w:r>
        <w:rPr>
          <w:sz w:val="28"/>
          <w:szCs w:val="28"/>
        </w:rPr>
        <w:t>с единственным поставщиком (в случае, когда подано две и более заявки) на сумму 481 887,2 тыс.</w:t>
      </w:r>
      <w:r w:rsidR="00501F8E">
        <w:rPr>
          <w:sz w:val="28"/>
          <w:szCs w:val="28"/>
        </w:rPr>
        <w:t xml:space="preserve"> </w:t>
      </w:r>
      <w:r>
        <w:rPr>
          <w:sz w:val="28"/>
          <w:szCs w:val="28"/>
        </w:rPr>
        <w:t>руб. в связи с признанием только одной заявки соответствующей требованиям законодательства участия в аукционе либо участием в аукционе (процедуре снижения цены) только одного участника.</w:t>
      </w:r>
    </w:p>
    <w:p w:rsidR="00464A39" w:rsidRPr="0087123B" w:rsidRDefault="00075791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  <w:lang w:eastAsia="ru-RU" w:bidi="ru-RU"/>
        </w:rPr>
        <w:t>91</w:t>
      </w:r>
      <w:r w:rsidR="00A62A3F">
        <w:rPr>
          <w:sz w:val="28"/>
          <w:szCs w:val="28"/>
          <w:lang w:eastAsia="ru-RU" w:bidi="ru-RU"/>
        </w:rPr>
        <w:t>2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 w:rsidRPr="00075791">
        <w:rPr>
          <w:sz w:val="28"/>
          <w:szCs w:val="28"/>
          <w:lang w:eastAsia="ru-RU" w:bidi="ru-RU"/>
        </w:rPr>
        <w:t>1</w:t>
      </w:r>
      <w:r w:rsidR="00A62A3F">
        <w:rPr>
          <w:sz w:val="28"/>
          <w:szCs w:val="28"/>
          <w:lang w:eastAsia="ru-RU" w:bidi="ru-RU"/>
        </w:rPr>
        <w:t> 792 160</w:t>
      </w:r>
      <w:r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3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 w:rsidRPr="00075791">
        <w:rPr>
          <w:sz w:val="28"/>
          <w:szCs w:val="28"/>
          <w:lang w:eastAsia="ru-RU" w:bidi="ru-RU"/>
        </w:rPr>
        <w:t>32</w:t>
      </w:r>
      <w:r w:rsidR="00464A39" w:rsidRP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6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 w:rsidRPr="00075791">
        <w:rPr>
          <w:sz w:val="28"/>
          <w:szCs w:val="28"/>
          <w:lang w:eastAsia="ru-RU" w:bidi="ru-RU"/>
        </w:rPr>
        <w:t>19</w:t>
      </w:r>
      <w:r w:rsidR="00464A39" w:rsidRPr="00075791">
        <w:rPr>
          <w:sz w:val="28"/>
          <w:szCs w:val="28"/>
          <w:lang w:eastAsia="ru-RU" w:bidi="ru-RU"/>
        </w:rPr>
        <w:t>,</w:t>
      </w:r>
      <w:r w:rsidR="00463506">
        <w:rPr>
          <w:sz w:val="28"/>
          <w:szCs w:val="28"/>
          <w:lang w:eastAsia="ru-RU" w:bidi="ru-RU"/>
        </w:rPr>
        <w:t>5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464A39" w:rsidRPr="00075791">
        <w:rPr>
          <w:sz w:val="28"/>
          <w:szCs w:val="28"/>
          <w:lang w:eastAsia="ru-RU" w:bidi="ru-RU"/>
        </w:rPr>
        <w:t>1</w:t>
      </w:r>
      <w:r w:rsidR="00463506">
        <w:rPr>
          <w:sz w:val="28"/>
          <w:szCs w:val="28"/>
          <w:lang w:eastAsia="ru-RU" w:bidi="ru-RU"/>
        </w:rPr>
        <w:t>8</w:t>
      </w:r>
      <w:r w:rsidR="00464A39" w:rsidRPr="00075791">
        <w:rPr>
          <w:sz w:val="28"/>
          <w:szCs w:val="28"/>
          <w:lang w:eastAsia="ru-RU" w:bidi="ru-RU"/>
        </w:rPr>
        <w:t>,</w:t>
      </w:r>
      <w:r w:rsidR="00463506">
        <w:rPr>
          <w:sz w:val="28"/>
          <w:szCs w:val="28"/>
          <w:lang w:eastAsia="ru-RU" w:bidi="ru-RU"/>
        </w:rPr>
        <w:t>0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</w:t>
      </w:r>
      <w:r w:rsidR="000A44E8" w:rsidRPr="0087123B">
        <w:rPr>
          <w:sz w:val="28"/>
          <w:szCs w:val="28"/>
          <w:lang w:eastAsia="ru-RU" w:bidi="ru-RU"/>
        </w:rPr>
        <w:t xml:space="preserve">завершенных конкурентных процедур, </w:t>
      </w:r>
      <w:r w:rsidR="00464A39" w:rsidRPr="0087123B">
        <w:rPr>
          <w:sz w:val="28"/>
          <w:szCs w:val="28"/>
          <w:lang w:eastAsia="ru-RU" w:bidi="ru-RU"/>
        </w:rPr>
        <w:t>1</w:t>
      </w:r>
      <w:r w:rsidRPr="0087123B">
        <w:rPr>
          <w:sz w:val="28"/>
          <w:szCs w:val="28"/>
          <w:lang w:eastAsia="ru-RU" w:bidi="ru-RU"/>
        </w:rPr>
        <w:t>2</w:t>
      </w:r>
      <w:r w:rsidR="00464A39" w:rsidRPr="0087123B">
        <w:rPr>
          <w:sz w:val="28"/>
          <w:szCs w:val="28"/>
          <w:lang w:eastAsia="ru-RU" w:bidi="ru-RU"/>
        </w:rPr>
        <w:t>,</w:t>
      </w:r>
      <w:r w:rsidRPr="0087123B">
        <w:rPr>
          <w:sz w:val="28"/>
          <w:szCs w:val="28"/>
          <w:lang w:eastAsia="ru-RU" w:bidi="ru-RU"/>
        </w:rPr>
        <w:t>3</w:t>
      </w:r>
      <w:r w:rsidR="00464A39" w:rsidRPr="0087123B">
        <w:rPr>
          <w:sz w:val="28"/>
          <w:szCs w:val="28"/>
          <w:lang w:eastAsia="ru-RU" w:bidi="ru-RU"/>
        </w:rPr>
        <w:t xml:space="preserve"> </w:t>
      </w:r>
      <w:r w:rsidR="000A44E8" w:rsidRPr="0087123B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 в</w:t>
      </w:r>
      <w:r w:rsidR="000A44E8" w:rsidRPr="0087123B">
        <w:rPr>
          <w:sz w:val="28"/>
          <w:szCs w:val="28"/>
        </w:rPr>
        <w:t xml:space="preserve"> </w:t>
      </w:r>
      <w:r w:rsidR="006C5334" w:rsidRPr="0087123B">
        <w:rPr>
          <w:sz w:val="28"/>
          <w:szCs w:val="28"/>
        </w:rPr>
        <w:t>85</w:t>
      </w:r>
      <w:r w:rsidR="0087123B" w:rsidRPr="0087123B">
        <w:rPr>
          <w:sz w:val="28"/>
          <w:szCs w:val="28"/>
        </w:rPr>
        <w:t>1</w:t>
      </w:r>
      <w:r w:rsidR="000A44E8" w:rsidRPr="0087123B">
        <w:rPr>
          <w:sz w:val="28"/>
          <w:szCs w:val="28"/>
        </w:rPr>
        <w:t xml:space="preserve"> закуп</w:t>
      </w:r>
      <w:r w:rsidR="00170BDB" w:rsidRPr="0087123B">
        <w:rPr>
          <w:sz w:val="28"/>
          <w:szCs w:val="28"/>
        </w:rPr>
        <w:t>к</w:t>
      </w:r>
      <w:r w:rsidR="0087123B" w:rsidRPr="0087123B">
        <w:rPr>
          <w:sz w:val="28"/>
          <w:szCs w:val="28"/>
        </w:rPr>
        <w:t>е</w:t>
      </w:r>
      <w:r w:rsidR="000A44E8" w:rsidRPr="0087123B">
        <w:rPr>
          <w:sz w:val="28"/>
          <w:szCs w:val="28"/>
        </w:rPr>
        <w:t xml:space="preserve"> на сумму </w:t>
      </w:r>
      <w:r w:rsidR="00170BDB" w:rsidRPr="0087123B">
        <w:rPr>
          <w:sz w:val="28"/>
          <w:szCs w:val="28"/>
        </w:rPr>
        <w:t>1</w:t>
      </w:r>
      <w:r w:rsidR="0087123B" w:rsidRPr="0087123B">
        <w:rPr>
          <w:sz w:val="28"/>
          <w:szCs w:val="28"/>
        </w:rPr>
        <w:t> 579 800</w:t>
      </w:r>
      <w:r w:rsidR="00170BDB" w:rsidRPr="0087123B">
        <w:rPr>
          <w:sz w:val="28"/>
          <w:szCs w:val="28"/>
        </w:rPr>
        <w:t>,</w:t>
      </w:r>
      <w:r w:rsidR="006C5334" w:rsidRPr="0087123B">
        <w:rPr>
          <w:sz w:val="28"/>
          <w:szCs w:val="28"/>
        </w:rPr>
        <w:t>4</w:t>
      </w:r>
      <w:r w:rsidR="000A44E8" w:rsidRPr="0087123B">
        <w:rPr>
          <w:sz w:val="28"/>
          <w:szCs w:val="28"/>
        </w:rPr>
        <w:t xml:space="preserve"> тыс. руб. не подано ни одной заявки (</w:t>
      </w:r>
      <w:r w:rsidR="0087123B" w:rsidRPr="0087123B">
        <w:rPr>
          <w:sz w:val="28"/>
          <w:szCs w:val="28"/>
        </w:rPr>
        <w:t>93,3</w:t>
      </w:r>
      <w:r w:rsidR="00B279B5" w:rsidRPr="0087123B">
        <w:rPr>
          <w:sz w:val="28"/>
          <w:szCs w:val="28"/>
        </w:rPr>
        <w:t xml:space="preserve"> </w:t>
      </w:r>
      <w:r w:rsidR="000A44E8" w:rsidRPr="0087123B">
        <w:rPr>
          <w:sz w:val="28"/>
          <w:szCs w:val="28"/>
        </w:rPr>
        <w:t>% по количеству</w:t>
      </w:r>
      <w:r w:rsidRPr="0087123B">
        <w:rPr>
          <w:sz w:val="28"/>
          <w:szCs w:val="28"/>
        </w:rPr>
        <w:t xml:space="preserve"> и </w:t>
      </w:r>
      <w:r w:rsidR="006C5334" w:rsidRPr="0087123B">
        <w:rPr>
          <w:sz w:val="28"/>
          <w:szCs w:val="28"/>
        </w:rPr>
        <w:t>8</w:t>
      </w:r>
      <w:r w:rsidR="0087123B" w:rsidRPr="0087123B">
        <w:rPr>
          <w:sz w:val="28"/>
          <w:szCs w:val="28"/>
        </w:rPr>
        <w:t>8</w:t>
      </w:r>
      <w:r w:rsidR="006C5334" w:rsidRPr="0087123B">
        <w:rPr>
          <w:sz w:val="28"/>
          <w:szCs w:val="28"/>
        </w:rPr>
        <w:t>,</w:t>
      </w:r>
      <w:r w:rsidR="0087123B" w:rsidRPr="0087123B">
        <w:rPr>
          <w:sz w:val="28"/>
          <w:szCs w:val="28"/>
        </w:rPr>
        <w:t>1</w:t>
      </w:r>
      <w:r w:rsidRPr="0087123B">
        <w:rPr>
          <w:sz w:val="28"/>
          <w:szCs w:val="28"/>
        </w:rPr>
        <w:t xml:space="preserve"> % по сумме);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6C5334" w:rsidRPr="0087123B">
        <w:rPr>
          <w:sz w:val="28"/>
          <w:szCs w:val="28"/>
        </w:rPr>
        <w:t>3</w:t>
      </w:r>
      <w:r w:rsidR="0087123B" w:rsidRPr="0087123B">
        <w:rPr>
          <w:sz w:val="28"/>
          <w:szCs w:val="28"/>
        </w:rPr>
        <w:t>4</w:t>
      </w:r>
      <w:r w:rsidR="000A44E8" w:rsidRPr="0087123B">
        <w:rPr>
          <w:sz w:val="28"/>
          <w:szCs w:val="28"/>
        </w:rPr>
        <w:t xml:space="preserve"> закупках на сумму </w:t>
      </w:r>
      <w:r w:rsidR="006C5334" w:rsidRPr="0087123B">
        <w:rPr>
          <w:sz w:val="28"/>
          <w:szCs w:val="28"/>
        </w:rPr>
        <w:t>15</w:t>
      </w:r>
      <w:r w:rsidR="0087123B" w:rsidRPr="0087123B">
        <w:rPr>
          <w:sz w:val="28"/>
          <w:szCs w:val="28"/>
        </w:rPr>
        <w:t>8 381,8</w:t>
      </w:r>
      <w:r w:rsidR="000A44E8" w:rsidRPr="0087123B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="00C24678" w:rsidRPr="0087123B">
        <w:rPr>
          <w:sz w:val="28"/>
          <w:szCs w:val="28"/>
        </w:rPr>
        <w:t xml:space="preserve"> (9,8 % по количеству и 29,1 % по сумме)</w:t>
      </w:r>
      <w:r w:rsidRPr="0087123B">
        <w:rPr>
          <w:sz w:val="28"/>
          <w:szCs w:val="28"/>
        </w:rPr>
        <w:t>;</w:t>
      </w:r>
    </w:p>
    <w:p w:rsidR="000A44E8" w:rsidRPr="00D43883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6C5334" w:rsidRPr="0087123B">
        <w:rPr>
          <w:sz w:val="28"/>
          <w:szCs w:val="28"/>
        </w:rPr>
        <w:t>27</w:t>
      </w:r>
      <w:r w:rsidR="000A44E8" w:rsidRPr="0087123B">
        <w:rPr>
          <w:sz w:val="28"/>
          <w:szCs w:val="28"/>
        </w:rPr>
        <w:t xml:space="preserve"> закупках </w:t>
      </w:r>
      <w:r w:rsidR="006C5334" w:rsidRPr="0087123B">
        <w:rPr>
          <w:sz w:val="28"/>
          <w:szCs w:val="28"/>
        </w:rPr>
        <w:t xml:space="preserve">на сумму 53 978,1 тыс. руб. </w:t>
      </w:r>
      <w:r w:rsidR="000A44E8" w:rsidRPr="0087123B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87123B">
        <w:rPr>
          <w:sz w:val="28"/>
          <w:szCs w:val="28"/>
        </w:rPr>
        <w:t xml:space="preserve">две и более </w:t>
      </w:r>
      <w:r w:rsidR="000A44E8" w:rsidRPr="00D43883">
        <w:rPr>
          <w:sz w:val="28"/>
          <w:szCs w:val="28"/>
        </w:rPr>
        <w:t>заявок</w:t>
      </w:r>
      <w:proofErr w:type="gramEnd"/>
      <w:r w:rsidR="000A44E8" w:rsidRPr="00D43883">
        <w:rPr>
          <w:sz w:val="28"/>
          <w:szCs w:val="28"/>
        </w:rPr>
        <w:t xml:space="preserve">) при рассмотрении первых </w:t>
      </w:r>
      <w:r w:rsidR="00B279B5" w:rsidRPr="00D43883">
        <w:rPr>
          <w:sz w:val="28"/>
          <w:szCs w:val="28"/>
        </w:rPr>
        <w:t xml:space="preserve">и </w:t>
      </w:r>
      <w:r w:rsidR="006C5334" w:rsidRPr="00D43883">
        <w:rPr>
          <w:sz w:val="28"/>
          <w:szCs w:val="28"/>
        </w:rPr>
        <w:t xml:space="preserve">доступных после проведения аукциона </w:t>
      </w:r>
      <w:r w:rsidR="00B279B5" w:rsidRPr="00D43883">
        <w:rPr>
          <w:sz w:val="28"/>
          <w:szCs w:val="28"/>
        </w:rPr>
        <w:t xml:space="preserve">вторых </w:t>
      </w:r>
      <w:r w:rsidR="000A44E8" w:rsidRPr="00D43883">
        <w:rPr>
          <w:sz w:val="28"/>
          <w:szCs w:val="28"/>
        </w:rPr>
        <w:t xml:space="preserve">частей заявок. </w:t>
      </w:r>
    </w:p>
    <w:p w:rsidR="000A44E8" w:rsidRPr="0093385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D43883">
        <w:rPr>
          <w:sz w:val="28"/>
          <w:szCs w:val="28"/>
        </w:rPr>
        <w:t xml:space="preserve">Из общего числа завершенных конкурентных процедур </w:t>
      </w:r>
      <w:r w:rsidR="004B6D4F" w:rsidRPr="00D43883">
        <w:rPr>
          <w:sz w:val="28"/>
          <w:szCs w:val="28"/>
        </w:rPr>
        <w:t>(</w:t>
      </w:r>
      <w:r w:rsidR="0087123B" w:rsidRPr="00D43883">
        <w:rPr>
          <w:sz w:val="28"/>
          <w:szCs w:val="28"/>
        </w:rPr>
        <w:t>5 171</w:t>
      </w:r>
      <w:r w:rsidR="004B6D4F" w:rsidRPr="00D43883">
        <w:rPr>
          <w:sz w:val="28"/>
          <w:szCs w:val="28"/>
        </w:rPr>
        <w:t xml:space="preserve"> шт.)</w:t>
      </w:r>
      <w:r w:rsidRPr="00D43883">
        <w:rPr>
          <w:sz w:val="28"/>
          <w:szCs w:val="28"/>
        </w:rPr>
        <w:t xml:space="preserve"> в </w:t>
      </w:r>
      <w:r w:rsidR="003B04BE" w:rsidRPr="00D43883">
        <w:rPr>
          <w:sz w:val="28"/>
          <w:szCs w:val="28"/>
        </w:rPr>
        <w:t>3 789</w:t>
      </w:r>
      <w:r w:rsidRPr="00D43883">
        <w:rPr>
          <w:sz w:val="28"/>
          <w:szCs w:val="28"/>
        </w:rPr>
        <w:t xml:space="preserve"> процедурах </w:t>
      </w:r>
      <w:r w:rsidR="004B6D4F" w:rsidRPr="00D43883">
        <w:rPr>
          <w:sz w:val="28"/>
          <w:szCs w:val="28"/>
        </w:rPr>
        <w:t xml:space="preserve">(на сумму </w:t>
      </w:r>
      <w:r w:rsidR="003B04BE" w:rsidRPr="00D43883">
        <w:rPr>
          <w:sz w:val="28"/>
          <w:szCs w:val="28"/>
        </w:rPr>
        <w:t>6 647 046,7</w:t>
      </w:r>
      <w:r w:rsidR="004B6D4F" w:rsidRPr="00D43883">
        <w:rPr>
          <w:sz w:val="28"/>
          <w:szCs w:val="28"/>
        </w:rPr>
        <w:t xml:space="preserve"> тыс. руб.) </w:t>
      </w:r>
      <w:r w:rsidRPr="00D43883">
        <w:rPr>
          <w:sz w:val="28"/>
          <w:szCs w:val="28"/>
        </w:rPr>
        <w:t xml:space="preserve">установлено ограничение: участниками торгов могут </w:t>
      </w:r>
      <w:r w:rsidRPr="00933858">
        <w:rPr>
          <w:sz w:val="28"/>
          <w:szCs w:val="28"/>
        </w:rPr>
        <w:t xml:space="preserve">быть только социально ориентированные некоммерческие организации и субъекты малого предпринимательства, что составляет </w:t>
      </w:r>
      <w:r w:rsidR="003B04BE">
        <w:rPr>
          <w:sz w:val="28"/>
          <w:szCs w:val="28"/>
        </w:rPr>
        <w:t>73,3</w:t>
      </w:r>
      <w:r w:rsidRPr="00933858">
        <w:rPr>
          <w:sz w:val="28"/>
          <w:szCs w:val="28"/>
        </w:rPr>
        <w:t xml:space="preserve"> % по количеству и </w:t>
      </w:r>
      <w:r w:rsidR="00D43883">
        <w:rPr>
          <w:sz w:val="28"/>
          <w:szCs w:val="28"/>
        </w:rPr>
        <w:t>45,5</w:t>
      </w:r>
      <w:r w:rsidRPr="00933858">
        <w:rPr>
          <w:sz w:val="28"/>
          <w:szCs w:val="28"/>
        </w:rPr>
        <w:t xml:space="preserve"> % по сумме.</w:t>
      </w: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3385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</w:t>
      </w:r>
      <w:r w:rsidRPr="0011292A">
        <w:rPr>
          <w:sz w:val="28"/>
          <w:szCs w:val="28"/>
        </w:rPr>
        <w:t xml:space="preserve">организаций и субъектов малого предпринимательства установлено в </w:t>
      </w:r>
      <w:r w:rsidR="00D43883">
        <w:rPr>
          <w:sz w:val="28"/>
          <w:szCs w:val="28"/>
        </w:rPr>
        <w:t>47</w:t>
      </w:r>
      <w:r w:rsidRPr="0011292A">
        <w:rPr>
          <w:sz w:val="28"/>
          <w:szCs w:val="28"/>
        </w:rPr>
        <w:t xml:space="preserve"> извещениях на сумму </w:t>
      </w:r>
      <w:r w:rsidR="00D43883">
        <w:rPr>
          <w:sz w:val="28"/>
          <w:szCs w:val="28"/>
        </w:rPr>
        <w:t>3 080 636,8</w:t>
      </w:r>
      <w:r w:rsidRPr="0011292A">
        <w:rPr>
          <w:sz w:val="28"/>
          <w:szCs w:val="28"/>
        </w:rPr>
        <w:t xml:space="preserve"> тыс. </w:t>
      </w:r>
      <w:r w:rsidRPr="0011292A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536"/>
      </w:tblGrid>
      <w:tr w:rsidR="00535BBE" w:rsidRPr="005C0C1E" w:rsidTr="00535BBE">
        <w:tc>
          <w:tcPr>
            <w:tcW w:w="2235" w:type="dxa"/>
            <w:vMerge w:val="restart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7654" w:type="dxa"/>
            <w:gridSpan w:val="2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полугодие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535BBE" w:rsidRPr="005C0C1E" w:rsidTr="00535BBE">
        <w:tc>
          <w:tcPr>
            <w:tcW w:w="2235" w:type="dxa"/>
            <w:vMerge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руб. *</w:t>
            </w:r>
          </w:p>
        </w:tc>
        <w:tc>
          <w:tcPr>
            <w:tcW w:w="4536" w:type="dxa"/>
          </w:tcPr>
          <w:p w:rsidR="00535BB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35BBE" w:rsidRPr="005C0C1E" w:rsidTr="00535BBE">
        <w:trPr>
          <w:trHeight w:val="46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118 210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1,7</w:t>
            </w:r>
          </w:p>
        </w:tc>
      </w:tr>
      <w:tr w:rsidR="00535BBE" w:rsidRPr="005C0C1E" w:rsidTr="00535BBE">
        <w:trPr>
          <w:trHeight w:val="55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1 343 380,4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14,5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11 279,9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36,1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35BBE" w:rsidRPr="005C0C1E" w:rsidTr="00535BBE">
        <w:trPr>
          <w:trHeight w:val="421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1 472 870,4</w:t>
            </w:r>
          </w:p>
        </w:tc>
        <w:tc>
          <w:tcPr>
            <w:tcW w:w="4536" w:type="dxa"/>
            <w:vAlign w:val="center"/>
          </w:tcPr>
          <w:p w:rsidR="00535BBE" w:rsidRPr="005C0C1E" w:rsidRDefault="00535BBE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9,1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</w:t>
      </w:r>
      <w:r w:rsidRPr="008A1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 муниципальными заказчиками Ленинградской 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E8661D" w:rsidRPr="005C0C1E" w:rsidTr="00E8661D">
        <w:tc>
          <w:tcPr>
            <w:tcW w:w="2235" w:type="dxa"/>
            <w:vMerge w:val="restart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5C0C1E" w:rsidRDefault="00E8661D" w:rsidP="00E866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полугодие 2021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  <w:tr w:rsidR="00E8661D" w:rsidRPr="005C0C1E" w:rsidTr="00E8661D">
        <w:tc>
          <w:tcPr>
            <w:tcW w:w="2235" w:type="dxa"/>
            <w:vMerge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61D" w:rsidRPr="005C0C1E" w:rsidTr="00E8661D">
        <w:trPr>
          <w:trHeight w:val="46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478 013,0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8,6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625 619,5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8,9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8 785,3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21,4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2 134,1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1,7</w:t>
            </w:r>
          </w:p>
        </w:tc>
      </w:tr>
      <w:tr w:rsidR="00E8661D" w:rsidRPr="005C0C1E" w:rsidTr="00E8661D">
        <w:trPr>
          <w:trHeight w:val="395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1 114 551,9</w:t>
            </w:r>
          </w:p>
        </w:tc>
        <w:tc>
          <w:tcPr>
            <w:tcW w:w="3402" w:type="dxa"/>
            <w:vAlign w:val="center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8,7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6703D4" w:rsidRPr="00B10BD1">
        <w:rPr>
          <w:sz w:val="28"/>
          <w:szCs w:val="28"/>
        </w:rPr>
        <w:t xml:space="preserve">1 полугодии </w:t>
      </w:r>
      <w:r w:rsidRPr="00B10BD1">
        <w:rPr>
          <w:sz w:val="28"/>
          <w:szCs w:val="28"/>
        </w:rPr>
        <w:t>20</w:t>
      </w:r>
      <w:r w:rsidR="002A37A0" w:rsidRPr="00B10BD1">
        <w:rPr>
          <w:sz w:val="28"/>
          <w:szCs w:val="28"/>
        </w:rPr>
        <w:t>2</w:t>
      </w:r>
      <w:r w:rsidR="006703D4" w:rsidRPr="00B10BD1">
        <w:rPr>
          <w:sz w:val="28"/>
          <w:szCs w:val="28"/>
        </w:rPr>
        <w:t>1</w:t>
      </w:r>
      <w:r w:rsidRPr="00B10BD1">
        <w:rPr>
          <w:sz w:val="28"/>
          <w:szCs w:val="28"/>
        </w:rPr>
        <w:t xml:space="preserve"> </w:t>
      </w:r>
      <w:r w:rsidR="00933858" w:rsidRPr="00B10BD1">
        <w:rPr>
          <w:sz w:val="28"/>
          <w:szCs w:val="28"/>
        </w:rPr>
        <w:t>год</w:t>
      </w:r>
      <w:r w:rsidR="00CF17F4" w:rsidRPr="00B10BD1">
        <w:rPr>
          <w:sz w:val="28"/>
          <w:szCs w:val="28"/>
        </w:rPr>
        <w:t>а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</w:t>
            </w:r>
          </w:p>
        </w:tc>
        <w:tc>
          <w:tcPr>
            <w:tcW w:w="1842" w:type="dxa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666</w:t>
            </w:r>
          </w:p>
        </w:tc>
        <w:tc>
          <w:tcPr>
            <w:tcW w:w="1842" w:type="dxa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F17F4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741D7E"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741D7E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379</w:t>
            </w:r>
          </w:p>
        </w:tc>
        <w:tc>
          <w:tcPr>
            <w:tcW w:w="1842" w:type="dxa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F17F4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</w:t>
            </w:r>
            <w:r w:rsidR="00741D7E"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741D7E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</w:t>
            </w:r>
            <w:r w:rsid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318</w:t>
            </w:r>
          </w:p>
        </w:tc>
        <w:tc>
          <w:tcPr>
            <w:tcW w:w="1842" w:type="dxa"/>
            <w:vAlign w:val="center"/>
          </w:tcPr>
          <w:p w:rsidR="00CF17F4" w:rsidRPr="00B10BD1" w:rsidRDefault="003F48A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</w:t>
            </w:r>
          </w:p>
        </w:tc>
      </w:tr>
      <w:tr w:rsidR="00B10BD1" w:rsidRPr="00B10BD1" w:rsidTr="00CF17F4">
        <w:trPr>
          <w:trHeight w:val="611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842" w:type="dxa"/>
            <w:vAlign w:val="center"/>
          </w:tcPr>
          <w:p w:rsidR="00CF17F4" w:rsidRPr="00B10BD1" w:rsidRDefault="00B10BD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6703D4" w:rsidRPr="003F48A4">
        <w:rPr>
          <w:sz w:val="28"/>
          <w:szCs w:val="28"/>
        </w:rPr>
        <w:t xml:space="preserve">1 полугодии </w:t>
      </w:r>
      <w:r w:rsidRPr="003F48A4">
        <w:rPr>
          <w:sz w:val="28"/>
          <w:szCs w:val="28"/>
        </w:rPr>
        <w:t>202</w:t>
      </w:r>
      <w:r w:rsidR="006703D4" w:rsidRPr="003F48A4">
        <w:rPr>
          <w:sz w:val="28"/>
          <w:szCs w:val="28"/>
        </w:rPr>
        <w:t>1</w:t>
      </w:r>
      <w:r w:rsidRPr="003F48A4">
        <w:rPr>
          <w:sz w:val="28"/>
          <w:szCs w:val="28"/>
        </w:rPr>
        <w:t xml:space="preserve"> год</w:t>
      </w:r>
      <w:r w:rsidR="00CF17F4" w:rsidRPr="003F48A4">
        <w:rPr>
          <w:sz w:val="28"/>
          <w:szCs w:val="28"/>
        </w:rPr>
        <w:t>а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3F48A4" w:rsidRPr="003F48A4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3F48A4" w:rsidRPr="003F48A4" w:rsidTr="00B10BD1">
        <w:trPr>
          <w:trHeight w:val="140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14 201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13 230</w:t>
            </w:r>
          </w:p>
        </w:tc>
        <w:tc>
          <w:tcPr>
            <w:tcW w:w="1842" w:type="dxa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3F48A4" w:rsidRPr="003F48A4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3F48A4"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1 347</w:t>
            </w:r>
          </w:p>
        </w:tc>
        <w:tc>
          <w:tcPr>
            <w:tcW w:w="1842" w:type="dxa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3F48A4" w:rsidRPr="003F48A4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12 435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11 553</w:t>
            </w:r>
          </w:p>
        </w:tc>
        <w:tc>
          <w:tcPr>
            <w:tcW w:w="1842" w:type="dxa"/>
            <w:vAlign w:val="center"/>
          </w:tcPr>
          <w:p w:rsidR="00CF17F4" w:rsidRPr="003F48A4" w:rsidRDefault="003F48A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3F48A4" w:rsidRPr="003F48A4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3,8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321</w:t>
            </w:r>
          </w:p>
        </w:tc>
        <w:tc>
          <w:tcPr>
            <w:tcW w:w="1842" w:type="dxa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</w:t>
            </w:r>
          </w:p>
        </w:tc>
      </w:tr>
      <w:tr w:rsidR="003F48A4" w:rsidRPr="003F48A4" w:rsidTr="00CF17F4">
        <w:trPr>
          <w:trHeight w:val="43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842" w:type="dxa"/>
            <w:vAlign w:val="center"/>
          </w:tcPr>
          <w:p w:rsidR="00CF17F4" w:rsidRPr="003F48A4" w:rsidRDefault="00B10BD1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0,1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  <w:bookmarkStart w:id="0" w:name="_GoBack"/>
      <w:bookmarkEnd w:id="0"/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за </w:t>
      </w:r>
      <w:r w:rsidR="006703D4" w:rsidRPr="003F48A4">
        <w:rPr>
          <w:sz w:val="28"/>
          <w:szCs w:val="28"/>
          <w:lang w:eastAsia="ru-RU" w:bidi="ru-RU"/>
        </w:rPr>
        <w:t xml:space="preserve">1 полугодие </w:t>
      </w:r>
      <w:r w:rsidRPr="003F48A4">
        <w:rPr>
          <w:sz w:val="28"/>
          <w:szCs w:val="28"/>
          <w:lang w:eastAsia="ru-RU" w:bidi="ru-RU"/>
        </w:rPr>
        <w:t>20</w:t>
      </w:r>
      <w:r w:rsidR="0028624F" w:rsidRPr="003F48A4">
        <w:rPr>
          <w:sz w:val="28"/>
          <w:szCs w:val="28"/>
          <w:lang w:eastAsia="ru-RU" w:bidi="ru-RU"/>
        </w:rPr>
        <w:t>2</w:t>
      </w:r>
      <w:r w:rsidR="006703D4" w:rsidRPr="003F48A4">
        <w:rPr>
          <w:sz w:val="28"/>
          <w:szCs w:val="28"/>
          <w:lang w:eastAsia="ru-RU" w:bidi="ru-RU"/>
        </w:rPr>
        <w:t>1</w:t>
      </w:r>
      <w:r w:rsidRPr="003F48A4">
        <w:rPr>
          <w:sz w:val="28"/>
          <w:szCs w:val="28"/>
          <w:lang w:eastAsia="ru-RU" w:bidi="ru-RU"/>
        </w:rPr>
        <w:t xml:space="preserve"> год 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за </w:t>
      </w:r>
      <w:r w:rsidR="006703D4">
        <w:rPr>
          <w:sz w:val="28"/>
          <w:szCs w:val="28"/>
          <w:lang w:eastAsia="ru-RU" w:bidi="ru-RU"/>
        </w:rPr>
        <w:t xml:space="preserve">1 полугодие </w:t>
      </w:r>
      <w:r w:rsidRPr="00C210CC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</w:t>
      </w:r>
      <w:r w:rsidR="006703D4">
        <w:rPr>
          <w:sz w:val="28"/>
          <w:szCs w:val="28"/>
          <w:lang w:eastAsia="ru-RU" w:bidi="ru-RU"/>
        </w:rPr>
        <w:t>1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D409CE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 xml:space="preserve">Заключение </w:t>
      </w:r>
      <w:r w:rsidR="0011292A">
        <w:rPr>
          <w:sz w:val="28"/>
          <w:szCs w:val="28"/>
          <w:lang w:eastAsia="ru-RU" w:bidi="ru-RU"/>
        </w:rPr>
        <w:t xml:space="preserve">государственных </w:t>
      </w:r>
      <w:r w:rsidRPr="00D409CE">
        <w:rPr>
          <w:sz w:val="28"/>
          <w:szCs w:val="28"/>
          <w:lang w:eastAsia="ru-RU" w:bidi="ru-RU"/>
        </w:rPr>
        <w:t>контрактов</w:t>
      </w:r>
    </w:p>
    <w:p w:rsidR="00D652AE" w:rsidRPr="00EC7C30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</w:t>
      </w:r>
      <w:r w:rsidR="001D5FF0" w:rsidRPr="00D409CE">
        <w:rPr>
          <w:sz w:val="28"/>
          <w:szCs w:val="28"/>
          <w:lang w:eastAsia="ru-RU" w:bidi="ru-RU"/>
        </w:rPr>
        <w:t xml:space="preserve">информации о </w:t>
      </w:r>
      <w:r w:rsidRPr="00D409CE">
        <w:rPr>
          <w:sz w:val="28"/>
          <w:szCs w:val="28"/>
          <w:lang w:eastAsia="ru-RU" w:bidi="ru-RU"/>
        </w:rPr>
        <w:t>заключен</w:t>
      </w:r>
      <w:r w:rsidR="001D5FF0" w:rsidRPr="00D409CE">
        <w:rPr>
          <w:sz w:val="28"/>
          <w:szCs w:val="28"/>
          <w:lang w:eastAsia="ru-RU" w:bidi="ru-RU"/>
        </w:rPr>
        <w:t>ных</w:t>
      </w:r>
      <w:r w:rsidRPr="00D409CE">
        <w:rPr>
          <w:sz w:val="28"/>
          <w:szCs w:val="28"/>
          <w:lang w:eastAsia="ru-RU" w:bidi="ru-RU"/>
        </w:rPr>
        <w:t xml:space="preserve"> контракт</w:t>
      </w:r>
      <w:r w:rsidR="001D5FF0" w:rsidRPr="00D409CE">
        <w:rPr>
          <w:sz w:val="28"/>
          <w:szCs w:val="28"/>
          <w:lang w:eastAsia="ru-RU" w:bidi="ru-RU"/>
        </w:rPr>
        <w:t>ах</w:t>
      </w:r>
      <w:r w:rsidRPr="00D409CE">
        <w:rPr>
          <w:sz w:val="28"/>
          <w:szCs w:val="28"/>
          <w:lang w:eastAsia="ru-RU" w:bidi="ru-RU"/>
        </w:rPr>
        <w:t xml:space="preserve"> выставля</w:t>
      </w:r>
      <w:r w:rsidR="009A4E95" w:rsidRPr="00D409CE">
        <w:rPr>
          <w:sz w:val="28"/>
          <w:szCs w:val="28"/>
          <w:lang w:eastAsia="ru-RU" w:bidi="ru-RU"/>
        </w:rPr>
        <w:t>ются измерения</w:t>
      </w:r>
      <w:r w:rsidRPr="00D409CE">
        <w:rPr>
          <w:sz w:val="28"/>
          <w:szCs w:val="28"/>
          <w:lang w:eastAsia="ru-RU" w:bidi="ru-RU"/>
        </w:rPr>
        <w:t xml:space="preserve"> «Дата </w:t>
      </w:r>
      <w:r w:rsidRPr="00EC7C30">
        <w:rPr>
          <w:sz w:val="28"/>
          <w:szCs w:val="28"/>
          <w:lang w:eastAsia="ru-RU" w:bidi="ru-RU"/>
        </w:rPr>
        <w:t xml:space="preserve">заключения контракта </w:t>
      </w:r>
      <w:r w:rsidR="007A6653" w:rsidRPr="00EC7C30">
        <w:rPr>
          <w:sz w:val="28"/>
          <w:szCs w:val="28"/>
          <w:lang w:eastAsia="ru-RU" w:bidi="ru-RU"/>
        </w:rPr>
        <w:t>–</w:t>
      </w:r>
      <w:r w:rsidR="006703D4">
        <w:rPr>
          <w:sz w:val="28"/>
          <w:szCs w:val="28"/>
          <w:lang w:eastAsia="ru-RU" w:bidi="ru-RU"/>
        </w:rPr>
        <w:t xml:space="preserve"> 1 полугодие </w:t>
      </w:r>
      <w:r w:rsidR="00B85CEF" w:rsidRPr="00EC7C30">
        <w:rPr>
          <w:sz w:val="28"/>
          <w:szCs w:val="28"/>
          <w:lang w:eastAsia="ru-RU" w:bidi="ru-RU"/>
        </w:rPr>
        <w:t>202</w:t>
      </w:r>
      <w:r w:rsidR="006703D4">
        <w:rPr>
          <w:sz w:val="28"/>
          <w:szCs w:val="28"/>
          <w:lang w:eastAsia="ru-RU" w:bidi="ru-RU"/>
        </w:rPr>
        <w:t>1</w:t>
      </w:r>
      <w:r w:rsidR="00B85CEF" w:rsidRPr="00EC7C30">
        <w:rPr>
          <w:sz w:val="28"/>
          <w:szCs w:val="28"/>
          <w:lang w:eastAsia="ru-RU" w:bidi="ru-RU"/>
        </w:rPr>
        <w:t xml:space="preserve"> год</w:t>
      </w:r>
      <w:r w:rsidR="006703D4">
        <w:rPr>
          <w:sz w:val="28"/>
          <w:szCs w:val="28"/>
          <w:lang w:eastAsia="ru-RU" w:bidi="ru-RU"/>
        </w:rPr>
        <w:t>а</w:t>
      </w:r>
      <w:r w:rsidRPr="00EC7C30">
        <w:rPr>
          <w:sz w:val="28"/>
          <w:szCs w:val="28"/>
          <w:lang w:eastAsia="ru-RU" w:bidi="ru-RU"/>
        </w:rPr>
        <w:t>»</w:t>
      </w:r>
      <w:r w:rsidR="009A4E95" w:rsidRPr="00EC7C30">
        <w:rPr>
          <w:sz w:val="28"/>
          <w:szCs w:val="28"/>
          <w:lang w:eastAsia="ru-RU" w:bidi="ru-RU"/>
        </w:rPr>
        <w:t>, «Цена контракта»</w:t>
      </w:r>
      <w:r w:rsidRPr="00EC7C30">
        <w:rPr>
          <w:sz w:val="28"/>
          <w:szCs w:val="28"/>
          <w:lang w:eastAsia="ru-RU" w:bidi="ru-RU"/>
        </w:rPr>
        <w:t>.</w:t>
      </w:r>
    </w:p>
    <w:p w:rsidR="00A80D40" w:rsidRPr="00571F93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Общее число </w:t>
      </w:r>
      <w:r w:rsidR="00694A34" w:rsidRPr="00EC7C30">
        <w:rPr>
          <w:sz w:val="28"/>
          <w:szCs w:val="28"/>
          <w:lang w:eastAsia="ru-RU" w:bidi="ru-RU"/>
        </w:rPr>
        <w:t xml:space="preserve">всех </w:t>
      </w:r>
      <w:r w:rsidRPr="00EC7C30">
        <w:rPr>
          <w:sz w:val="28"/>
          <w:szCs w:val="28"/>
          <w:lang w:eastAsia="ru-RU" w:bidi="ru-RU"/>
        </w:rPr>
        <w:t xml:space="preserve">контрактов и договоров, заключенных в </w:t>
      </w:r>
      <w:r w:rsidR="002031F6" w:rsidRPr="00EC7C30">
        <w:rPr>
          <w:sz w:val="28"/>
          <w:szCs w:val="28"/>
          <w:lang w:eastAsia="ru-RU" w:bidi="ru-RU"/>
        </w:rPr>
        <w:t>202</w:t>
      </w:r>
      <w:r w:rsidR="006703D4">
        <w:rPr>
          <w:sz w:val="28"/>
          <w:szCs w:val="28"/>
          <w:lang w:eastAsia="ru-RU" w:bidi="ru-RU"/>
        </w:rPr>
        <w:t>1</w:t>
      </w:r>
      <w:r w:rsidRPr="00EC7C30">
        <w:rPr>
          <w:sz w:val="28"/>
          <w:szCs w:val="28"/>
          <w:lang w:eastAsia="ru-RU" w:bidi="ru-RU"/>
        </w:rPr>
        <w:t xml:space="preserve"> год</w:t>
      </w:r>
      <w:r w:rsidR="00B85CEF" w:rsidRPr="00EC7C30">
        <w:rPr>
          <w:sz w:val="28"/>
          <w:szCs w:val="28"/>
          <w:lang w:eastAsia="ru-RU" w:bidi="ru-RU"/>
        </w:rPr>
        <w:t>у</w:t>
      </w:r>
      <w:r w:rsidRPr="00EC7C30">
        <w:rPr>
          <w:sz w:val="28"/>
          <w:szCs w:val="28"/>
          <w:lang w:eastAsia="ru-RU" w:bidi="ru-RU"/>
        </w:rPr>
        <w:t xml:space="preserve">, включая </w:t>
      </w:r>
      <w:r w:rsidRPr="00571F93">
        <w:rPr>
          <w:sz w:val="28"/>
          <w:szCs w:val="28"/>
          <w:lang w:eastAsia="ru-RU" w:bidi="ru-RU"/>
        </w:rPr>
        <w:t>договоры с единственным поставщиком</w:t>
      </w:r>
      <w:r w:rsidR="002031F6" w:rsidRPr="00571F93">
        <w:rPr>
          <w:sz w:val="28"/>
          <w:szCs w:val="28"/>
          <w:lang w:eastAsia="ru-RU" w:bidi="ru-RU"/>
        </w:rPr>
        <w:t xml:space="preserve"> (в терминологии Приказа о мониторинге)</w:t>
      </w:r>
      <w:r w:rsidRPr="00571F93">
        <w:rPr>
          <w:sz w:val="28"/>
          <w:szCs w:val="28"/>
          <w:lang w:eastAsia="ru-RU" w:bidi="ru-RU"/>
        </w:rPr>
        <w:t xml:space="preserve">, составляет  </w:t>
      </w:r>
      <w:r w:rsidR="00571F93" w:rsidRPr="00571F93">
        <w:rPr>
          <w:sz w:val="28"/>
          <w:szCs w:val="28"/>
          <w:lang w:eastAsia="ru-RU" w:bidi="ru-RU"/>
        </w:rPr>
        <w:t>20 524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Pr="00571F93">
        <w:rPr>
          <w:sz w:val="28"/>
          <w:szCs w:val="28"/>
          <w:lang w:eastAsia="ru-RU" w:bidi="ru-RU"/>
        </w:rPr>
        <w:t>контрактов</w:t>
      </w:r>
      <w:r w:rsidR="002031F6" w:rsidRPr="00571F93">
        <w:rPr>
          <w:sz w:val="28"/>
          <w:szCs w:val="28"/>
          <w:lang w:eastAsia="ru-RU" w:bidi="ru-RU"/>
        </w:rPr>
        <w:t xml:space="preserve"> и договоров</w:t>
      </w:r>
      <w:r w:rsidRPr="00571F93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="00571F93" w:rsidRPr="00571F93">
        <w:rPr>
          <w:sz w:val="28"/>
          <w:szCs w:val="28"/>
          <w:lang w:eastAsia="ru-RU" w:bidi="ru-RU"/>
        </w:rPr>
        <w:t>19 979 996,8</w:t>
      </w:r>
      <w:r w:rsidR="00AC3D3C" w:rsidRPr="00571F93">
        <w:rPr>
          <w:sz w:val="28"/>
          <w:szCs w:val="28"/>
          <w:lang w:eastAsia="ru-RU" w:bidi="ru-RU"/>
        </w:rPr>
        <w:t xml:space="preserve"> </w:t>
      </w:r>
      <w:r w:rsidR="00B85CEF" w:rsidRPr="00571F93">
        <w:rPr>
          <w:sz w:val="28"/>
          <w:szCs w:val="28"/>
          <w:lang w:eastAsia="ru-RU" w:bidi="ru-RU"/>
        </w:rPr>
        <w:t xml:space="preserve">тыс. </w:t>
      </w:r>
      <w:r w:rsidRPr="00571F93">
        <w:rPr>
          <w:sz w:val="28"/>
          <w:szCs w:val="28"/>
          <w:lang w:eastAsia="ru-RU" w:bidi="ru-RU"/>
        </w:rPr>
        <w:t>руб.</w:t>
      </w:r>
    </w:p>
    <w:p w:rsidR="00C1488F" w:rsidRPr="00571F93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F601F">
        <w:rPr>
          <w:sz w:val="28"/>
          <w:szCs w:val="28"/>
          <w:lang w:eastAsia="ru-RU" w:bidi="ru-RU"/>
        </w:rPr>
        <w:t xml:space="preserve">Всего с </w:t>
      </w:r>
      <w:r w:rsidR="00D45486" w:rsidRPr="004F601F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4F601F">
        <w:rPr>
          <w:sz w:val="28"/>
          <w:szCs w:val="28"/>
          <w:lang w:eastAsia="ru-RU" w:bidi="ru-RU"/>
        </w:rPr>
        <w:t>(за исключением пунктов 4, 5, 24, 25</w:t>
      </w:r>
      <w:r w:rsidR="006B3D3D" w:rsidRPr="00571F93">
        <w:rPr>
          <w:sz w:val="28"/>
          <w:szCs w:val="28"/>
          <w:lang w:eastAsia="ru-RU" w:bidi="ru-RU"/>
        </w:rPr>
        <w:t xml:space="preserve">) </w:t>
      </w:r>
      <w:r w:rsidR="00D45486" w:rsidRPr="00571F93">
        <w:rPr>
          <w:sz w:val="28"/>
          <w:szCs w:val="28"/>
          <w:lang w:eastAsia="ru-RU" w:bidi="ru-RU"/>
        </w:rPr>
        <w:t xml:space="preserve">Закона № 44-ФЗ </w:t>
      </w:r>
      <w:r w:rsidRPr="00571F93">
        <w:rPr>
          <w:sz w:val="28"/>
          <w:szCs w:val="28"/>
          <w:lang w:eastAsia="ru-RU" w:bidi="ru-RU"/>
        </w:rPr>
        <w:t xml:space="preserve">в </w:t>
      </w:r>
      <w:r w:rsidR="006703D4" w:rsidRPr="00571F93">
        <w:rPr>
          <w:sz w:val="28"/>
          <w:szCs w:val="28"/>
          <w:lang w:eastAsia="ru-RU" w:bidi="ru-RU"/>
        </w:rPr>
        <w:t xml:space="preserve">1 полугодии </w:t>
      </w:r>
      <w:r w:rsidR="002031F6" w:rsidRPr="00571F93">
        <w:rPr>
          <w:sz w:val="28"/>
          <w:szCs w:val="28"/>
          <w:lang w:eastAsia="ru-RU" w:bidi="ru-RU"/>
        </w:rPr>
        <w:t>202</w:t>
      </w:r>
      <w:r w:rsidR="006703D4" w:rsidRPr="00571F93">
        <w:rPr>
          <w:sz w:val="28"/>
          <w:szCs w:val="28"/>
          <w:lang w:eastAsia="ru-RU" w:bidi="ru-RU"/>
        </w:rPr>
        <w:t>1</w:t>
      </w:r>
      <w:r w:rsidR="002031F6" w:rsidRPr="00571F93">
        <w:rPr>
          <w:sz w:val="28"/>
          <w:szCs w:val="28"/>
          <w:lang w:eastAsia="ru-RU" w:bidi="ru-RU"/>
        </w:rPr>
        <w:t xml:space="preserve"> год</w:t>
      </w:r>
      <w:r w:rsidR="006703D4" w:rsidRPr="00571F93">
        <w:rPr>
          <w:sz w:val="28"/>
          <w:szCs w:val="28"/>
          <w:lang w:eastAsia="ru-RU" w:bidi="ru-RU"/>
        </w:rPr>
        <w:t>а</w:t>
      </w:r>
      <w:r w:rsidRPr="00571F93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571F93" w:rsidRPr="00571F93">
        <w:rPr>
          <w:sz w:val="28"/>
          <w:szCs w:val="28"/>
          <w:lang w:eastAsia="ru-RU" w:bidi="ru-RU"/>
        </w:rPr>
        <w:t>2 421</w:t>
      </w:r>
      <w:r w:rsidR="00B85CEF" w:rsidRPr="00571F93">
        <w:rPr>
          <w:sz w:val="28"/>
          <w:szCs w:val="28"/>
          <w:lang w:eastAsia="ru-RU" w:bidi="ru-RU"/>
        </w:rPr>
        <w:t xml:space="preserve"> </w:t>
      </w:r>
      <w:r w:rsidRPr="00571F93">
        <w:rPr>
          <w:sz w:val="28"/>
          <w:szCs w:val="28"/>
          <w:lang w:eastAsia="ru-RU" w:bidi="ru-RU"/>
        </w:rPr>
        <w:t>контракт</w:t>
      </w:r>
      <w:r w:rsidR="00571F93" w:rsidRPr="00571F93">
        <w:rPr>
          <w:sz w:val="28"/>
          <w:szCs w:val="28"/>
          <w:lang w:eastAsia="ru-RU" w:bidi="ru-RU"/>
        </w:rPr>
        <w:t>а</w:t>
      </w:r>
      <w:r w:rsidR="002031F6" w:rsidRPr="00571F93">
        <w:rPr>
          <w:sz w:val="28"/>
          <w:szCs w:val="28"/>
          <w:lang w:eastAsia="ru-RU" w:bidi="ru-RU"/>
        </w:rPr>
        <w:t>, договор</w:t>
      </w:r>
      <w:r w:rsidR="00571F93" w:rsidRPr="00571F93">
        <w:rPr>
          <w:sz w:val="28"/>
          <w:szCs w:val="28"/>
          <w:lang w:eastAsia="ru-RU" w:bidi="ru-RU"/>
        </w:rPr>
        <w:t>а</w:t>
      </w:r>
      <w:r w:rsidRPr="00571F93">
        <w:rPr>
          <w:sz w:val="28"/>
          <w:szCs w:val="28"/>
          <w:lang w:eastAsia="ru-RU" w:bidi="ru-RU"/>
        </w:rPr>
        <w:t xml:space="preserve"> на сумму </w:t>
      </w:r>
      <w:r w:rsidR="00571F93" w:rsidRPr="00571F93">
        <w:rPr>
          <w:sz w:val="28"/>
          <w:szCs w:val="28"/>
          <w:lang w:eastAsia="ru-RU" w:bidi="ru-RU"/>
        </w:rPr>
        <w:t>2 336 852.5</w:t>
      </w:r>
      <w:r w:rsidR="00B85CEF" w:rsidRPr="00571F93">
        <w:rPr>
          <w:sz w:val="28"/>
          <w:szCs w:val="28"/>
          <w:lang w:eastAsia="ru-RU" w:bidi="ru-RU"/>
        </w:rPr>
        <w:t xml:space="preserve"> тыс.</w:t>
      </w:r>
      <w:r w:rsidR="005E3726" w:rsidRPr="00571F93">
        <w:rPr>
          <w:sz w:val="28"/>
          <w:szCs w:val="28"/>
          <w:lang w:eastAsia="ru-RU" w:bidi="ru-RU"/>
        </w:rPr>
        <w:t xml:space="preserve"> </w:t>
      </w:r>
      <w:r w:rsidRPr="00571F93">
        <w:rPr>
          <w:sz w:val="28"/>
          <w:szCs w:val="28"/>
          <w:lang w:eastAsia="ru-RU" w:bidi="ru-RU"/>
        </w:rPr>
        <w:t>руб.</w:t>
      </w:r>
      <w:r w:rsidR="00523AEB" w:rsidRPr="00571F93">
        <w:rPr>
          <w:sz w:val="28"/>
          <w:szCs w:val="28"/>
          <w:lang w:eastAsia="ru-RU" w:bidi="ru-RU"/>
        </w:rPr>
        <w:t xml:space="preserve"> </w:t>
      </w:r>
    </w:p>
    <w:p w:rsidR="00CC6245" w:rsidRPr="00571F93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571F93">
        <w:rPr>
          <w:sz w:val="28"/>
          <w:szCs w:val="28"/>
          <w:lang w:eastAsia="ru-RU" w:bidi="ru-RU"/>
        </w:rPr>
        <w:t>В</w:t>
      </w:r>
      <w:r w:rsidR="00CC6245" w:rsidRPr="00571F93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571F93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571F93">
        <w:rPr>
          <w:sz w:val="28"/>
          <w:szCs w:val="28"/>
          <w:lang w:eastAsia="ru-RU" w:bidi="ru-RU"/>
        </w:rPr>
        <w:t xml:space="preserve">было заключено </w:t>
      </w:r>
      <w:r w:rsidR="00571F93" w:rsidRPr="00571F93">
        <w:rPr>
          <w:sz w:val="28"/>
          <w:szCs w:val="28"/>
          <w:lang w:eastAsia="ru-RU" w:bidi="ru-RU"/>
        </w:rPr>
        <w:t>10 556</w:t>
      </w:r>
      <w:r w:rsidRPr="00571F93">
        <w:rPr>
          <w:sz w:val="28"/>
          <w:szCs w:val="28"/>
          <w:lang w:eastAsia="ru-RU" w:bidi="ru-RU"/>
        </w:rPr>
        <w:t xml:space="preserve"> </w:t>
      </w:r>
      <w:r w:rsidR="00425C30" w:rsidRPr="00571F93">
        <w:rPr>
          <w:sz w:val="28"/>
          <w:szCs w:val="28"/>
          <w:lang w:eastAsia="ru-RU" w:bidi="ru-RU"/>
        </w:rPr>
        <w:t xml:space="preserve">шт. на сумму </w:t>
      </w:r>
      <w:r w:rsidR="00694A34" w:rsidRPr="00571F93">
        <w:rPr>
          <w:sz w:val="28"/>
          <w:szCs w:val="28"/>
          <w:lang w:eastAsia="ru-RU" w:bidi="ru-RU"/>
        </w:rPr>
        <w:t xml:space="preserve"> </w:t>
      </w:r>
      <w:r w:rsidR="00571F93" w:rsidRPr="00571F93">
        <w:rPr>
          <w:sz w:val="28"/>
          <w:szCs w:val="28"/>
          <w:lang w:eastAsia="ru-RU" w:bidi="ru-RU"/>
        </w:rPr>
        <w:t>940 564,1</w:t>
      </w:r>
      <w:r w:rsidR="00694A34" w:rsidRPr="00571F93">
        <w:rPr>
          <w:sz w:val="28"/>
          <w:szCs w:val="28"/>
          <w:lang w:eastAsia="ru-RU" w:bidi="ru-RU"/>
        </w:rPr>
        <w:t xml:space="preserve"> тыс. </w:t>
      </w:r>
      <w:r w:rsidR="00425C30" w:rsidRPr="00571F93">
        <w:rPr>
          <w:sz w:val="28"/>
          <w:szCs w:val="28"/>
          <w:lang w:eastAsia="ru-RU" w:bidi="ru-RU"/>
        </w:rPr>
        <w:t>руб. (</w:t>
      </w:r>
      <w:r w:rsidR="00AC3D3C" w:rsidRPr="00571F93">
        <w:rPr>
          <w:sz w:val="28"/>
          <w:szCs w:val="28"/>
          <w:lang w:eastAsia="ru-RU" w:bidi="ru-RU"/>
        </w:rPr>
        <w:t>5</w:t>
      </w:r>
      <w:r w:rsidR="00571F93" w:rsidRPr="00571F93">
        <w:rPr>
          <w:sz w:val="28"/>
          <w:szCs w:val="28"/>
          <w:lang w:eastAsia="ru-RU" w:bidi="ru-RU"/>
        </w:rPr>
        <w:t>1,</w:t>
      </w:r>
      <w:r w:rsidR="00AC3D3C" w:rsidRPr="00571F93">
        <w:rPr>
          <w:sz w:val="28"/>
          <w:szCs w:val="28"/>
          <w:lang w:eastAsia="ru-RU" w:bidi="ru-RU"/>
        </w:rPr>
        <w:t>4</w:t>
      </w:r>
      <w:r w:rsidR="00425C30" w:rsidRPr="00571F93">
        <w:rPr>
          <w:sz w:val="28"/>
          <w:szCs w:val="28"/>
        </w:rPr>
        <w:t xml:space="preserve"> % по количеству и </w:t>
      </w:r>
      <w:r w:rsidR="00AC3D3C" w:rsidRPr="00571F93">
        <w:rPr>
          <w:sz w:val="28"/>
          <w:szCs w:val="28"/>
        </w:rPr>
        <w:t>4,</w:t>
      </w:r>
      <w:r w:rsidR="00571F93" w:rsidRPr="00571F93">
        <w:rPr>
          <w:sz w:val="28"/>
          <w:szCs w:val="28"/>
        </w:rPr>
        <w:t>7</w:t>
      </w:r>
      <w:r w:rsidR="00425C30" w:rsidRPr="00571F93">
        <w:rPr>
          <w:sz w:val="28"/>
          <w:szCs w:val="28"/>
        </w:rPr>
        <w:t xml:space="preserve"> % от общей суммы </w:t>
      </w:r>
      <w:r w:rsidR="00F57661" w:rsidRPr="00571F93">
        <w:rPr>
          <w:sz w:val="28"/>
          <w:szCs w:val="28"/>
        </w:rPr>
        <w:t>контрактов, договоров</w:t>
      </w:r>
      <w:r w:rsidR="00425C30" w:rsidRPr="00571F93">
        <w:rPr>
          <w:sz w:val="28"/>
          <w:szCs w:val="28"/>
        </w:rPr>
        <w:t>)</w:t>
      </w:r>
      <w:r w:rsidR="00F57661" w:rsidRPr="00571F93">
        <w:rPr>
          <w:sz w:val="28"/>
          <w:szCs w:val="28"/>
          <w:lang w:eastAsia="ru-RU" w:bidi="ru-RU"/>
        </w:rPr>
        <w:t>.</w:t>
      </w:r>
      <w:r w:rsidR="00E73A8C" w:rsidRPr="00571F93">
        <w:rPr>
          <w:sz w:val="28"/>
          <w:szCs w:val="28"/>
          <w:lang w:eastAsia="ru-RU" w:bidi="ru-RU"/>
        </w:rPr>
        <w:t xml:space="preserve"> </w:t>
      </w:r>
    </w:p>
    <w:p w:rsidR="004F601F" w:rsidRPr="00A45DD5" w:rsidRDefault="00AF7869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Как и в предыдущие годы, п</w:t>
      </w:r>
      <w:r w:rsidR="0007500F" w:rsidRPr="00A45DD5">
        <w:rPr>
          <w:sz w:val="28"/>
          <w:szCs w:val="28"/>
          <w:lang w:eastAsia="ru-RU" w:bidi="ru-RU"/>
        </w:rPr>
        <w:t>реобладающи</w:t>
      </w:r>
      <w:r w:rsidRPr="00A45DD5">
        <w:rPr>
          <w:sz w:val="28"/>
          <w:szCs w:val="28"/>
          <w:lang w:eastAsia="ru-RU" w:bidi="ru-RU"/>
        </w:rPr>
        <w:t>ми</w:t>
      </w:r>
      <w:r w:rsidR="00C25555" w:rsidRPr="00A45DD5">
        <w:rPr>
          <w:sz w:val="28"/>
          <w:szCs w:val="28"/>
          <w:lang w:eastAsia="ru-RU" w:bidi="ru-RU"/>
        </w:rPr>
        <w:t xml:space="preserve"> о</w:t>
      </w:r>
      <w:r w:rsidR="009A00FA" w:rsidRPr="00A45DD5">
        <w:rPr>
          <w:sz w:val="28"/>
          <w:szCs w:val="28"/>
          <w:lang w:eastAsia="ru-RU" w:bidi="ru-RU"/>
        </w:rPr>
        <w:t>снования</w:t>
      </w:r>
      <w:r w:rsidRPr="00A45DD5">
        <w:rPr>
          <w:sz w:val="28"/>
          <w:szCs w:val="28"/>
          <w:lang w:eastAsia="ru-RU" w:bidi="ru-RU"/>
        </w:rPr>
        <w:t>ми</w:t>
      </w:r>
      <w:r w:rsidR="009A00FA" w:rsidRPr="00A45DD5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A45DD5">
        <w:rPr>
          <w:sz w:val="28"/>
          <w:szCs w:val="28"/>
          <w:lang w:eastAsia="ru-RU" w:bidi="ru-RU"/>
        </w:rPr>
        <w:t xml:space="preserve"> </w:t>
      </w:r>
      <w:r w:rsidR="00221FEC" w:rsidRPr="00A45DD5">
        <w:rPr>
          <w:sz w:val="28"/>
          <w:szCs w:val="28"/>
          <w:lang w:eastAsia="ru-RU" w:bidi="ru-RU"/>
        </w:rPr>
        <w:t xml:space="preserve">(закупки малого объема не учитываются) </w:t>
      </w:r>
      <w:r w:rsidR="00F250E1" w:rsidRPr="00A45DD5">
        <w:rPr>
          <w:sz w:val="28"/>
          <w:szCs w:val="28"/>
          <w:lang w:eastAsia="ru-RU" w:bidi="ru-RU"/>
        </w:rPr>
        <w:t>являются сл</w:t>
      </w:r>
      <w:r w:rsidRPr="00A45DD5">
        <w:rPr>
          <w:sz w:val="28"/>
          <w:szCs w:val="28"/>
          <w:lang w:eastAsia="ru-RU" w:bidi="ru-RU"/>
        </w:rPr>
        <w:t>едующие основания</w:t>
      </w:r>
      <w:r w:rsidR="009A00FA" w:rsidRPr="00A45DD5">
        <w:rPr>
          <w:sz w:val="28"/>
          <w:szCs w:val="28"/>
          <w:lang w:eastAsia="ru-RU" w:bidi="ru-RU"/>
        </w:rPr>
        <w:t>: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- закупка оказания услуг по водоснабжению, водоотведению, теплоснабжению, обращению с твердыми коммунальными отходами, газоснабжению – 25 % по количеству и 32,6 %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– закупка по договору энергоснабжения или договору купли-продажи электрической энергии с гарантирующим поставщиком электрической энергии – 9 % по количеству и 28.7 %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A45DD5">
        <w:rPr>
          <w:sz w:val="28"/>
          <w:szCs w:val="28"/>
          <w:lang w:eastAsia="ru-RU" w:bidi="ru-RU"/>
        </w:rPr>
        <w:t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18 % по количеству и 17,9 % по сумме;</w:t>
      </w:r>
      <w:proofErr w:type="gramEnd"/>
    </w:p>
    <w:p w:rsidR="00A45DD5" w:rsidRPr="00A45DD5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– аренда нежилого здания, строения, сооружения, нежилого помещения, земельного участка, а также аренда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 – 4 % по количеству и 7,4 %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</w:t>
      </w:r>
      <w:r w:rsidR="00A45DD5" w:rsidRPr="00A45DD5">
        <w:rPr>
          <w:sz w:val="28"/>
          <w:szCs w:val="28"/>
          <w:lang w:eastAsia="ru-RU" w:bidi="ru-RU"/>
        </w:rPr>
        <w:t>з</w:t>
      </w:r>
      <w:r w:rsidRPr="00A45DD5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A45DD5" w:rsidRPr="00A45DD5">
        <w:rPr>
          <w:sz w:val="28"/>
          <w:szCs w:val="28"/>
          <w:lang w:eastAsia="ru-RU" w:bidi="ru-RU"/>
        </w:rPr>
        <w:t xml:space="preserve"> и закупка услуг по содержанию и ремонту одного или нескольких нежилых помещений, переданных в безвозмездное пользование или оперативное управление заказчику по 11 % по количеству и по 3,2 % по сумме.</w:t>
      </w:r>
    </w:p>
    <w:p w:rsidR="00CD6521" w:rsidRPr="006A0587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  <w:lang w:eastAsia="ru-RU" w:bidi="ru-RU"/>
        </w:rPr>
        <w:t>Доля контрактов</w:t>
      </w:r>
      <w:r w:rsidR="005E7F83" w:rsidRPr="006A0587">
        <w:rPr>
          <w:sz w:val="28"/>
          <w:szCs w:val="28"/>
          <w:lang w:eastAsia="ru-RU" w:bidi="ru-RU"/>
        </w:rPr>
        <w:t xml:space="preserve">, заключенных </w:t>
      </w:r>
      <w:r w:rsidR="00EB40B9" w:rsidRPr="006A0587">
        <w:rPr>
          <w:sz w:val="28"/>
          <w:szCs w:val="28"/>
          <w:lang w:eastAsia="ru-RU" w:bidi="ru-RU"/>
        </w:rPr>
        <w:t xml:space="preserve">в </w:t>
      </w:r>
      <w:r w:rsidR="00A45DD5">
        <w:rPr>
          <w:sz w:val="28"/>
          <w:szCs w:val="28"/>
          <w:lang w:eastAsia="ru-RU" w:bidi="ru-RU"/>
        </w:rPr>
        <w:t xml:space="preserve">1 полугодии </w:t>
      </w:r>
      <w:r w:rsidR="00AF7869" w:rsidRPr="006A0587">
        <w:rPr>
          <w:sz w:val="28"/>
          <w:szCs w:val="28"/>
          <w:lang w:eastAsia="ru-RU" w:bidi="ru-RU"/>
        </w:rPr>
        <w:t>202</w:t>
      </w:r>
      <w:r w:rsidR="00A45DD5">
        <w:rPr>
          <w:sz w:val="28"/>
          <w:szCs w:val="28"/>
          <w:lang w:eastAsia="ru-RU" w:bidi="ru-RU"/>
        </w:rPr>
        <w:t>1</w:t>
      </w:r>
      <w:r w:rsidR="00AF7869" w:rsidRPr="006A0587">
        <w:rPr>
          <w:sz w:val="28"/>
          <w:szCs w:val="28"/>
          <w:lang w:eastAsia="ru-RU" w:bidi="ru-RU"/>
        </w:rPr>
        <w:t xml:space="preserve"> год</w:t>
      </w:r>
      <w:r w:rsidR="00A45DD5">
        <w:rPr>
          <w:sz w:val="28"/>
          <w:szCs w:val="28"/>
          <w:lang w:eastAsia="ru-RU" w:bidi="ru-RU"/>
        </w:rPr>
        <w:t>а</w:t>
      </w:r>
      <w:r w:rsidR="00253E25" w:rsidRPr="006A0587">
        <w:rPr>
          <w:sz w:val="28"/>
          <w:szCs w:val="28"/>
          <w:lang w:eastAsia="ru-RU" w:bidi="ru-RU"/>
        </w:rPr>
        <w:t xml:space="preserve"> </w:t>
      </w:r>
      <w:r w:rsidR="005E7F83" w:rsidRPr="006A0587">
        <w:rPr>
          <w:sz w:val="28"/>
          <w:szCs w:val="28"/>
          <w:lang w:eastAsia="ru-RU" w:bidi="ru-RU"/>
        </w:rPr>
        <w:t xml:space="preserve">по результатам </w:t>
      </w:r>
      <w:r w:rsidR="00BC234F" w:rsidRPr="006A0587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6A0587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6A0587">
        <w:rPr>
          <w:sz w:val="28"/>
          <w:szCs w:val="28"/>
          <w:lang w:eastAsia="ru-RU" w:bidi="ru-RU"/>
        </w:rPr>
        <w:t>,</w:t>
      </w:r>
      <w:r w:rsidR="005E7F83" w:rsidRPr="006A0587">
        <w:rPr>
          <w:sz w:val="28"/>
          <w:szCs w:val="28"/>
          <w:lang w:eastAsia="ru-RU" w:bidi="ru-RU"/>
        </w:rPr>
        <w:t xml:space="preserve"> </w:t>
      </w:r>
      <w:r w:rsidR="004876DF" w:rsidRPr="006A0587">
        <w:rPr>
          <w:sz w:val="28"/>
          <w:szCs w:val="28"/>
          <w:lang w:eastAsia="ru-RU" w:bidi="ru-RU"/>
        </w:rPr>
        <w:t>–</w:t>
      </w:r>
      <w:r w:rsidR="005E7F83" w:rsidRPr="006A0587">
        <w:rPr>
          <w:sz w:val="28"/>
          <w:szCs w:val="28"/>
          <w:lang w:eastAsia="ru-RU" w:bidi="ru-RU"/>
        </w:rPr>
        <w:t xml:space="preserve"> </w:t>
      </w:r>
      <w:r w:rsidR="00E82E1D" w:rsidRPr="006A0587">
        <w:rPr>
          <w:sz w:val="28"/>
          <w:szCs w:val="28"/>
          <w:lang w:eastAsia="ru-RU" w:bidi="ru-RU"/>
        </w:rPr>
        <w:t>3</w:t>
      </w:r>
      <w:r w:rsidR="000E22B4">
        <w:rPr>
          <w:sz w:val="28"/>
          <w:szCs w:val="28"/>
          <w:lang w:eastAsia="ru-RU" w:bidi="ru-RU"/>
        </w:rPr>
        <w:t>6,8</w:t>
      </w:r>
      <w:r w:rsidR="009B0BD9" w:rsidRPr="006A0587">
        <w:rPr>
          <w:sz w:val="28"/>
          <w:szCs w:val="28"/>
          <w:lang w:eastAsia="ru-RU" w:bidi="ru-RU"/>
        </w:rPr>
        <w:t xml:space="preserve"> </w:t>
      </w:r>
      <w:r w:rsidR="0061016F" w:rsidRPr="006A0587">
        <w:rPr>
          <w:sz w:val="28"/>
          <w:szCs w:val="28"/>
          <w:lang w:eastAsia="ru-RU" w:bidi="ru-RU"/>
        </w:rPr>
        <w:t>%</w:t>
      </w:r>
      <w:r w:rsidR="004876DF" w:rsidRPr="006A0587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 xml:space="preserve">(7 567) </w:t>
      </w:r>
      <w:r w:rsidR="00F250E1" w:rsidRPr="006A0587">
        <w:rPr>
          <w:sz w:val="28"/>
          <w:szCs w:val="28"/>
        </w:rPr>
        <w:t xml:space="preserve">по количеству </w:t>
      </w:r>
      <w:r w:rsidR="00376A94" w:rsidRPr="006A0587">
        <w:rPr>
          <w:sz w:val="28"/>
          <w:szCs w:val="28"/>
        </w:rPr>
        <w:t xml:space="preserve">и </w:t>
      </w:r>
      <w:r w:rsidR="0038291A">
        <w:rPr>
          <w:sz w:val="28"/>
          <w:szCs w:val="28"/>
        </w:rPr>
        <w:t>83,6</w:t>
      </w:r>
      <w:r w:rsidR="00313D85" w:rsidRPr="006A0587">
        <w:rPr>
          <w:sz w:val="28"/>
          <w:szCs w:val="28"/>
        </w:rPr>
        <w:t xml:space="preserve"> </w:t>
      </w:r>
      <w:r w:rsidR="00376A94" w:rsidRPr="006A0587">
        <w:rPr>
          <w:sz w:val="28"/>
          <w:szCs w:val="28"/>
        </w:rPr>
        <w:t>%</w:t>
      </w:r>
      <w:r w:rsidR="00154DCD" w:rsidRPr="006A0587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 xml:space="preserve">(16 686 511,1 тыс. руб.) </w:t>
      </w:r>
      <w:r w:rsidR="00154DCD" w:rsidRPr="006A0587">
        <w:rPr>
          <w:sz w:val="28"/>
          <w:szCs w:val="28"/>
        </w:rPr>
        <w:t>по сумме</w:t>
      </w:r>
      <w:r w:rsidR="0038291A">
        <w:rPr>
          <w:sz w:val="28"/>
          <w:szCs w:val="28"/>
        </w:rPr>
        <w:t>.</w:t>
      </w:r>
      <w:r w:rsidR="00E82E1D" w:rsidRPr="006A0587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</w:rPr>
        <w:t>При этом д</w:t>
      </w:r>
      <w:r w:rsidR="003233A0" w:rsidRPr="006A0587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6A0587">
        <w:rPr>
          <w:sz w:val="28"/>
          <w:szCs w:val="28"/>
        </w:rPr>
        <w:t xml:space="preserve"> </w:t>
      </w:r>
      <w:r w:rsidR="000E5B18" w:rsidRPr="006A0587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E3189D">
        <w:rPr>
          <w:sz w:val="28"/>
          <w:szCs w:val="28"/>
        </w:rPr>
        <w:t xml:space="preserve">участником </w:t>
      </w:r>
      <w:r w:rsidR="00D90703" w:rsidRPr="00E3189D">
        <w:rPr>
          <w:sz w:val="28"/>
          <w:szCs w:val="28"/>
        </w:rPr>
        <w:t>–</w:t>
      </w:r>
      <w:r w:rsidR="00F250E1" w:rsidRPr="00E3189D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>53,9</w:t>
      </w:r>
      <w:r w:rsidR="00313D85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 xml:space="preserve">% по количеству и </w:t>
      </w:r>
      <w:r w:rsidR="000E22B4">
        <w:rPr>
          <w:sz w:val="28"/>
          <w:szCs w:val="28"/>
        </w:rPr>
        <w:t>73,7</w:t>
      </w:r>
      <w:r w:rsidR="00A53889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>% по сумме</w:t>
      </w:r>
      <w:r w:rsidR="00821C5B" w:rsidRPr="00E3189D">
        <w:rPr>
          <w:sz w:val="28"/>
          <w:szCs w:val="28"/>
        </w:rPr>
        <w:t xml:space="preserve"> от </w:t>
      </w:r>
      <w:r w:rsidR="00E82E1D" w:rsidRPr="00E3189D">
        <w:rPr>
          <w:sz w:val="28"/>
          <w:szCs w:val="28"/>
        </w:rPr>
        <w:t xml:space="preserve">общего </w:t>
      </w:r>
      <w:r w:rsidR="00821C5B" w:rsidRPr="00E3189D">
        <w:rPr>
          <w:sz w:val="28"/>
          <w:szCs w:val="28"/>
        </w:rPr>
        <w:t xml:space="preserve">числа </w:t>
      </w:r>
      <w:r w:rsidR="00E82E1D" w:rsidRPr="00E3189D">
        <w:rPr>
          <w:sz w:val="28"/>
          <w:szCs w:val="28"/>
        </w:rPr>
        <w:t xml:space="preserve">и суммы заключенных </w:t>
      </w:r>
      <w:r w:rsidR="00821C5B" w:rsidRPr="00E3189D">
        <w:rPr>
          <w:sz w:val="28"/>
          <w:szCs w:val="28"/>
        </w:rPr>
        <w:t xml:space="preserve">контрактов, </w:t>
      </w:r>
      <w:r w:rsidR="00E82E1D" w:rsidRPr="00E3189D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FE0003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lastRenderedPageBreak/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Pr="00FE0003">
        <w:rPr>
          <w:sz w:val="28"/>
          <w:szCs w:val="28"/>
        </w:rPr>
        <w:t xml:space="preserve">– </w:t>
      </w:r>
      <w:r w:rsidR="000E22B4">
        <w:rPr>
          <w:sz w:val="28"/>
          <w:szCs w:val="28"/>
        </w:rPr>
        <w:t>46,1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количеству</w:t>
      </w:r>
      <w:r w:rsidR="00FE0003" w:rsidRPr="00FE0003">
        <w:rPr>
          <w:sz w:val="28"/>
          <w:szCs w:val="28"/>
        </w:rPr>
        <w:t xml:space="preserve">  </w:t>
      </w:r>
      <w:r w:rsidRPr="00FE0003">
        <w:rPr>
          <w:sz w:val="28"/>
          <w:szCs w:val="28"/>
        </w:rPr>
        <w:t xml:space="preserve">и </w:t>
      </w:r>
      <w:r w:rsidR="00FE0003" w:rsidRPr="00FE0003">
        <w:rPr>
          <w:sz w:val="28"/>
          <w:szCs w:val="28"/>
        </w:rPr>
        <w:t xml:space="preserve">31,7 </w:t>
      </w:r>
      <w:r w:rsidRPr="00FE0003">
        <w:rPr>
          <w:sz w:val="28"/>
          <w:szCs w:val="28"/>
        </w:rPr>
        <w:t>% по сумме от общего числа и суммы контрактов, заключенных по результатам торгов.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>Доля контрактов, заключенных по результатам проведения процедуры электронного аукциона – 9</w:t>
      </w:r>
      <w:r w:rsidR="00DF5B07">
        <w:rPr>
          <w:sz w:val="28"/>
          <w:szCs w:val="28"/>
        </w:rPr>
        <w:t>2</w:t>
      </w:r>
      <w:r w:rsidRPr="00FE0003">
        <w:rPr>
          <w:sz w:val="28"/>
          <w:szCs w:val="28"/>
        </w:rPr>
        <w:t>,</w:t>
      </w:r>
      <w:r w:rsidR="00DF5B07">
        <w:rPr>
          <w:sz w:val="28"/>
          <w:szCs w:val="28"/>
        </w:rPr>
        <w:t>7</w:t>
      </w:r>
      <w:r w:rsidRPr="00FE0003">
        <w:rPr>
          <w:sz w:val="28"/>
          <w:szCs w:val="28"/>
        </w:rPr>
        <w:t xml:space="preserve"> % по количеству и </w:t>
      </w:r>
      <w:r w:rsidR="00DF5B07">
        <w:rPr>
          <w:sz w:val="28"/>
          <w:szCs w:val="28"/>
        </w:rPr>
        <w:t>59,1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DF5B07">
        <w:rPr>
          <w:sz w:val="28"/>
          <w:szCs w:val="28"/>
        </w:rPr>
        <w:t>6,0</w:t>
      </w:r>
      <w:r w:rsidRPr="00FE0003">
        <w:rPr>
          <w:sz w:val="28"/>
          <w:szCs w:val="28"/>
        </w:rPr>
        <w:t xml:space="preserve"> % по количеству и </w:t>
      </w:r>
      <w:r w:rsidR="00DF5B07">
        <w:rPr>
          <w:sz w:val="28"/>
          <w:szCs w:val="28"/>
        </w:rPr>
        <w:t>40,8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>Доля контрактов, заключенных по результатам проведения запроса котировок</w:t>
      </w:r>
      <w:r w:rsidR="00DF5B07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 xml:space="preserve">– </w:t>
      </w:r>
      <w:r w:rsidR="00DF5B07">
        <w:rPr>
          <w:sz w:val="28"/>
          <w:szCs w:val="28"/>
        </w:rPr>
        <w:t>1,3</w:t>
      </w:r>
      <w:r w:rsidRPr="00FE0003">
        <w:rPr>
          <w:sz w:val="28"/>
          <w:szCs w:val="28"/>
        </w:rPr>
        <w:t xml:space="preserve"> % по количеству и 0,</w:t>
      </w:r>
      <w:r w:rsidR="00DF5B07">
        <w:rPr>
          <w:sz w:val="28"/>
          <w:szCs w:val="28"/>
        </w:rPr>
        <w:t>1</w:t>
      </w:r>
      <w:r w:rsidRPr="00FE0003">
        <w:rPr>
          <w:sz w:val="28"/>
          <w:szCs w:val="28"/>
        </w:rPr>
        <w:t xml:space="preserve"> % по сумме.</w:t>
      </w:r>
    </w:p>
    <w:p w:rsidR="00280A51" w:rsidRPr="00FE0003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E0003">
        <w:rPr>
          <w:sz w:val="28"/>
          <w:szCs w:val="28"/>
        </w:rPr>
        <w:t xml:space="preserve">Расторгнуто </w:t>
      </w:r>
      <w:r w:rsidR="00DF5B07">
        <w:rPr>
          <w:sz w:val="28"/>
          <w:szCs w:val="28"/>
        </w:rPr>
        <w:t>2,3</w:t>
      </w:r>
      <w:r w:rsidR="00BD5D2E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от общего количества контрактов</w:t>
      </w:r>
      <w:r w:rsidR="00280A51" w:rsidRPr="00FE0003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Для анализа информации о заключенных контрактах выставляются измерения «Дата заключения контракта –</w:t>
      </w:r>
      <w:r w:rsidR="00DF5B07" w:rsidRPr="00FD1493">
        <w:rPr>
          <w:sz w:val="28"/>
          <w:szCs w:val="28"/>
          <w:lang w:eastAsia="ru-RU" w:bidi="ru-RU"/>
        </w:rPr>
        <w:t xml:space="preserve"> 1 полугодие </w:t>
      </w:r>
      <w:r w:rsidRPr="00FD1493">
        <w:rPr>
          <w:sz w:val="28"/>
          <w:szCs w:val="28"/>
          <w:lang w:eastAsia="ru-RU" w:bidi="ru-RU"/>
        </w:rPr>
        <w:t>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</w:t>
      </w:r>
      <w:r w:rsidR="00DF5B07" w:rsidRPr="00FD1493">
        <w:rPr>
          <w:sz w:val="28"/>
          <w:szCs w:val="28"/>
          <w:lang w:eastAsia="ru-RU" w:bidi="ru-RU"/>
        </w:rPr>
        <w:t>а</w:t>
      </w:r>
      <w:r w:rsidRPr="00FD1493">
        <w:rPr>
          <w:sz w:val="28"/>
          <w:szCs w:val="28"/>
          <w:lang w:eastAsia="ru-RU" w:bidi="ru-RU"/>
        </w:rPr>
        <w:t>», «Цена контракта».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Общее число всех контрактов и договоров, заключенных в </w:t>
      </w:r>
      <w:r w:rsidR="00DF5B07" w:rsidRPr="00FD1493">
        <w:rPr>
          <w:sz w:val="28"/>
          <w:szCs w:val="28"/>
          <w:lang w:eastAsia="ru-RU" w:bidi="ru-RU"/>
        </w:rPr>
        <w:t xml:space="preserve">1 полугодии </w:t>
      </w:r>
      <w:r w:rsidRPr="00FD1493">
        <w:rPr>
          <w:sz w:val="28"/>
          <w:szCs w:val="28"/>
          <w:lang w:eastAsia="ru-RU" w:bidi="ru-RU"/>
        </w:rPr>
        <w:t>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</w:t>
      </w:r>
      <w:r w:rsidR="00DF5B07" w:rsidRPr="00FD1493">
        <w:rPr>
          <w:sz w:val="28"/>
          <w:szCs w:val="28"/>
          <w:lang w:eastAsia="ru-RU" w:bidi="ru-RU"/>
        </w:rPr>
        <w:t>а</w:t>
      </w:r>
      <w:r w:rsidRPr="00FD1493">
        <w:rPr>
          <w:sz w:val="28"/>
          <w:szCs w:val="28"/>
          <w:lang w:eastAsia="ru-RU" w:bidi="ru-RU"/>
        </w:rPr>
        <w:t xml:space="preserve">, включая договоры с единственным поставщиком (в терминологии Приказа о мониторинге), составляет  </w:t>
      </w:r>
      <w:r w:rsidR="000A3AA0" w:rsidRPr="00FD1493">
        <w:rPr>
          <w:sz w:val="28"/>
          <w:szCs w:val="28"/>
          <w:lang w:eastAsia="ru-RU" w:bidi="ru-RU"/>
        </w:rPr>
        <w:t>88 424</w:t>
      </w:r>
      <w:r w:rsidRPr="00FD1493">
        <w:rPr>
          <w:sz w:val="28"/>
          <w:szCs w:val="28"/>
          <w:lang w:eastAsia="ru-RU" w:bidi="ru-RU"/>
        </w:rPr>
        <w:t xml:space="preserve"> контрактов и договоров, сумма таких контрактов и договоров –</w:t>
      </w:r>
      <w:r w:rsidR="000A3AA0" w:rsidRPr="00FD1493">
        <w:rPr>
          <w:sz w:val="28"/>
          <w:szCs w:val="28"/>
          <w:lang w:eastAsia="ru-RU" w:bidi="ru-RU"/>
        </w:rPr>
        <w:t xml:space="preserve"> 17 792 658,7 </w:t>
      </w:r>
      <w:r w:rsidRPr="00FD1493">
        <w:rPr>
          <w:sz w:val="28"/>
          <w:szCs w:val="28"/>
          <w:lang w:eastAsia="ru-RU" w:bidi="ru-RU"/>
        </w:rPr>
        <w:t>тыс. руб.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Всего с единственным поставщиком в соответствии с частью 1 статьи 93 (за исключением пунктов 4, 5, 24, 25) Закона № 44-ФЗ в 2020 году государственными заказчиками заключено </w:t>
      </w:r>
      <w:r w:rsidR="0027144C" w:rsidRPr="00FD1493">
        <w:rPr>
          <w:sz w:val="28"/>
          <w:szCs w:val="28"/>
          <w:lang w:eastAsia="ru-RU" w:bidi="ru-RU"/>
        </w:rPr>
        <w:t>3 266</w:t>
      </w:r>
      <w:r w:rsidRPr="00FD1493">
        <w:rPr>
          <w:sz w:val="28"/>
          <w:szCs w:val="28"/>
          <w:lang w:eastAsia="ru-RU" w:bidi="ru-RU"/>
        </w:rPr>
        <w:t xml:space="preserve"> контрактов, договоров на сумму </w:t>
      </w:r>
      <w:r w:rsidR="0027144C" w:rsidRPr="00FD1493">
        <w:rPr>
          <w:sz w:val="28"/>
          <w:szCs w:val="28"/>
          <w:lang w:eastAsia="ru-RU" w:bidi="ru-RU"/>
        </w:rPr>
        <w:t>3 960 285,1</w:t>
      </w:r>
      <w:r w:rsidRPr="00FD1493">
        <w:rPr>
          <w:sz w:val="28"/>
          <w:szCs w:val="28"/>
          <w:lang w:eastAsia="ru-RU" w:bidi="ru-RU"/>
        </w:rPr>
        <w:t xml:space="preserve"> тыс. руб. 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FD1493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27144C" w:rsidRPr="00FD1493">
        <w:rPr>
          <w:sz w:val="28"/>
          <w:szCs w:val="28"/>
          <w:lang w:eastAsia="ru-RU" w:bidi="ru-RU"/>
        </w:rPr>
        <w:t>80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r w:rsidR="0027144C" w:rsidRPr="00FD1493">
        <w:rPr>
          <w:sz w:val="28"/>
          <w:szCs w:val="28"/>
          <w:lang w:eastAsia="ru-RU" w:bidi="ru-RU"/>
        </w:rPr>
        <w:t>359</w:t>
      </w:r>
      <w:r w:rsidR="00A73B1B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 xml:space="preserve">шт. на сумму </w:t>
      </w:r>
      <w:r w:rsidR="0027144C" w:rsidRPr="00FD1493">
        <w:rPr>
          <w:sz w:val="28"/>
          <w:szCs w:val="28"/>
          <w:lang w:eastAsia="ru-RU" w:bidi="ru-RU"/>
        </w:rPr>
        <w:t>4</w:t>
      </w:r>
      <w:r w:rsidR="000A3AA0" w:rsidRPr="00FD1493">
        <w:rPr>
          <w:sz w:val="28"/>
          <w:szCs w:val="28"/>
          <w:lang w:eastAsia="ru-RU" w:bidi="ru-RU"/>
        </w:rPr>
        <w:t> 785 020</w:t>
      </w:r>
      <w:r w:rsidR="0027144C" w:rsidRPr="00FD1493">
        <w:rPr>
          <w:sz w:val="28"/>
          <w:szCs w:val="28"/>
          <w:lang w:eastAsia="ru-RU" w:bidi="ru-RU"/>
        </w:rPr>
        <w:t>,</w:t>
      </w:r>
      <w:r w:rsidR="000A3AA0" w:rsidRPr="00FD1493">
        <w:rPr>
          <w:sz w:val="28"/>
          <w:szCs w:val="28"/>
          <w:lang w:eastAsia="ru-RU" w:bidi="ru-RU"/>
        </w:rPr>
        <w:t>0</w:t>
      </w:r>
      <w:r w:rsidR="0027144C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тыс. руб. (</w:t>
      </w:r>
      <w:r w:rsidR="000A3AA0" w:rsidRPr="00FD1493">
        <w:rPr>
          <w:sz w:val="28"/>
          <w:szCs w:val="28"/>
          <w:lang w:eastAsia="ru-RU" w:bidi="ru-RU"/>
        </w:rPr>
        <w:t>90</w:t>
      </w:r>
      <w:r w:rsidR="00794F14" w:rsidRPr="00FD1493">
        <w:rPr>
          <w:sz w:val="28"/>
          <w:szCs w:val="28"/>
          <w:lang w:eastAsia="ru-RU" w:bidi="ru-RU"/>
        </w:rPr>
        <w:t>,</w:t>
      </w:r>
      <w:r w:rsidR="000A3AA0" w:rsidRPr="00FD1493">
        <w:rPr>
          <w:sz w:val="28"/>
          <w:szCs w:val="28"/>
          <w:lang w:eastAsia="ru-RU" w:bidi="ru-RU"/>
        </w:rPr>
        <w:t>9</w:t>
      </w:r>
      <w:r w:rsidRPr="00FD1493">
        <w:rPr>
          <w:sz w:val="28"/>
          <w:szCs w:val="28"/>
          <w:lang w:eastAsia="ru-RU" w:bidi="ru-RU"/>
        </w:rPr>
        <w:t xml:space="preserve"> % по количеству и </w:t>
      </w:r>
      <w:r w:rsidR="000A3AA0" w:rsidRPr="00FD1493">
        <w:rPr>
          <w:sz w:val="28"/>
          <w:szCs w:val="28"/>
          <w:lang w:eastAsia="ru-RU" w:bidi="ru-RU"/>
        </w:rPr>
        <w:t>26,9</w:t>
      </w:r>
      <w:r w:rsidRPr="00FD1493">
        <w:rPr>
          <w:sz w:val="28"/>
          <w:szCs w:val="28"/>
          <w:lang w:eastAsia="ru-RU" w:bidi="ru-RU"/>
        </w:rPr>
        <w:t xml:space="preserve"> % от общей суммы контрактов, договоров), при этом в электронном виде –</w:t>
      </w:r>
      <w:r w:rsidR="00794F14" w:rsidRPr="00FD1493">
        <w:rPr>
          <w:sz w:val="28"/>
          <w:szCs w:val="28"/>
          <w:lang w:eastAsia="ru-RU" w:bidi="ru-RU"/>
        </w:rPr>
        <w:t xml:space="preserve"> </w:t>
      </w:r>
      <w:r w:rsidR="000A3AA0" w:rsidRPr="00FD1493">
        <w:rPr>
          <w:sz w:val="28"/>
          <w:szCs w:val="28"/>
          <w:lang w:eastAsia="ru-RU" w:bidi="ru-RU"/>
        </w:rPr>
        <w:t>66</w:t>
      </w:r>
      <w:r w:rsidR="00794F14" w:rsidRPr="00FD1493">
        <w:rPr>
          <w:sz w:val="28"/>
          <w:szCs w:val="28"/>
          <w:lang w:eastAsia="ru-RU" w:bidi="ru-RU"/>
        </w:rPr>
        <w:t xml:space="preserve"> шт.</w:t>
      </w:r>
      <w:r w:rsidRPr="00FD1493">
        <w:rPr>
          <w:sz w:val="28"/>
          <w:szCs w:val="28"/>
          <w:lang w:eastAsia="ru-RU" w:bidi="ru-RU"/>
        </w:rPr>
        <w:t xml:space="preserve"> на сумму </w:t>
      </w:r>
      <w:r w:rsidR="000A3AA0" w:rsidRPr="00FD1493">
        <w:rPr>
          <w:sz w:val="28"/>
          <w:szCs w:val="28"/>
          <w:lang w:eastAsia="ru-RU" w:bidi="ru-RU"/>
        </w:rPr>
        <w:t>5 883,3</w:t>
      </w:r>
      <w:r w:rsidRPr="00FD1493">
        <w:rPr>
          <w:sz w:val="28"/>
          <w:szCs w:val="28"/>
          <w:lang w:eastAsia="ru-RU" w:bidi="ru-RU"/>
        </w:rPr>
        <w:t xml:space="preserve"> тыс. руб. </w:t>
      </w:r>
      <w:r w:rsidR="00A73B1B" w:rsidRPr="00FD1493">
        <w:rPr>
          <w:sz w:val="28"/>
          <w:szCs w:val="28"/>
          <w:lang w:eastAsia="ru-RU" w:bidi="ru-RU"/>
        </w:rPr>
        <w:t xml:space="preserve">Необходимо </w:t>
      </w:r>
      <w:r w:rsidR="000A3AA0" w:rsidRPr="00FD1493">
        <w:rPr>
          <w:sz w:val="28"/>
          <w:szCs w:val="28"/>
          <w:lang w:eastAsia="ru-RU" w:bidi="ru-RU"/>
        </w:rPr>
        <w:t xml:space="preserve">реализовать </w:t>
      </w:r>
      <w:r w:rsidR="000A3AA0">
        <w:rPr>
          <w:sz w:val="28"/>
          <w:szCs w:val="28"/>
          <w:lang w:eastAsia="ru-RU" w:bidi="ru-RU"/>
        </w:rPr>
        <w:t xml:space="preserve">мероприятия по обеспечению </w:t>
      </w:r>
      <w:r w:rsidR="000A3AA0" w:rsidRPr="00794F14">
        <w:rPr>
          <w:sz w:val="28"/>
          <w:szCs w:val="28"/>
          <w:lang w:eastAsia="ru-RU" w:bidi="ru-RU"/>
        </w:rPr>
        <w:t xml:space="preserve">муниципальными заказчиками </w:t>
      </w:r>
      <w:r w:rsidR="00A73B1B" w:rsidRPr="00794F14">
        <w:rPr>
          <w:sz w:val="28"/>
          <w:szCs w:val="28"/>
          <w:lang w:eastAsia="ru-RU" w:bidi="ru-RU"/>
        </w:rPr>
        <w:t>закупок товаров</w:t>
      </w:r>
      <w:proofErr w:type="gramEnd"/>
      <w:r w:rsidR="00A73B1B" w:rsidRPr="00794F14">
        <w:rPr>
          <w:sz w:val="28"/>
          <w:szCs w:val="28"/>
          <w:lang w:eastAsia="ru-RU" w:bidi="ru-RU"/>
        </w:rPr>
        <w:t>, работ, услуг</w:t>
      </w:r>
      <w:r w:rsidR="000A3AA0">
        <w:rPr>
          <w:sz w:val="28"/>
          <w:szCs w:val="28"/>
          <w:lang w:eastAsia="ru-RU" w:bidi="ru-RU"/>
        </w:rPr>
        <w:t xml:space="preserve"> малого объема</w:t>
      </w:r>
      <w:r w:rsidR="00A73B1B" w:rsidRPr="00794F14">
        <w:rPr>
          <w:sz w:val="28"/>
          <w:szCs w:val="28"/>
          <w:lang w:eastAsia="ru-RU" w:bidi="ru-RU"/>
        </w:rPr>
        <w:t xml:space="preserve"> через Электронный магазин Ленинградской области</w:t>
      </w:r>
      <w:r w:rsidR="00FD1493">
        <w:rPr>
          <w:sz w:val="28"/>
          <w:szCs w:val="28"/>
          <w:lang w:eastAsia="ru-RU" w:bidi="ru-RU"/>
        </w:rPr>
        <w:t>.</w:t>
      </w:r>
    </w:p>
    <w:p w:rsidR="00FD1493" w:rsidRPr="00794F14" w:rsidRDefault="00FD1493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 результатам состоявшихся процедур заключено 2 735 контрактов на сумму 3 580 269,6 тыс. руб., что составляет 57,0 % по количеству и 39,6 % по сумме от общей стоимости контрактов, заключенных по итогам проведения конкурентных процедур. От общей суммы заключенных контрактов, договоров стоимость контрактов по результатам состоявшихся торгов составляет 20,1 %, </w:t>
      </w:r>
      <w:r>
        <w:rPr>
          <w:sz w:val="28"/>
          <w:szCs w:val="28"/>
          <w:lang w:eastAsia="ru-RU" w:bidi="ru-RU"/>
        </w:rPr>
        <w:t xml:space="preserve">стоимость контрактов по результатам </w:t>
      </w:r>
      <w:r>
        <w:rPr>
          <w:sz w:val="28"/>
          <w:szCs w:val="28"/>
          <w:lang w:eastAsia="ru-RU" w:bidi="ru-RU"/>
        </w:rPr>
        <w:t>не</w:t>
      </w:r>
      <w:r>
        <w:rPr>
          <w:sz w:val="28"/>
          <w:szCs w:val="28"/>
          <w:lang w:eastAsia="ru-RU" w:bidi="ru-RU"/>
        </w:rPr>
        <w:t>состоявшихся торгов</w:t>
      </w:r>
      <w:r>
        <w:rPr>
          <w:sz w:val="28"/>
          <w:szCs w:val="28"/>
          <w:lang w:eastAsia="ru-RU" w:bidi="ru-RU"/>
        </w:rPr>
        <w:t xml:space="preserve"> – 30,7 %.</w:t>
      </w: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 147-ФЗ, а также услуг центрального депозитария</w:t>
      </w:r>
      <w:r>
        <w:rPr>
          <w:sz w:val="28"/>
          <w:szCs w:val="28"/>
          <w:lang w:eastAsia="ru-RU" w:bidi="ru-RU"/>
        </w:rPr>
        <w:t xml:space="preserve"> – </w:t>
      </w:r>
      <w:r w:rsidR="006604C6">
        <w:rPr>
          <w:sz w:val="28"/>
          <w:szCs w:val="28"/>
          <w:lang w:eastAsia="ru-RU" w:bidi="ru-RU"/>
        </w:rPr>
        <w:t>12,4 % по количеству и 5,1 %</w:t>
      </w:r>
      <w:r>
        <w:rPr>
          <w:sz w:val="28"/>
          <w:szCs w:val="28"/>
          <w:lang w:eastAsia="ru-RU" w:bidi="ru-RU"/>
        </w:rPr>
        <w:t xml:space="preserve"> по сумме;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веществ: </w:t>
      </w:r>
      <w:r w:rsidR="006604C6">
        <w:rPr>
          <w:sz w:val="28"/>
          <w:szCs w:val="28"/>
          <w:lang w:eastAsia="ru-RU" w:bidi="ru-RU"/>
        </w:rPr>
        <w:t xml:space="preserve">52,4 % по количеству и </w:t>
      </w:r>
      <w:r w:rsidR="006604C6">
        <w:rPr>
          <w:sz w:val="28"/>
          <w:szCs w:val="28"/>
          <w:lang w:eastAsia="ru-RU" w:bidi="ru-RU"/>
        </w:rPr>
        <w:lastRenderedPageBreak/>
        <w:t>43</w:t>
      </w:r>
      <w:r w:rsidR="00794F14">
        <w:rPr>
          <w:sz w:val="28"/>
          <w:szCs w:val="28"/>
          <w:lang w:eastAsia="ru-RU" w:bidi="ru-RU"/>
        </w:rPr>
        <w:t>,2</w:t>
      </w:r>
      <w:r w:rsidRPr="00F250E1">
        <w:rPr>
          <w:sz w:val="28"/>
          <w:szCs w:val="28"/>
          <w:lang w:eastAsia="ru-RU" w:bidi="ru-RU"/>
        </w:rPr>
        <w:t xml:space="preserve"> %</w:t>
      </w:r>
      <w:r w:rsidRPr="00F250E1">
        <w:rPr>
          <w:sz w:val="28"/>
          <w:szCs w:val="28"/>
        </w:rPr>
        <w:t xml:space="preserve"> по сумме;</w:t>
      </w:r>
      <w:proofErr w:type="gramEnd"/>
    </w:p>
    <w:p w:rsidR="00BD36C9" w:rsidRPr="00F250E1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для обеспечения </w:t>
      </w:r>
      <w:r w:rsidR="006604C6">
        <w:rPr>
          <w:sz w:val="28"/>
          <w:szCs w:val="28"/>
          <w:lang w:eastAsia="ru-RU" w:bidi="ru-RU"/>
        </w:rPr>
        <w:t xml:space="preserve">муниципальных </w:t>
      </w:r>
      <w:r w:rsidRPr="00F250E1">
        <w:rPr>
          <w:sz w:val="28"/>
          <w:szCs w:val="28"/>
          <w:lang w:eastAsia="ru-RU" w:bidi="ru-RU"/>
        </w:rPr>
        <w:t>нужд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Pr="00F250E1">
        <w:rPr>
          <w:sz w:val="28"/>
          <w:szCs w:val="28"/>
        </w:rPr>
        <w:t xml:space="preserve">: </w:t>
      </w:r>
      <w:r w:rsidR="006604C6">
        <w:rPr>
          <w:sz w:val="28"/>
          <w:szCs w:val="28"/>
        </w:rPr>
        <w:t>0,04 % по количеству и 7,8</w:t>
      </w:r>
      <w:r w:rsidRPr="00F250E1">
        <w:rPr>
          <w:sz w:val="28"/>
          <w:szCs w:val="28"/>
        </w:rPr>
        <w:t xml:space="preserve"> % по сумме;</w:t>
      </w:r>
      <w:proofErr w:type="gramEnd"/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 w:rsidR="006604C6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6604C6">
        <w:rPr>
          <w:sz w:val="28"/>
          <w:szCs w:val="28"/>
        </w:rPr>
        <w:t>2 % по количеству и 34,4</w:t>
      </w:r>
      <w:r w:rsidRPr="00C210CC">
        <w:rPr>
          <w:sz w:val="28"/>
          <w:szCs w:val="28"/>
        </w:rPr>
        <w:t xml:space="preserve"> </w:t>
      </w:r>
      <w:r w:rsidRPr="00C210CC">
        <w:rPr>
          <w:sz w:val="28"/>
          <w:szCs w:val="28"/>
          <w:lang w:eastAsia="ru-RU" w:bidi="ru-RU"/>
        </w:rPr>
        <w:t>% по сумме</w:t>
      </w:r>
      <w:r>
        <w:rPr>
          <w:sz w:val="28"/>
          <w:szCs w:val="28"/>
          <w:lang w:eastAsia="ru-RU" w:bidi="ru-RU"/>
        </w:rPr>
        <w:t>;</w:t>
      </w:r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муниципальных нужд: </w:t>
      </w:r>
      <w:r w:rsidR="006604C6">
        <w:rPr>
          <w:sz w:val="28"/>
          <w:szCs w:val="28"/>
          <w:lang w:eastAsia="ru-RU" w:bidi="ru-RU"/>
        </w:rPr>
        <w:t xml:space="preserve">0,8 % по количеству и </w:t>
      </w:r>
      <w:r w:rsidR="008A2987">
        <w:rPr>
          <w:sz w:val="28"/>
          <w:szCs w:val="28"/>
          <w:lang w:eastAsia="ru-RU" w:bidi="ru-RU"/>
        </w:rPr>
        <w:t>1</w:t>
      </w:r>
      <w:r>
        <w:rPr>
          <w:sz w:val="28"/>
          <w:szCs w:val="28"/>
          <w:lang w:eastAsia="ru-RU" w:bidi="ru-RU"/>
        </w:rPr>
        <w:t>,</w:t>
      </w:r>
      <w:r w:rsidR="006604C6">
        <w:rPr>
          <w:sz w:val="28"/>
          <w:szCs w:val="28"/>
          <w:lang w:eastAsia="ru-RU" w:bidi="ru-RU"/>
        </w:rPr>
        <w:t>3</w:t>
      </w:r>
      <w:r w:rsidRPr="00C210CC">
        <w:rPr>
          <w:sz w:val="28"/>
          <w:szCs w:val="28"/>
          <w:lang w:eastAsia="ru-RU" w:bidi="ru-RU"/>
        </w:rPr>
        <w:t xml:space="preserve"> % по сумме</w:t>
      </w:r>
      <w:r>
        <w:rPr>
          <w:sz w:val="28"/>
          <w:szCs w:val="28"/>
          <w:lang w:eastAsia="ru-RU" w:bidi="ru-RU"/>
        </w:rPr>
        <w:t>.</w:t>
      </w:r>
    </w:p>
    <w:p w:rsidR="00BD36C9" w:rsidRPr="00F24E2E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предупреждения и ликвидации чрезвычайных ситуаций) и (или) ликвидации чрезвычайной ситуации, для оказания гуманитарной помощи»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1 полугодии 2021 года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израсходовано 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76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052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,4</w:t>
      </w:r>
      <w:proofErr w:type="gramEnd"/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руб., что составляет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1,9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от общей суммы контрактов, договоров, заключенных с единственным </w:t>
      </w:r>
      <w:r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поставщиком. </w:t>
      </w:r>
      <w:r w:rsidR="00F24E2E"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>Это в 10 раз меньше, чем было израсходовано по данному основанию  в 2020 году.</w:t>
      </w:r>
    </w:p>
    <w:p w:rsidR="00BD36C9" w:rsidRPr="00F24E2E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24E2E">
        <w:rPr>
          <w:sz w:val="28"/>
          <w:szCs w:val="28"/>
          <w:lang w:eastAsia="ru-RU" w:bidi="ru-RU"/>
        </w:rPr>
        <w:t xml:space="preserve">Доля контрактов, заключенных в </w:t>
      </w:r>
      <w:r w:rsidR="00F24E2E" w:rsidRPr="00F24E2E">
        <w:rPr>
          <w:sz w:val="28"/>
          <w:szCs w:val="28"/>
          <w:lang w:eastAsia="ru-RU" w:bidi="ru-RU"/>
        </w:rPr>
        <w:t>1 полугодии 2021</w:t>
      </w:r>
      <w:r w:rsidRPr="00F24E2E">
        <w:rPr>
          <w:sz w:val="28"/>
          <w:szCs w:val="28"/>
          <w:lang w:eastAsia="ru-RU" w:bidi="ru-RU"/>
        </w:rPr>
        <w:t xml:space="preserve"> год</w:t>
      </w:r>
      <w:r w:rsidR="00F24E2E" w:rsidRPr="00F24E2E">
        <w:rPr>
          <w:sz w:val="28"/>
          <w:szCs w:val="28"/>
          <w:lang w:eastAsia="ru-RU" w:bidi="ru-RU"/>
        </w:rPr>
        <w:t>а</w:t>
      </w:r>
      <w:r w:rsidRPr="00F24E2E">
        <w:rPr>
          <w:sz w:val="28"/>
          <w:szCs w:val="28"/>
          <w:lang w:eastAsia="ru-RU" w:bidi="ru-RU"/>
        </w:rPr>
        <w:t xml:space="preserve"> по результатам определения поставщика (подрядчика, исполнителя) (конкурентными способами), – </w:t>
      </w:r>
      <w:r w:rsidR="00F24E2E" w:rsidRPr="00F24E2E">
        <w:rPr>
          <w:sz w:val="28"/>
          <w:szCs w:val="28"/>
          <w:lang w:eastAsia="ru-RU" w:bidi="ru-RU"/>
        </w:rPr>
        <w:t>5</w:t>
      </w:r>
      <w:r w:rsidR="00182488" w:rsidRPr="00F24E2E">
        <w:rPr>
          <w:sz w:val="28"/>
          <w:szCs w:val="28"/>
          <w:lang w:eastAsia="ru-RU" w:bidi="ru-RU"/>
        </w:rPr>
        <w:t>,</w:t>
      </w:r>
      <w:r w:rsidR="00F24E2E" w:rsidRPr="00F24E2E">
        <w:rPr>
          <w:sz w:val="28"/>
          <w:szCs w:val="28"/>
          <w:lang w:eastAsia="ru-RU" w:bidi="ru-RU"/>
        </w:rPr>
        <w:t>4</w:t>
      </w:r>
      <w:r w:rsidRPr="00F24E2E">
        <w:rPr>
          <w:sz w:val="28"/>
          <w:szCs w:val="28"/>
          <w:lang w:eastAsia="ru-RU" w:bidi="ru-RU"/>
        </w:rPr>
        <w:t xml:space="preserve"> %</w:t>
      </w:r>
      <w:r w:rsidRPr="00F24E2E">
        <w:rPr>
          <w:sz w:val="28"/>
          <w:szCs w:val="28"/>
        </w:rPr>
        <w:t xml:space="preserve"> по количеству</w:t>
      </w:r>
      <w:r w:rsidR="00A73B1B" w:rsidRPr="00F24E2E">
        <w:rPr>
          <w:sz w:val="28"/>
          <w:szCs w:val="28"/>
        </w:rPr>
        <w:t xml:space="preserve"> (</w:t>
      </w:r>
      <w:r w:rsidR="00F24E2E" w:rsidRPr="00F24E2E">
        <w:rPr>
          <w:sz w:val="28"/>
          <w:szCs w:val="28"/>
        </w:rPr>
        <w:t>4 799</w:t>
      </w:r>
      <w:r w:rsidR="00A73B1B" w:rsidRPr="00F24E2E">
        <w:rPr>
          <w:sz w:val="28"/>
          <w:szCs w:val="28"/>
        </w:rPr>
        <w:t xml:space="preserve"> шт.)</w:t>
      </w:r>
      <w:r w:rsidRPr="00F24E2E">
        <w:rPr>
          <w:sz w:val="28"/>
          <w:szCs w:val="28"/>
        </w:rPr>
        <w:t xml:space="preserve"> и </w:t>
      </w:r>
      <w:r w:rsidR="00F24E2E" w:rsidRPr="00F24E2E">
        <w:rPr>
          <w:sz w:val="28"/>
          <w:szCs w:val="28"/>
        </w:rPr>
        <w:t>50,8</w:t>
      </w:r>
      <w:r w:rsidRPr="00F24E2E">
        <w:rPr>
          <w:sz w:val="28"/>
          <w:szCs w:val="28"/>
        </w:rPr>
        <w:t xml:space="preserve"> % по сумме (</w:t>
      </w:r>
      <w:r w:rsidR="00F24E2E" w:rsidRPr="00F24E2E">
        <w:rPr>
          <w:sz w:val="28"/>
          <w:szCs w:val="28"/>
        </w:rPr>
        <w:t>9 047 353,6</w:t>
      </w:r>
      <w:r w:rsidRPr="00F24E2E">
        <w:rPr>
          <w:sz w:val="28"/>
          <w:szCs w:val="28"/>
        </w:rPr>
        <w:t xml:space="preserve"> тыс. руб.).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F24E2E">
        <w:rPr>
          <w:sz w:val="28"/>
          <w:szCs w:val="28"/>
        </w:rPr>
        <w:t>75</w:t>
      </w:r>
      <w:r w:rsidR="00C16E4A" w:rsidRPr="00EC7C30">
        <w:rPr>
          <w:sz w:val="28"/>
          <w:szCs w:val="28"/>
        </w:rPr>
        <w:t>,</w:t>
      </w:r>
      <w:r w:rsidR="00F24E2E">
        <w:rPr>
          <w:sz w:val="28"/>
          <w:szCs w:val="28"/>
        </w:rPr>
        <w:t>7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282A45">
        <w:rPr>
          <w:sz w:val="28"/>
          <w:szCs w:val="28"/>
        </w:rPr>
        <w:t>21,9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EC7C30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C7C30">
        <w:rPr>
          <w:sz w:val="28"/>
          <w:szCs w:val="28"/>
        </w:rPr>
        <w:t xml:space="preserve">Доля контрактов, заключенных по результатам проведения запроса котировок, запроса предложений – </w:t>
      </w:r>
      <w:r w:rsidR="00282A45">
        <w:rPr>
          <w:sz w:val="28"/>
          <w:szCs w:val="28"/>
        </w:rPr>
        <w:t>2,3</w:t>
      </w:r>
      <w:r w:rsidRPr="00EC7C30">
        <w:rPr>
          <w:sz w:val="28"/>
          <w:szCs w:val="28"/>
        </w:rPr>
        <w:t xml:space="preserve"> % по количеству.</w:t>
      </w:r>
    </w:p>
    <w:p w:rsidR="00BD36C9" w:rsidRPr="00FE50F7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</w:rPr>
        <w:t xml:space="preserve">Расторгнуто </w:t>
      </w:r>
      <w:r w:rsidR="00282A45">
        <w:rPr>
          <w:sz w:val="28"/>
          <w:szCs w:val="28"/>
        </w:rPr>
        <w:t>198 шт. контрактов</w:t>
      </w:r>
      <w:r w:rsidRPr="00FE50F7">
        <w:rPr>
          <w:sz w:val="28"/>
          <w:szCs w:val="28"/>
        </w:rPr>
        <w:t xml:space="preserve"> с</w:t>
      </w:r>
      <w:r w:rsidR="00282A45">
        <w:rPr>
          <w:sz w:val="28"/>
          <w:szCs w:val="28"/>
        </w:rPr>
        <w:t>о</w:t>
      </w:r>
      <w:r w:rsidRPr="00FE50F7">
        <w:rPr>
          <w:sz w:val="28"/>
          <w:szCs w:val="28"/>
        </w:rPr>
        <w:t xml:space="preserve"> </w:t>
      </w:r>
      <w:r w:rsidR="00282A45">
        <w:rPr>
          <w:sz w:val="28"/>
          <w:szCs w:val="28"/>
        </w:rPr>
        <w:t>стоимостью</w:t>
      </w:r>
      <w:r w:rsidRPr="00FE50F7">
        <w:rPr>
          <w:sz w:val="28"/>
          <w:szCs w:val="28"/>
        </w:rPr>
        <w:t xml:space="preserve"> неисполненных обязательств </w:t>
      </w:r>
      <w:r w:rsidR="00FE50F7" w:rsidRPr="00FE50F7">
        <w:rPr>
          <w:sz w:val="28"/>
          <w:szCs w:val="28"/>
        </w:rPr>
        <w:t xml:space="preserve"> </w:t>
      </w:r>
      <w:r w:rsidR="00282A45">
        <w:rPr>
          <w:sz w:val="28"/>
          <w:szCs w:val="28"/>
        </w:rPr>
        <w:t>212 365,8 тыс. руб.</w:t>
      </w:r>
      <w:r w:rsidRPr="00FE50F7">
        <w:rPr>
          <w:sz w:val="28"/>
          <w:szCs w:val="28"/>
        </w:rPr>
        <w:t xml:space="preserve"> </w:t>
      </w:r>
    </w:p>
    <w:p w:rsidR="00BD36C9" w:rsidRPr="00FE50F7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D36C9" w:rsidRPr="00FE50F7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75791"/>
    <w:rsid w:val="00084B7B"/>
    <w:rsid w:val="00085D3E"/>
    <w:rsid w:val="0009356B"/>
    <w:rsid w:val="000A3AA0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3976"/>
    <w:rsid w:val="000D440A"/>
    <w:rsid w:val="000D6D14"/>
    <w:rsid w:val="000D7D35"/>
    <w:rsid w:val="000E22B4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292A"/>
    <w:rsid w:val="001133C3"/>
    <w:rsid w:val="00125FAD"/>
    <w:rsid w:val="001265EE"/>
    <w:rsid w:val="00126AC5"/>
    <w:rsid w:val="00126FDB"/>
    <w:rsid w:val="00133094"/>
    <w:rsid w:val="001364C3"/>
    <w:rsid w:val="00137C66"/>
    <w:rsid w:val="00153F20"/>
    <w:rsid w:val="00154DCD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B410C"/>
    <w:rsid w:val="001B4C46"/>
    <w:rsid w:val="001B6B4D"/>
    <w:rsid w:val="001C3607"/>
    <w:rsid w:val="001C5144"/>
    <w:rsid w:val="001D36DD"/>
    <w:rsid w:val="001D4F67"/>
    <w:rsid w:val="001D5FF0"/>
    <w:rsid w:val="001D7493"/>
    <w:rsid w:val="001E0254"/>
    <w:rsid w:val="001E441E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44165"/>
    <w:rsid w:val="00253E25"/>
    <w:rsid w:val="002604A7"/>
    <w:rsid w:val="002608E2"/>
    <w:rsid w:val="0026505A"/>
    <w:rsid w:val="0026721E"/>
    <w:rsid w:val="0027144C"/>
    <w:rsid w:val="002719C7"/>
    <w:rsid w:val="00274880"/>
    <w:rsid w:val="00275583"/>
    <w:rsid w:val="00280A51"/>
    <w:rsid w:val="00282A45"/>
    <w:rsid w:val="00285DDA"/>
    <w:rsid w:val="0028624F"/>
    <w:rsid w:val="00293785"/>
    <w:rsid w:val="00293E3F"/>
    <w:rsid w:val="002941BF"/>
    <w:rsid w:val="00295F28"/>
    <w:rsid w:val="002A2304"/>
    <w:rsid w:val="002A235A"/>
    <w:rsid w:val="002A37A0"/>
    <w:rsid w:val="002A5A0B"/>
    <w:rsid w:val="002A6B4B"/>
    <w:rsid w:val="002B60E5"/>
    <w:rsid w:val="002C5283"/>
    <w:rsid w:val="002D3884"/>
    <w:rsid w:val="002D57DA"/>
    <w:rsid w:val="002F01AF"/>
    <w:rsid w:val="002F1A90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197E"/>
    <w:rsid w:val="0034399F"/>
    <w:rsid w:val="00344FA8"/>
    <w:rsid w:val="0034769F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6A94"/>
    <w:rsid w:val="003778CF"/>
    <w:rsid w:val="00380965"/>
    <w:rsid w:val="0038291A"/>
    <w:rsid w:val="00384CF2"/>
    <w:rsid w:val="00387B2F"/>
    <w:rsid w:val="00392887"/>
    <w:rsid w:val="003A22A4"/>
    <w:rsid w:val="003A3E78"/>
    <w:rsid w:val="003A41D3"/>
    <w:rsid w:val="003A523A"/>
    <w:rsid w:val="003A7D22"/>
    <w:rsid w:val="003B04B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3506"/>
    <w:rsid w:val="00464A39"/>
    <w:rsid w:val="00465AB3"/>
    <w:rsid w:val="00465C19"/>
    <w:rsid w:val="00470C5A"/>
    <w:rsid w:val="00472A1F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B3F00"/>
    <w:rsid w:val="004B6D4F"/>
    <w:rsid w:val="004C1084"/>
    <w:rsid w:val="004C76BF"/>
    <w:rsid w:val="004D003F"/>
    <w:rsid w:val="004D04B4"/>
    <w:rsid w:val="004D1CF8"/>
    <w:rsid w:val="004D2085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7A8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777B"/>
    <w:rsid w:val="0054014A"/>
    <w:rsid w:val="005529AF"/>
    <w:rsid w:val="00552BFD"/>
    <w:rsid w:val="00553D3F"/>
    <w:rsid w:val="00567A52"/>
    <w:rsid w:val="00570287"/>
    <w:rsid w:val="00571F93"/>
    <w:rsid w:val="0058213E"/>
    <w:rsid w:val="00582EB9"/>
    <w:rsid w:val="005875D7"/>
    <w:rsid w:val="005904C4"/>
    <w:rsid w:val="00590FD5"/>
    <w:rsid w:val="0059275C"/>
    <w:rsid w:val="00595C0F"/>
    <w:rsid w:val="005A3591"/>
    <w:rsid w:val="005A5EF1"/>
    <w:rsid w:val="005B0194"/>
    <w:rsid w:val="005B06F8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05C8"/>
    <w:rsid w:val="00816243"/>
    <w:rsid w:val="00821C5B"/>
    <w:rsid w:val="0082638B"/>
    <w:rsid w:val="00830122"/>
    <w:rsid w:val="00832B5A"/>
    <w:rsid w:val="00833DF7"/>
    <w:rsid w:val="00835ACC"/>
    <w:rsid w:val="00836206"/>
    <w:rsid w:val="00840546"/>
    <w:rsid w:val="00840708"/>
    <w:rsid w:val="0084304C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C78A8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510E"/>
    <w:rsid w:val="0090799B"/>
    <w:rsid w:val="00910B2B"/>
    <w:rsid w:val="00912B57"/>
    <w:rsid w:val="00913F15"/>
    <w:rsid w:val="0091761B"/>
    <w:rsid w:val="00924196"/>
    <w:rsid w:val="00924434"/>
    <w:rsid w:val="009249FF"/>
    <w:rsid w:val="00926DEC"/>
    <w:rsid w:val="00927650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0C0F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3166"/>
    <w:rsid w:val="009D49A7"/>
    <w:rsid w:val="009D68D7"/>
    <w:rsid w:val="009D74E0"/>
    <w:rsid w:val="009E01E1"/>
    <w:rsid w:val="009E1027"/>
    <w:rsid w:val="009E3F75"/>
    <w:rsid w:val="009E4937"/>
    <w:rsid w:val="009E5265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A043B3"/>
    <w:rsid w:val="00A06383"/>
    <w:rsid w:val="00A0651B"/>
    <w:rsid w:val="00A110F8"/>
    <w:rsid w:val="00A12888"/>
    <w:rsid w:val="00A12E00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45DD5"/>
    <w:rsid w:val="00A46F5B"/>
    <w:rsid w:val="00A50E67"/>
    <w:rsid w:val="00A5303F"/>
    <w:rsid w:val="00A53600"/>
    <w:rsid w:val="00A53889"/>
    <w:rsid w:val="00A60476"/>
    <w:rsid w:val="00A62A3F"/>
    <w:rsid w:val="00A63EDD"/>
    <w:rsid w:val="00A648D2"/>
    <w:rsid w:val="00A650DC"/>
    <w:rsid w:val="00A66B17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22D2"/>
    <w:rsid w:val="00AA55E3"/>
    <w:rsid w:val="00AA721A"/>
    <w:rsid w:val="00AB0B9A"/>
    <w:rsid w:val="00AB1836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7499"/>
    <w:rsid w:val="00AD7E17"/>
    <w:rsid w:val="00AE17D1"/>
    <w:rsid w:val="00AE317A"/>
    <w:rsid w:val="00AE3443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80970"/>
    <w:rsid w:val="00B85CEF"/>
    <w:rsid w:val="00B908F3"/>
    <w:rsid w:val="00BA5C1A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367E"/>
    <w:rsid w:val="00BE5FA9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B2D"/>
    <w:rsid w:val="00C341B4"/>
    <w:rsid w:val="00C40664"/>
    <w:rsid w:val="00C56FD1"/>
    <w:rsid w:val="00C571D7"/>
    <w:rsid w:val="00C61BEE"/>
    <w:rsid w:val="00C672A3"/>
    <w:rsid w:val="00C70AB0"/>
    <w:rsid w:val="00C732A8"/>
    <w:rsid w:val="00C74AF5"/>
    <w:rsid w:val="00C80014"/>
    <w:rsid w:val="00C80A07"/>
    <w:rsid w:val="00C80C2B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17F4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909"/>
    <w:rsid w:val="00DC0D5F"/>
    <w:rsid w:val="00DD3C2C"/>
    <w:rsid w:val="00DD74C3"/>
    <w:rsid w:val="00DE014A"/>
    <w:rsid w:val="00DF2DA5"/>
    <w:rsid w:val="00DF5B07"/>
    <w:rsid w:val="00DF6F76"/>
    <w:rsid w:val="00DF7D6E"/>
    <w:rsid w:val="00DF7DD4"/>
    <w:rsid w:val="00E049DE"/>
    <w:rsid w:val="00E04CBB"/>
    <w:rsid w:val="00E115EB"/>
    <w:rsid w:val="00E13FF6"/>
    <w:rsid w:val="00E17CF0"/>
    <w:rsid w:val="00E17FAD"/>
    <w:rsid w:val="00E23A6F"/>
    <w:rsid w:val="00E24008"/>
    <w:rsid w:val="00E3189D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2E1D"/>
    <w:rsid w:val="00E845E7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7BFB"/>
    <w:rsid w:val="00EC7C30"/>
    <w:rsid w:val="00ED2349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F04DFE"/>
    <w:rsid w:val="00F07FA6"/>
    <w:rsid w:val="00F10D3A"/>
    <w:rsid w:val="00F14D94"/>
    <w:rsid w:val="00F17F4F"/>
    <w:rsid w:val="00F23F15"/>
    <w:rsid w:val="00F24E2E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580F"/>
    <w:rsid w:val="00F7702A"/>
    <w:rsid w:val="00F77AF8"/>
    <w:rsid w:val="00F91C33"/>
    <w:rsid w:val="00F97D50"/>
    <w:rsid w:val="00FA048D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40A"/>
    <w:rsid w:val="00FC7F8D"/>
    <w:rsid w:val="00FD1493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z.lenobl.ru/media/docs/21505/5-%D0%B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72BD-203C-44B3-B00C-2E9CE154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111</cp:revision>
  <cp:lastPrinted>2020-08-24T07:40:00Z</cp:lastPrinted>
  <dcterms:created xsi:type="dcterms:W3CDTF">2018-02-22T12:40:00Z</dcterms:created>
  <dcterms:modified xsi:type="dcterms:W3CDTF">2021-08-17T12:09:00Z</dcterms:modified>
</cp:coreProperties>
</file>