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1D59" w:rsidRDefault="00B24EB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Во исполнение пункта 5.9 Порядка разработки, реализации и оценки эффективности государственных программ Ленинградской области, утвержденного постановлением Правительства Ленинградской области от 7 марта 2013 года № 66 и в</w:t>
      </w:r>
      <w:r w:rsidR="004602CC">
        <w:rPr>
          <w:rFonts w:ascii="Times New Roman" w:hAnsi="Times New Roman" w:cs="Times New Roman"/>
          <w:sz w:val="28"/>
          <w:szCs w:val="28"/>
        </w:rPr>
        <w:t xml:space="preserve"> соответствии с пунктом 49</w:t>
      </w:r>
      <w:r w:rsidR="00191D59">
        <w:rPr>
          <w:rFonts w:ascii="Times New Roman" w:hAnsi="Times New Roman" w:cs="Times New Roman"/>
          <w:sz w:val="28"/>
          <w:szCs w:val="28"/>
        </w:rPr>
        <w:t xml:space="preserve"> раздела </w:t>
      </w:r>
      <w:r w:rsidR="00191D59">
        <w:rPr>
          <w:rFonts w:ascii="Times New Roman" w:hAnsi="Times New Roman" w:cs="Times New Roman"/>
          <w:sz w:val="28"/>
          <w:szCs w:val="28"/>
          <w:lang w:val="en-US"/>
        </w:rPr>
        <w:t>XII</w:t>
      </w:r>
      <w:r w:rsidR="004602C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191D59" w:rsidRPr="00191D59">
        <w:rPr>
          <w:rFonts w:ascii="Times New Roman" w:hAnsi="Times New Roman" w:cs="Times New Roman"/>
          <w:sz w:val="28"/>
          <w:szCs w:val="28"/>
        </w:rPr>
        <w:t xml:space="preserve"> </w:t>
      </w:r>
      <w:r w:rsidR="00191D59">
        <w:rPr>
          <w:rFonts w:ascii="Times New Roman" w:hAnsi="Times New Roman" w:cs="Times New Roman"/>
          <w:sz w:val="28"/>
          <w:szCs w:val="28"/>
        </w:rPr>
        <w:t>приказа комитета экономического развития и инвестиционной деятельности Лени</w:t>
      </w:r>
      <w:r w:rsidR="00CB4650">
        <w:rPr>
          <w:rFonts w:ascii="Times New Roman" w:hAnsi="Times New Roman" w:cs="Times New Roman"/>
          <w:sz w:val="28"/>
          <w:szCs w:val="28"/>
        </w:rPr>
        <w:t>нградской области от 13.06.2013</w:t>
      </w:r>
      <w:r w:rsidR="00191D59">
        <w:rPr>
          <w:rFonts w:ascii="Times New Roman" w:hAnsi="Times New Roman" w:cs="Times New Roman"/>
          <w:sz w:val="28"/>
          <w:szCs w:val="28"/>
        </w:rPr>
        <w:t xml:space="preserve">г. № 15 «Об утверждении Методических указаний по разработке и реализации государственных программ Ленинградской области» </w:t>
      </w:r>
      <w:r w:rsidR="00697B61">
        <w:rPr>
          <w:rFonts w:ascii="Times New Roman" w:hAnsi="Times New Roman" w:cs="Times New Roman"/>
          <w:sz w:val="28"/>
          <w:szCs w:val="28"/>
        </w:rPr>
        <w:t>К</w:t>
      </w:r>
      <w:r w:rsidR="00191D59">
        <w:rPr>
          <w:rFonts w:ascii="Times New Roman" w:hAnsi="Times New Roman" w:cs="Times New Roman"/>
          <w:sz w:val="28"/>
          <w:szCs w:val="28"/>
        </w:rPr>
        <w:t>омитет государственного</w:t>
      </w:r>
      <w:proofErr w:type="gramEnd"/>
      <w:r w:rsidR="00191D59">
        <w:rPr>
          <w:rFonts w:ascii="Times New Roman" w:hAnsi="Times New Roman" w:cs="Times New Roman"/>
          <w:sz w:val="28"/>
          <w:szCs w:val="28"/>
        </w:rPr>
        <w:t xml:space="preserve"> заказа</w:t>
      </w:r>
      <w:r w:rsidR="00CB4650">
        <w:rPr>
          <w:rFonts w:ascii="Times New Roman" w:hAnsi="Times New Roman" w:cs="Times New Roman"/>
          <w:sz w:val="28"/>
          <w:szCs w:val="28"/>
        </w:rPr>
        <w:t xml:space="preserve"> Ленинградкой области </w:t>
      </w:r>
      <w:r w:rsidR="00191D59">
        <w:rPr>
          <w:rFonts w:ascii="Times New Roman" w:hAnsi="Times New Roman" w:cs="Times New Roman"/>
          <w:sz w:val="28"/>
          <w:szCs w:val="28"/>
        </w:rPr>
        <w:t>(далее – Комитет) в пределах своей компетенции представляет информацию о государственной программ</w:t>
      </w:r>
      <w:r w:rsidR="00544CAB">
        <w:rPr>
          <w:rFonts w:ascii="Times New Roman" w:hAnsi="Times New Roman" w:cs="Times New Roman"/>
          <w:sz w:val="28"/>
          <w:szCs w:val="28"/>
        </w:rPr>
        <w:t>е</w:t>
      </w:r>
      <w:r w:rsidR="00191D59">
        <w:rPr>
          <w:rFonts w:ascii="Times New Roman" w:hAnsi="Times New Roman" w:cs="Times New Roman"/>
          <w:sz w:val="28"/>
          <w:szCs w:val="28"/>
        </w:rPr>
        <w:t xml:space="preserve"> «Информационное общество Ленинградской области» для подготовки </w:t>
      </w:r>
      <w:r w:rsidR="000C049F">
        <w:rPr>
          <w:rFonts w:ascii="Times New Roman" w:hAnsi="Times New Roman" w:cs="Times New Roman"/>
          <w:sz w:val="28"/>
          <w:szCs w:val="28"/>
        </w:rPr>
        <w:t>годового</w:t>
      </w:r>
      <w:r w:rsidR="00F63627">
        <w:rPr>
          <w:rFonts w:ascii="Times New Roman" w:hAnsi="Times New Roman" w:cs="Times New Roman"/>
          <w:sz w:val="28"/>
          <w:szCs w:val="28"/>
        </w:rPr>
        <w:t xml:space="preserve"> </w:t>
      </w:r>
      <w:r w:rsidR="00191D59" w:rsidRPr="00191D59">
        <w:rPr>
          <w:rFonts w:ascii="Times New Roman" w:hAnsi="Times New Roman" w:cs="Times New Roman"/>
          <w:sz w:val="28"/>
          <w:szCs w:val="28"/>
        </w:rPr>
        <w:t>отчет</w:t>
      </w:r>
      <w:r w:rsidR="00191D59">
        <w:rPr>
          <w:rFonts w:ascii="Times New Roman" w:hAnsi="Times New Roman" w:cs="Times New Roman"/>
          <w:sz w:val="28"/>
          <w:szCs w:val="28"/>
        </w:rPr>
        <w:t>а</w:t>
      </w:r>
      <w:r w:rsidR="00F63627">
        <w:rPr>
          <w:rFonts w:ascii="Times New Roman" w:hAnsi="Times New Roman" w:cs="Times New Roman"/>
          <w:sz w:val="28"/>
          <w:szCs w:val="28"/>
        </w:rPr>
        <w:t xml:space="preserve"> </w:t>
      </w:r>
      <w:r w:rsidR="00191D59" w:rsidRPr="00191D59">
        <w:rPr>
          <w:rFonts w:ascii="Times New Roman" w:hAnsi="Times New Roman" w:cs="Times New Roman"/>
          <w:sz w:val="28"/>
          <w:szCs w:val="28"/>
        </w:rPr>
        <w:t>о ходе реализации и оценке эффективности государственной программы</w:t>
      </w:r>
      <w:r w:rsidR="00191D59">
        <w:rPr>
          <w:rFonts w:ascii="Times New Roman" w:hAnsi="Times New Roman" w:cs="Times New Roman"/>
          <w:sz w:val="28"/>
          <w:szCs w:val="28"/>
        </w:rPr>
        <w:t>.</w:t>
      </w:r>
      <w:r w:rsidR="00191D59" w:rsidRPr="00191D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2943" w:rsidRDefault="00192943" w:rsidP="00192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 является о</w:t>
      </w:r>
      <w:r w:rsidRPr="00B2772F">
        <w:rPr>
          <w:rFonts w:ascii="Times New Roman" w:hAnsi="Times New Roman" w:cs="Times New Roman"/>
          <w:sz w:val="28"/>
          <w:szCs w:val="28"/>
        </w:rPr>
        <w:t>тветственны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B2772F">
        <w:rPr>
          <w:rFonts w:ascii="Times New Roman" w:hAnsi="Times New Roman" w:cs="Times New Roman"/>
          <w:sz w:val="28"/>
          <w:szCs w:val="28"/>
        </w:rPr>
        <w:t xml:space="preserve"> исполнител</w:t>
      </w:r>
      <w:r>
        <w:rPr>
          <w:rFonts w:ascii="Times New Roman" w:hAnsi="Times New Roman" w:cs="Times New Roman"/>
          <w:sz w:val="28"/>
          <w:szCs w:val="28"/>
        </w:rPr>
        <w:t>ем п</w:t>
      </w:r>
      <w:r w:rsidRPr="00B2772F">
        <w:rPr>
          <w:rFonts w:ascii="Times New Roman" w:hAnsi="Times New Roman" w:cs="Times New Roman"/>
          <w:sz w:val="28"/>
          <w:szCs w:val="28"/>
        </w:rPr>
        <w:t>одпрограмм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B2772F">
        <w:rPr>
          <w:rFonts w:ascii="Times New Roman" w:hAnsi="Times New Roman" w:cs="Times New Roman"/>
          <w:sz w:val="28"/>
          <w:szCs w:val="28"/>
        </w:rPr>
        <w:t xml:space="preserve"> 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2772F">
        <w:rPr>
          <w:rFonts w:ascii="Times New Roman" w:hAnsi="Times New Roman" w:cs="Times New Roman"/>
          <w:sz w:val="28"/>
          <w:szCs w:val="28"/>
        </w:rPr>
        <w:t>«Создание и развитие системы государственных и муниципальных закупок Ленинградской области на основе положений контрактной системы в сфере закупок товаров, работ, услуг для обеспечения государственных и муниципальных нужд»</w:t>
      </w:r>
      <w:r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Pr="00103A58">
        <w:rPr>
          <w:rFonts w:ascii="Times New Roman" w:hAnsi="Times New Roman" w:cs="Times New Roman"/>
          <w:sz w:val="28"/>
          <w:szCs w:val="28"/>
        </w:rPr>
        <w:t>Государственн</w:t>
      </w:r>
      <w:r>
        <w:rPr>
          <w:rFonts w:ascii="Times New Roman" w:hAnsi="Times New Roman" w:cs="Times New Roman"/>
          <w:sz w:val="28"/>
          <w:szCs w:val="28"/>
        </w:rPr>
        <w:t>ой программы</w:t>
      </w:r>
      <w:r w:rsidRPr="00103A58">
        <w:rPr>
          <w:rFonts w:ascii="Times New Roman" w:hAnsi="Times New Roman" w:cs="Times New Roman"/>
          <w:sz w:val="28"/>
          <w:szCs w:val="28"/>
        </w:rPr>
        <w:t xml:space="preserve"> «Информационное общество в Ленинградской области» на 2014 – 2018 годы</w:t>
      </w:r>
      <w:r w:rsidR="00221FAC">
        <w:rPr>
          <w:rFonts w:ascii="Times New Roman" w:hAnsi="Times New Roman" w:cs="Times New Roman"/>
          <w:sz w:val="28"/>
          <w:szCs w:val="28"/>
        </w:rPr>
        <w:t xml:space="preserve"> (далее – Подпрограмма)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31C5D" w:rsidRDefault="003D698C" w:rsidP="0019294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</w:t>
      </w:r>
      <w:r w:rsidR="00D324F8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году</w:t>
      </w:r>
      <w:r w:rsidR="00331C5D">
        <w:rPr>
          <w:rFonts w:ascii="Times New Roman" w:hAnsi="Times New Roman" w:cs="Times New Roman"/>
          <w:sz w:val="28"/>
          <w:szCs w:val="28"/>
        </w:rPr>
        <w:t xml:space="preserve">, в соответствии с </w:t>
      </w:r>
      <w:r w:rsidR="00331C5D" w:rsidRPr="00331C5D">
        <w:rPr>
          <w:rFonts w:ascii="Times New Roman" w:hAnsi="Times New Roman" w:cs="Times New Roman"/>
          <w:sz w:val="28"/>
          <w:szCs w:val="28"/>
        </w:rPr>
        <w:t>областным зак</w:t>
      </w:r>
      <w:r w:rsidR="00D324F8">
        <w:rPr>
          <w:rFonts w:ascii="Times New Roman" w:hAnsi="Times New Roman" w:cs="Times New Roman"/>
          <w:sz w:val="28"/>
          <w:szCs w:val="28"/>
        </w:rPr>
        <w:t>оном Ленинградской области от 22</w:t>
      </w:r>
      <w:r w:rsidR="00331C5D" w:rsidRPr="00331C5D">
        <w:rPr>
          <w:rFonts w:ascii="Times New Roman" w:hAnsi="Times New Roman" w:cs="Times New Roman"/>
          <w:sz w:val="28"/>
          <w:szCs w:val="28"/>
        </w:rPr>
        <w:t>.12.201</w:t>
      </w:r>
      <w:r w:rsidR="00D324F8">
        <w:rPr>
          <w:rFonts w:ascii="Times New Roman" w:hAnsi="Times New Roman" w:cs="Times New Roman"/>
          <w:sz w:val="28"/>
          <w:szCs w:val="28"/>
        </w:rPr>
        <w:t>4</w:t>
      </w:r>
      <w:r w:rsidR="00544CAB">
        <w:rPr>
          <w:rFonts w:ascii="Times New Roman" w:hAnsi="Times New Roman" w:cs="Times New Roman"/>
          <w:sz w:val="28"/>
          <w:szCs w:val="28"/>
        </w:rPr>
        <w:t>г.</w:t>
      </w:r>
      <w:r w:rsidR="00D324F8">
        <w:rPr>
          <w:rFonts w:ascii="Times New Roman" w:hAnsi="Times New Roman" w:cs="Times New Roman"/>
          <w:sz w:val="28"/>
          <w:szCs w:val="28"/>
        </w:rPr>
        <w:t xml:space="preserve"> № 96</w:t>
      </w:r>
      <w:r w:rsidR="00331C5D" w:rsidRPr="00331C5D">
        <w:rPr>
          <w:rFonts w:ascii="Times New Roman" w:hAnsi="Times New Roman" w:cs="Times New Roman"/>
          <w:sz w:val="28"/>
          <w:szCs w:val="28"/>
        </w:rPr>
        <w:t xml:space="preserve">-оз </w:t>
      </w:r>
      <w:r w:rsidR="00331C5D">
        <w:rPr>
          <w:rFonts w:ascii="Times New Roman" w:hAnsi="Times New Roman" w:cs="Times New Roman"/>
          <w:sz w:val="28"/>
          <w:szCs w:val="28"/>
        </w:rPr>
        <w:t>«</w:t>
      </w:r>
      <w:r w:rsidR="00331C5D" w:rsidRPr="00331C5D">
        <w:rPr>
          <w:rFonts w:ascii="Times New Roman" w:hAnsi="Times New Roman" w:cs="Times New Roman"/>
          <w:sz w:val="28"/>
          <w:szCs w:val="28"/>
        </w:rPr>
        <w:t>Об областном бюджете Ленинградской области на 201</w:t>
      </w:r>
      <w:r w:rsidR="00D324F8">
        <w:rPr>
          <w:rFonts w:ascii="Times New Roman" w:hAnsi="Times New Roman" w:cs="Times New Roman"/>
          <w:sz w:val="28"/>
          <w:szCs w:val="28"/>
        </w:rPr>
        <w:t>5</w:t>
      </w:r>
      <w:r w:rsidR="00331C5D" w:rsidRPr="00331C5D">
        <w:rPr>
          <w:rFonts w:ascii="Times New Roman" w:hAnsi="Times New Roman" w:cs="Times New Roman"/>
          <w:sz w:val="28"/>
          <w:szCs w:val="28"/>
        </w:rPr>
        <w:t xml:space="preserve"> год и плановый период 201</w:t>
      </w:r>
      <w:r w:rsidR="00D324F8">
        <w:rPr>
          <w:rFonts w:ascii="Times New Roman" w:hAnsi="Times New Roman" w:cs="Times New Roman"/>
          <w:sz w:val="28"/>
          <w:szCs w:val="28"/>
        </w:rPr>
        <w:t>6</w:t>
      </w:r>
      <w:r w:rsidR="00331C5D" w:rsidRPr="00331C5D">
        <w:rPr>
          <w:rFonts w:ascii="Times New Roman" w:hAnsi="Times New Roman" w:cs="Times New Roman"/>
          <w:sz w:val="28"/>
          <w:szCs w:val="28"/>
        </w:rPr>
        <w:t xml:space="preserve"> и 201</w:t>
      </w:r>
      <w:r w:rsidR="00D324F8">
        <w:rPr>
          <w:rFonts w:ascii="Times New Roman" w:hAnsi="Times New Roman" w:cs="Times New Roman"/>
          <w:sz w:val="28"/>
          <w:szCs w:val="28"/>
        </w:rPr>
        <w:t>7</w:t>
      </w:r>
      <w:r w:rsidR="00331C5D" w:rsidRPr="00331C5D">
        <w:rPr>
          <w:rFonts w:ascii="Times New Roman" w:hAnsi="Times New Roman" w:cs="Times New Roman"/>
          <w:sz w:val="28"/>
          <w:szCs w:val="28"/>
        </w:rPr>
        <w:t xml:space="preserve"> годов</w:t>
      </w:r>
      <w:r w:rsidR="00331C5D">
        <w:rPr>
          <w:rFonts w:ascii="Times New Roman" w:hAnsi="Times New Roman" w:cs="Times New Roman"/>
          <w:sz w:val="28"/>
          <w:szCs w:val="28"/>
        </w:rPr>
        <w:t xml:space="preserve">» и детальным планом-графиком финансирования, </w:t>
      </w:r>
      <w:r>
        <w:rPr>
          <w:rFonts w:ascii="Times New Roman" w:hAnsi="Times New Roman" w:cs="Times New Roman"/>
          <w:sz w:val="28"/>
          <w:szCs w:val="28"/>
        </w:rPr>
        <w:t xml:space="preserve">Комитетом </w:t>
      </w:r>
      <w:r w:rsidR="00BE6C01">
        <w:rPr>
          <w:rFonts w:ascii="Times New Roman" w:hAnsi="Times New Roman" w:cs="Times New Roman"/>
          <w:sz w:val="28"/>
          <w:szCs w:val="28"/>
        </w:rPr>
        <w:t>исполнено</w:t>
      </w:r>
      <w:r>
        <w:rPr>
          <w:rFonts w:ascii="Times New Roman" w:hAnsi="Times New Roman" w:cs="Times New Roman"/>
          <w:sz w:val="28"/>
          <w:szCs w:val="28"/>
        </w:rPr>
        <w:t xml:space="preserve"> два основных мероприятия Подпрограммы</w:t>
      </w:r>
      <w:r w:rsidR="00331C5D">
        <w:rPr>
          <w:rFonts w:ascii="Times New Roman" w:hAnsi="Times New Roman" w:cs="Times New Roman"/>
          <w:sz w:val="28"/>
          <w:szCs w:val="28"/>
        </w:rPr>
        <w:t>:</w:t>
      </w:r>
    </w:p>
    <w:p w:rsidR="00D324F8" w:rsidRDefault="00331C5D" w:rsidP="00D324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</w:t>
      </w:r>
      <w:r w:rsidR="00D324F8" w:rsidRPr="00D324F8">
        <w:rPr>
          <w:rFonts w:ascii="Times New Roman" w:hAnsi="Times New Roman" w:cs="Times New Roman"/>
          <w:sz w:val="28"/>
          <w:szCs w:val="28"/>
        </w:rPr>
        <w:t xml:space="preserve">мероприятие 5.3. Сопровождение и развитие сегмента региональной автоматизированной информационной системы "Государственный заказ Ленинградской области" (АИСГЗ ЛО) в соответствии с Федеральным законом от 5 апреля 2013 года N 44-ФЗ </w:t>
      </w:r>
      <w:r>
        <w:rPr>
          <w:rFonts w:ascii="Times New Roman" w:hAnsi="Times New Roman" w:cs="Times New Roman"/>
          <w:sz w:val="28"/>
          <w:szCs w:val="28"/>
        </w:rPr>
        <w:t>(далее – Мероприятие 5.</w:t>
      </w:r>
      <w:r w:rsidR="00D324F8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331C5D" w:rsidRPr="00D324F8" w:rsidRDefault="00D324F8" w:rsidP="00D324F8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709"/>
        <w:jc w:val="both"/>
        <w:rPr>
          <w:rFonts w:ascii="Times New Roman" w:hAnsi="Times New Roman" w:cs="Times New Roman"/>
          <w:sz w:val="28"/>
          <w:szCs w:val="28"/>
        </w:rPr>
      </w:pPr>
      <w:r w:rsidRPr="00D324F8">
        <w:rPr>
          <w:rFonts w:ascii="Times New Roman" w:hAnsi="Times New Roman" w:cs="Times New Roman"/>
          <w:sz w:val="28"/>
          <w:szCs w:val="28"/>
        </w:rPr>
        <w:t xml:space="preserve">Основное мероприятие 5.4. Интеграция муниципальных заказчиков Ленинградской области в региональную автоматизированную информационную систему "Государственный заказ Ленинградской области" (АИСГЗ ЛО) в соответствии с Федеральным законом от 5 апреля 2013 года N 44-ФЗ </w:t>
      </w:r>
      <w:r w:rsidR="00331C5D" w:rsidRPr="00D324F8">
        <w:rPr>
          <w:rFonts w:ascii="Times New Roman" w:hAnsi="Times New Roman" w:cs="Times New Roman"/>
          <w:sz w:val="28"/>
          <w:szCs w:val="28"/>
        </w:rPr>
        <w:t>(далее – Мероприятие 5.</w:t>
      </w:r>
      <w:r>
        <w:rPr>
          <w:rFonts w:ascii="Times New Roman" w:hAnsi="Times New Roman" w:cs="Times New Roman"/>
          <w:sz w:val="28"/>
          <w:szCs w:val="28"/>
        </w:rPr>
        <w:t>4</w:t>
      </w:r>
      <w:r w:rsidR="00331C5D" w:rsidRPr="00D324F8">
        <w:rPr>
          <w:rFonts w:ascii="Times New Roman" w:hAnsi="Times New Roman" w:cs="Times New Roman"/>
          <w:sz w:val="28"/>
          <w:szCs w:val="28"/>
        </w:rPr>
        <w:t>)</w:t>
      </w:r>
    </w:p>
    <w:p w:rsidR="005D40B2" w:rsidRDefault="00F43634" w:rsidP="00166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реализ</w:t>
      </w:r>
      <w:r w:rsidR="001E2EB2">
        <w:rPr>
          <w:rFonts w:ascii="Times New Roman" w:hAnsi="Times New Roman" w:cs="Times New Roman"/>
          <w:sz w:val="28"/>
          <w:szCs w:val="28"/>
        </w:rPr>
        <w:t xml:space="preserve">ации Мероприятия 5.3. проведены </w:t>
      </w:r>
      <w:r w:rsidR="000E7852">
        <w:rPr>
          <w:rFonts w:ascii="Times New Roman" w:hAnsi="Times New Roman" w:cs="Times New Roman"/>
          <w:sz w:val="28"/>
          <w:szCs w:val="28"/>
        </w:rPr>
        <w:t>следующие виды работ:</w:t>
      </w:r>
    </w:p>
    <w:p w:rsidR="006102F1" w:rsidRDefault="00112D80" w:rsidP="006102F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1). К</w:t>
      </w:r>
      <w:r w:rsidR="000E7852" w:rsidRPr="00112D80">
        <w:rPr>
          <w:rFonts w:ascii="Times New Roman" w:hAnsi="Times New Roman" w:cs="Times New Roman"/>
          <w:sz w:val="28"/>
          <w:szCs w:val="28"/>
        </w:rPr>
        <w:t>онсультирование по вопросам фун</w:t>
      </w:r>
      <w:r w:rsidR="006102F1" w:rsidRPr="00112D80">
        <w:rPr>
          <w:rFonts w:ascii="Times New Roman" w:hAnsi="Times New Roman" w:cs="Times New Roman"/>
          <w:sz w:val="28"/>
          <w:szCs w:val="28"/>
        </w:rPr>
        <w:t xml:space="preserve">кционирования Сегмента </w:t>
      </w:r>
      <w:proofErr w:type="spellStart"/>
      <w:r w:rsidR="006102F1" w:rsidRPr="00112D80">
        <w:rPr>
          <w:rFonts w:ascii="Times New Roman" w:hAnsi="Times New Roman" w:cs="Times New Roman"/>
          <w:sz w:val="28"/>
          <w:szCs w:val="28"/>
        </w:rPr>
        <w:t>АИСГЗ</w:t>
      </w:r>
      <w:proofErr w:type="spellEnd"/>
      <w:r w:rsidR="006102F1" w:rsidRPr="00112D80"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112D80" w:rsidRPr="00112D80" w:rsidRDefault="00E73D52" w:rsidP="00112D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</w:t>
      </w:r>
      <w:r w:rsidR="00112D80" w:rsidRPr="00112D80">
        <w:rPr>
          <w:rFonts w:ascii="Times New Roman" w:hAnsi="Times New Roman" w:cs="Times New Roman"/>
          <w:sz w:val="28"/>
          <w:szCs w:val="28"/>
        </w:rPr>
        <w:t xml:space="preserve"> прием, регистраци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12D80" w:rsidRPr="00112D80">
        <w:rPr>
          <w:rFonts w:ascii="Times New Roman" w:hAnsi="Times New Roman" w:cs="Times New Roman"/>
          <w:sz w:val="28"/>
          <w:szCs w:val="28"/>
        </w:rPr>
        <w:t>, первичный анализ и классификаци</w:t>
      </w:r>
      <w:r w:rsidR="004D4E57">
        <w:rPr>
          <w:rFonts w:ascii="Times New Roman" w:hAnsi="Times New Roman" w:cs="Times New Roman"/>
          <w:sz w:val="28"/>
          <w:szCs w:val="28"/>
        </w:rPr>
        <w:t>я обращений</w:t>
      </w:r>
      <w:r>
        <w:rPr>
          <w:rFonts w:ascii="Times New Roman" w:hAnsi="Times New Roman" w:cs="Times New Roman"/>
          <w:sz w:val="28"/>
          <w:szCs w:val="28"/>
        </w:rPr>
        <w:t>, поступивших</w:t>
      </w:r>
      <w:r w:rsidR="00112D80" w:rsidRPr="00112D80">
        <w:rPr>
          <w:rFonts w:ascii="Times New Roman" w:hAnsi="Times New Roman" w:cs="Times New Roman"/>
          <w:sz w:val="28"/>
          <w:szCs w:val="28"/>
        </w:rPr>
        <w:t xml:space="preserve"> от уполномоченного сотрудника Заказчика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112D80" w:rsidRPr="00112D80">
        <w:rPr>
          <w:rFonts w:ascii="Times New Roman" w:hAnsi="Times New Roman" w:cs="Times New Roman"/>
          <w:sz w:val="28"/>
          <w:szCs w:val="28"/>
        </w:rPr>
        <w:t>по рабочим дням с 09-00 до 18-00 по московскому времени.</w:t>
      </w:r>
    </w:p>
    <w:p w:rsidR="00112D80" w:rsidRDefault="00112D80" w:rsidP="000E7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2). Т</w:t>
      </w:r>
      <w:r w:rsidRPr="00112D80">
        <w:rPr>
          <w:rFonts w:ascii="Times New Roman" w:hAnsi="Times New Roman" w:cs="Times New Roman"/>
          <w:sz w:val="28"/>
          <w:szCs w:val="28"/>
        </w:rPr>
        <w:t xml:space="preserve">ехническая </w:t>
      </w:r>
      <w:r>
        <w:rPr>
          <w:rFonts w:ascii="Times New Roman" w:hAnsi="Times New Roman" w:cs="Times New Roman"/>
          <w:sz w:val="28"/>
          <w:szCs w:val="28"/>
        </w:rPr>
        <w:t xml:space="preserve">поддержка пользователей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АИСГЗ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ЛО:</w:t>
      </w:r>
    </w:p>
    <w:p w:rsidR="00112D80" w:rsidRPr="00112D80" w:rsidRDefault="00E73D52" w:rsidP="00112D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Исполнитель обеспечивал</w:t>
      </w:r>
      <w:r w:rsidR="00112D80" w:rsidRPr="00112D80">
        <w:rPr>
          <w:rFonts w:ascii="Times New Roman" w:hAnsi="Times New Roman" w:cs="Times New Roman"/>
          <w:sz w:val="28"/>
          <w:szCs w:val="28"/>
        </w:rPr>
        <w:t xml:space="preserve"> работу службы технической поддержки по многоканальному телефону, бесплатному для пользователей </w:t>
      </w:r>
      <w:proofErr w:type="spellStart"/>
      <w:r w:rsidR="00112D80" w:rsidRPr="00112D80">
        <w:rPr>
          <w:rFonts w:ascii="Times New Roman" w:hAnsi="Times New Roman" w:cs="Times New Roman"/>
          <w:sz w:val="28"/>
          <w:szCs w:val="28"/>
        </w:rPr>
        <w:t>АИСГЗ</w:t>
      </w:r>
      <w:proofErr w:type="spellEnd"/>
      <w:r w:rsidR="00112D80" w:rsidRPr="00112D80">
        <w:rPr>
          <w:rFonts w:ascii="Times New Roman" w:hAnsi="Times New Roman" w:cs="Times New Roman"/>
          <w:sz w:val="28"/>
          <w:szCs w:val="28"/>
        </w:rPr>
        <w:t xml:space="preserve"> ЛО, и электронной почте по будним дням с 09-00 до 18-00 по московскому времени для проведения консультаций по методическим и техническим вопросам работы Сегмента </w:t>
      </w:r>
      <w:proofErr w:type="spellStart"/>
      <w:r w:rsidR="00112D80" w:rsidRPr="00112D80">
        <w:rPr>
          <w:rFonts w:ascii="Times New Roman" w:hAnsi="Times New Roman" w:cs="Times New Roman"/>
          <w:sz w:val="28"/>
          <w:szCs w:val="28"/>
        </w:rPr>
        <w:t>АИСГЗ</w:t>
      </w:r>
      <w:proofErr w:type="spellEnd"/>
      <w:r w:rsidR="00112D80" w:rsidRPr="00112D80">
        <w:rPr>
          <w:rFonts w:ascii="Times New Roman" w:hAnsi="Times New Roman" w:cs="Times New Roman"/>
          <w:sz w:val="28"/>
          <w:szCs w:val="28"/>
        </w:rPr>
        <w:t xml:space="preserve"> ЛО, разъяснений эксплуатационной документации, порядка выполнения операций, регламента</w:t>
      </w:r>
      <w:r w:rsidR="00E946F6">
        <w:rPr>
          <w:rFonts w:ascii="Times New Roman" w:hAnsi="Times New Roman" w:cs="Times New Roman"/>
          <w:sz w:val="28"/>
          <w:szCs w:val="28"/>
        </w:rPr>
        <w:t xml:space="preserve"> действий в различных ситуациях.</w:t>
      </w:r>
      <w:r w:rsidR="00112D80" w:rsidRPr="00112D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D80" w:rsidRPr="00112D80" w:rsidRDefault="00112D80" w:rsidP="00112D8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12D80">
        <w:rPr>
          <w:rFonts w:ascii="Times New Roman" w:hAnsi="Times New Roman" w:cs="Times New Roman"/>
          <w:sz w:val="28"/>
          <w:szCs w:val="28"/>
        </w:rPr>
        <w:lastRenderedPageBreak/>
        <w:t>Данный вид работ включа</w:t>
      </w:r>
      <w:r w:rsidR="00FD3BA9">
        <w:rPr>
          <w:rFonts w:ascii="Times New Roman" w:hAnsi="Times New Roman" w:cs="Times New Roman"/>
          <w:sz w:val="28"/>
          <w:szCs w:val="28"/>
        </w:rPr>
        <w:t>л в себя</w:t>
      </w:r>
      <w:r w:rsidRPr="00112D80">
        <w:rPr>
          <w:rFonts w:ascii="Times New Roman" w:hAnsi="Times New Roman" w:cs="Times New Roman"/>
          <w:sz w:val="28"/>
          <w:szCs w:val="28"/>
        </w:rPr>
        <w:t>:</w:t>
      </w:r>
      <w:r w:rsidRPr="00112D80">
        <w:rPr>
          <w:rFonts w:ascii="Times New Roman" w:hAnsi="Times New Roman" w:cs="Times New Roman"/>
          <w:sz w:val="28"/>
          <w:szCs w:val="28"/>
        </w:rPr>
        <w:tab/>
      </w:r>
    </w:p>
    <w:p w:rsidR="00112D80" w:rsidRPr="00112D80" w:rsidRDefault="00112D80" w:rsidP="0011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D80">
        <w:rPr>
          <w:rFonts w:ascii="Times New Roman" w:hAnsi="Times New Roman" w:cs="Times New Roman"/>
          <w:sz w:val="28"/>
          <w:szCs w:val="28"/>
        </w:rPr>
        <w:t xml:space="preserve">1. Прием обращений от пользователей </w:t>
      </w:r>
      <w:proofErr w:type="spellStart"/>
      <w:r w:rsidRPr="00112D80">
        <w:rPr>
          <w:rFonts w:ascii="Times New Roman" w:hAnsi="Times New Roman" w:cs="Times New Roman"/>
          <w:sz w:val="28"/>
          <w:szCs w:val="28"/>
        </w:rPr>
        <w:t>АИСГЗ</w:t>
      </w:r>
      <w:proofErr w:type="spellEnd"/>
      <w:r w:rsidRPr="00112D80">
        <w:rPr>
          <w:rFonts w:ascii="Times New Roman" w:hAnsi="Times New Roman" w:cs="Times New Roman"/>
          <w:sz w:val="28"/>
          <w:szCs w:val="28"/>
        </w:rPr>
        <w:t xml:space="preserve"> ЛО по телефону или электронной почте; </w:t>
      </w:r>
    </w:p>
    <w:p w:rsidR="00112D80" w:rsidRPr="00112D80" w:rsidRDefault="00112D80" w:rsidP="0011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D80">
        <w:rPr>
          <w:rFonts w:ascii="Times New Roman" w:hAnsi="Times New Roman" w:cs="Times New Roman"/>
          <w:sz w:val="28"/>
          <w:szCs w:val="28"/>
        </w:rPr>
        <w:t>2. Регистрацию, первичный анализ и классификацию обращений;</w:t>
      </w:r>
    </w:p>
    <w:p w:rsidR="00112D80" w:rsidRPr="00112D80" w:rsidRDefault="00112D80" w:rsidP="0011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D80">
        <w:rPr>
          <w:rFonts w:ascii="Times New Roman" w:hAnsi="Times New Roman" w:cs="Times New Roman"/>
          <w:sz w:val="28"/>
          <w:szCs w:val="28"/>
        </w:rPr>
        <w:t xml:space="preserve">3. Предоставление исчерпывающих ответов по зарегистрированным обращениям пользователей </w:t>
      </w:r>
      <w:proofErr w:type="spellStart"/>
      <w:r w:rsidRPr="00112D80">
        <w:rPr>
          <w:rFonts w:ascii="Times New Roman" w:hAnsi="Times New Roman" w:cs="Times New Roman"/>
          <w:sz w:val="28"/>
          <w:szCs w:val="28"/>
        </w:rPr>
        <w:t>АИСГЗ</w:t>
      </w:r>
      <w:proofErr w:type="spellEnd"/>
      <w:r w:rsidRPr="00112D80">
        <w:rPr>
          <w:rFonts w:ascii="Times New Roman" w:hAnsi="Times New Roman" w:cs="Times New Roman"/>
          <w:sz w:val="28"/>
          <w:szCs w:val="28"/>
        </w:rPr>
        <w:t xml:space="preserve"> ЛО;</w:t>
      </w:r>
    </w:p>
    <w:p w:rsidR="00112D80" w:rsidRDefault="00112D80" w:rsidP="00112D8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2D80">
        <w:rPr>
          <w:rFonts w:ascii="Times New Roman" w:hAnsi="Times New Roman" w:cs="Times New Roman"/>
          <w:sz w:val="28"/>
          <w:szCs w:val="28"/>
        </w:rPr>
        <w:t>4. Формирование и актуализацию базы знаний.</w:t>
      </w:r>
    </w:p>
    <w:p w:rsidR="000E7852" w:rsidRDefault="00E946F6" w:rsidP="000E7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3). О</w:t>
      </w:r>
      <w:r w:rsidR="000E7852" w:rsidRPr="000E7852">
        <w:rPr>
          <w:rFonts w:ascii="Times New Roman" w:hAnsi="Times New Roman" w:cs="Times New Roman"/>
          <w:sz w:val="28"/>
          <w:szCs w:val="28"/>
        </w:rPr>
        <w:t xml:space="preserve">перативное развитие Сегмента </w:t>
      </w:r>
      <w:proofErr w:type="spellStart"/>
      <w:r w:rsidR="000E7852" w:rsidRPr="000E7852">
        <w:rPr>
          <w:rFonts w:ascii="Times New Roman" w:hAnsi="Times New Roman" w:cs="Times New Roman"/>
          <w:sz w:val="28"/>
          <w:szCs w:val="28"/>
        </w:rPr>
        <w:t>АИСГЗ</w:t>
      </w:r>
      <w:proofErr w:type="spellEnd"/>
      <w:r w:rsidR="000E7852" w:rsidRPr="000E7852">
        <w:rPr>
          <w:rFonts w:ascii="Times New Roman" w:hAnsi="Times New Roman" w:cs="Times New Roman"/>
          <w:sz w:val="28"/>
          <w:szCs w:val="28"/>
        </w:rPr>
        <w:t xml:space="preserve"> ЛО для обеспечения соответствия требованиям з</w:t>
      </w:r>
      <w:r>
        <w:rPr>
          <w:rFonts w:ascii="Times New Roman" w:hAnsi="Times New Roman" w:cs="Times New Roman"/>
          <w:sz w:val="28"/>
          <w:szCs w:val="28"/>
        </w:rPr>
        <w:t>аконодательства в сфере закупок:</w:t>
      </w:r>
    </w:p>
    <w:p w:rsidR="00E946F6" w:rsidRDefault="003A7C25" w:rsidP="003A7C2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Исполнитель </w:t>
      </w:r>
      <w:r w:rsidRPr="003A7C25">
        <w:rPr>
          <w:rFonts w:ascii="Times New Roman" w:hAnsi="Times New Roman" w:cs="Times New Roman"/>
          <w:sz w:val="28"/>
          <w:szCs w:val="28"/>
        </w:rPr>
        <w:t>модернизир</w:t>
      </w:r>
      <w:r w:rsidR="00511829">
        <w:rPr>
          <w:rFonts w:ascii="Times New Roman" w:hAnsi="Times New Roman" w:cs="Times New Roman"/>
          <w:sz w:val="28"/>
          <w:szCs w:val="28"/>
        </w:rPr>
        <w:t>овал</w:t>
      </w:r>
      <w:r w:rsidRPr="003A7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C25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3A7C2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A7C25">
        <w:rPr>
          <w:rFonts w:ascii="Times New Roman" w:hAnsi="Times New Roman" w:cs="Times New Roman"/>
          <w:sz w:val="28"/>
          <w:szCs w:val="28"/>
        </w:rPr>
        <w:t>Сегмента</w:t>
      </w:r>
      <w:proofErr w:type="gramEnd"/>
      <w:r w:rsidRPr="003A7C2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A7C25">
        <w:rPr>
          <w:rFonts w:ascii="Times New Roman" w:hAnsi="Times New Roman" w:cs="Times New Roman"/>
          <w:sz w:val="28"/>
          <w:szCs w:val="28"/>
        </w:rPr>
        <w:t>АИСГЗ</w:t>
      </w:r>
      <w:proofErr w:type="spellEnd"/>
      <w:r w:rsidRPr="003A7C25">
        <w:rPr>
          <w:rFonts w:ascii="Times New Roman" w:hAnsi="Times New Roman" w:cs="Times New Roman"/>
          <w:sz w:val="28"/>
          <w:szCs w:val="28"/>
        </w:rPr>
        <w:t xml:space="preserve"> ЛО в соответствии с изменениями законодательства в сфере закупок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A7C2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852" w:rsidRDefault="00511829" w:rsidP="000E785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3A7C25">
        <w:rPr>
          <w:rFonts w:ascii="Times New Roman" w:hAnsi="Times New Roman" w:cs="Times New Roman"/>
          <w:sz w:val="28"/>
          <w:szCs w:val="28"/>
        </w:rPr>
        <w:t>). П</w:t>
      </w:r>
      <w:r w:rsidR="000E7852" w:rsidRPr="000E7852">
        <w:rPr>
          <w:rFonts w:ascii="Times New Roman" w:hAnsi="Times New Roman" w:cs="Times New Roman"/>
          <w:sz w:val="28"/>
          <w:szCs w:val="28"/>
        </w:rPr>
        <w:t xml:space="preserve">лановое развитие Сегмента </w:t>
      </w:r>
      <w:proofErr w:type="spellStart"/>
      <w:r w:rsidR="000E7852" w:rsidRPr="000E7852">
        <w:rPr>
          <w:rFonts w:ascii="Times New Roman" w:hAnsi="Times New Roman" w:cs="Times New Roman"/>
          <w:sz w:val="28"/>
          <w:szCs w:val="28"/>
        </w:rPr>
        <w:t>АИСГЗ</w:t>
      </w:r>
      <w:proofErr w:type="spellEnd"/>
      <w:r w:rsidR="000E7852" w:rsidRPr="000E7852">
        <w:rPr>
          <w:rFonts w:ascii="Times New Roman" w:hAnsi="Times New Roman" w:cs="Times New Roman"/>
          <w:sz w:val="28"/>
          <w:szCs w:val="28"/>
        </w:rPr>
        <w:t xml:space="preserve"> ЛО, предназначенное для совершенствования функционально</w:t>
      </w:r>
      <w:r w:rsidR="000E7852">
        <w:rPr>
          <w:rFonts w:ascii="Times New Roman" w:hAnsi="Times New Roman" w:cs="Times New Roman"/>
          <w:sz w:val="28"/>
          <w:szCs w:val="28"/>
        </w:rPr>
        <w:t>сти и повышения удобства работы.</w:t>
      </w:r>
    </w:p>
    <w:p w:rsidR="00511829" w:rsidRDefault="00511829" w:rsidP="00511829">
      <w:pPr>
        <w:pStyle w:val="a7"/>
        <w:ind w:firstLine="708"/>
        <w:jc w:val="both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eastAsia="en-US"/>
        </w:rPr>
        <w:t xml:space="preserve">Проведена доработка ПО Сегмента </w:t>
      </w:r>
      <w:proofErr w:type="spellStart"/>
      <w:r>
        <w:rPr>
          <w:rFonts w:eastAsia="Calibri"/>
          <w:sz w:val="28"/>
          <w:szCs w:val="28"/>
          <w:lang w:eastAsia="en-US"/>
        </w:rPr>
        <w:t>АИСГЗ</w:t>
      </w:r>
      <w:proofErr w:type="spellEnd"/>
      <w:r>
        <w:rPr>
          <w:rFonts w:eastAsia="Calibri"/>
          <w:sz w:val="28"/>
          <w:szCs w:val="28"/>
          <w:lang w:eastAsia="en-US"/>
        </w:rPr>
        <w:t xml:space="preserve"> ЛО по реализации </w:t>
      </w:r>
      <w:r w:rsidRPr="00164287">
        <w:rPr>
          <w:rFonts w:eastAsia="Calibri"/>
          <w:sz w:val="28"/>
          <w:szCs w:val="28"/>
          <w:lang w:eastAsia="en-US"/>
        </w:rPr>
        <w:t>следующи</w:t>
      </w:r>
      <w:r>
        <w:rPr>
          <w:rFonts w:eastAsia="Calibri"/>
          <w:sz w:val="28"/>
          <w:szCs w:val="28"/>
          <w:lang w:eastAsia="en-US"/>
        </w:rPr>
        <w:t>х</w:t>
      </w:r>
      <w:r w:rsidRPr="00164287">
        <w:rPr>
          <w:rFonts w:eastAsia="Calibri"/>
          <w:sz w:val="28"/>
          <w:szCs w:val="28"/>
          <w:lang w:eastAsia="en-US"/>
        </w:rPr>
        <w:t xml:space="preserve"> возможност</w:t>
      </w:r>
      <w:r>
        <w:rPr>
          <w:rFonts w:eastAsia="Calibri"/>
          <w:sz w:val="28"/>
          <w:szCs w:val="28"/>
          <w:lang w:eastAsia="en-US"/>
        </w:rPr>
        <w:t>ей</w:t>
      </w:r>
      <w:r w:rsidRPr="00164287">
        <w:rPr>
          <w:rFonts w:eastAsia="Calibri"/>
          <w:sz w:val="28"/>
          <w:szCs w:val="28"/>
          <w:lang w:eastAsia="en-US"/>
        </w:rPr>
        <w:t>:</w:t>
      </w:r>
      <w:proofErr w:type="gramEnd"/>
    </w:p>
    <w:p w:rsidR="00511829" w:rsidRPr="00164287" w:rsidRDefault="00511829" w:rsidP="00511829">
      <w:pPr>
        <w:pStyle w:val="a7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164287">
        <w:rPr>
          <w:rFonts w:eastAsia="Calibri"/>
          <w:sz w:val="28"/>
          <w:szCs w:val="28"/>
          <w:lang w:eastAsia="en-US"/>
        </w:rPr>
        <w:t>- обесп</w:t>
      </w:r>
      <w:r>
        <w:rPr>
          <w:rFonts w:eastAsia="Calibri"/>
          <w:sz w:val="28"/>
          <w:szCs w:val="28"/>
          <w:lang w:eastAsia="en-US"/>
        </w:rPr>
        <w:t>ечена</w:t>
      </w:r>
      <w:r w:rsidRPr="00164287">
        <w:rPr>
          <w:rFonts w:eastAsia="Calibri"/>
          <w:sz w:val="28"/>
          <w:szCs w:val="28"/>
          <w:lang w:eastAsia="en-US"/>
        </w:rPr>
        <w:t xml:space="preserve"> возможност</w:t>
      </w:r>
      <w:r>
        <w:rPr>
          <w:rFonts w:eastAsia="Calibri"/>
          <w:sz w:val="28"/>
          <w:szCs w:val="28"/>
          <w:lang w:eastAsia="en-US"/>
        </w:rPr>
        <w:t>ь</w:t>
      </w:r>
      <w:r w:rsidRPr="00164287">
        <w:rPr>
          <w:rFonts w:eastAsia="Calibri"/>
          <w:sz w:val="28"/>
          <w:szCs w:val="28"/>
          <w:lang w:eastAsia="en-US"/>
        </w:rPr>
        <w:t xml:space="preserve"> проведения конкурентных процедур определения поставщика в электронном виде в режиме интеграции с электронными площадками</w:t>
      </w:r>
      <w:r>
        <w:rPr>
          <w:rFonts w:eastAsia="Calibri"/>
          <w:sz w:val="28"/>
          <w:szCs w:val="28"/>
          <w:lang w:eastAsia="en-US"/>
        </w:rPr>
        <w:t xml:space="preserve"> РТС-тендер и ММВБ</w:t>
      </w:r>
      <w:r w:rsidRPr="00164287">
        <w:rPr>
          <w:rFonts w:eastAsia="Calibri"/>
          <w:sz w:val="28"/>
          <w:szCs w:val="28"/>
          <w:lang w:eastAsia="en-US"/>
        </w:rPr>
        <w:t>;</w:t>
      </w:r>
    </w:p>
    <w:p w:rsidR="00511829" w:rsidRDefault="00511829" w:rsidP="00511829">
      <w:pPr>
        <w:pStyle w:val="a7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обеспечена</w:t>
      </w:r>
      <w:r w:rsidRPr="00164287">
        <w:rPr>
          <w:rFonts w:eastAsia="Calibri"/>
          <w:sz w:val="28"/>
          <w:szCs w:val="28"/>
          <w:lang w:eastAsia="en-US"/>
        </w:rPr>
        <w:t xml:space="preserve"> возможност</w:t>
      </w:r>
      <w:r>
        <w:rPr>
          <w:rFonts w:eastAsia="Calibri"/>
          <w:sz w:val="28"/>
          <w:szCs w:val="28"/>
          <w:lang w:eastAsia="en-US"/>
        </w:rPr>
        <w:t>ь</w:t>
      </w:r>
      <w:r w:rsidRPr="00164287">
        <w:rPr>
          <w:rFonts w:eastAsia="Calibri"/>
          <w:sz w:val="28"/>
          <w:szCs w:val="28"/>
          <w:lang w:eastAsia="en-US"/>
        </w:rPr>
        <w:t xml:space="preserve"> ведения реестра банковских гарантий с возможностью выбора в документах </w:t>
      </w:r>
      <w:r w:rsidRPr="00922723">
        <w:rPr>
          <w:rFonts w:eastAsia="Calibri"/>
          <w:sz w:val="28"/>
          <w:szCs w:val="28"/>
          <w:lang w:eastAsia="en-US"/>
        </w:rPr>
        <w:t xml:space="preserve">Сегмента </w:t>
      </w:r>
      <w:proofErr w:type="spellStart"/>
      <w:r w:rsidRPr="00922723">
        <w:rPr>
          <w:rFonts w:eastAsia="Calibri"/>
          <w:sz w:val="28"/>
          <w:szCs w:val="28"/>
          <w:lang w:eastAsia="en-US"/>
        </w:rPr>
        <w:t>АИСГЗ</w:t>
      </w:r>
      <w:proofErr w:type="spellEnd"/>
      <w:r w:rsidRPr="00922723">
        <w:rPr>
          <w:rFonts w:eastAsia="Calibri"/>
          <w:sz w:val="28"/>
          <w:szCs w:val="28"/>
          <w:lang w:eastAsia="en-US"/>
        </w:rPr>
        <w:t xml:space="preserve"> ЛО</w:t>
      </w:r>
      <w:r>
        <w:rPr>
          <w:rFonts w:eastAsia="Calibri"/>
          <w:sz w:val="28"/>
          <w:szCs w:val="28"/>
          <w:lang w:eastAsia="en-US"/>
        </w:rPr>
        <w:t>;</w:t>
      </w:r>
    </w:p>
    <w:p w:rsidR="00511829" w:rsidRPr="00E81883" w:rsidRDefault="00511829" w:rsidP="00511829">
      <w:pPr>
        <w:pStyle w:val="a7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обеспечена </w:t>
      </w:r>
      <w:r w:rsidRPr="00922723">
        <w:rPr>
          <w:rFonts w:eastAsia="Calibri"/>
          <w:sz w:val="28"/>
          <w:szCs w:val="28"/>
          <w:lang w:eastAsia="en-US"/>
        </w:rPr>
        <w:t>возможност</w:t>
      </w:r>
      <w:r>
        <w:rPr>
          <w:rFonts w:eastAsia="Calibri"/>
          <w:sz w:val="28"/>
          <w:szCs w:val="28"/>
          <w:lang w:eastAsia="en-US"/>
        </w:rPr>
        <w:t>ь</w:t>
      </w:r>
      <w:r w:rsidRPr="00922723">
        <w:rPr>
          <w:rFonts w:eastAsia="Calibri"/>
          <w:sz w:val="28"/>
          <w:szCs w:val="28"/>
          <w:lang w:eastAsia="en-US"/>
        </w:rPr>
        <w:t xml:space="preserve"> формирования сводной информации </w:t>
      </w:r>
      <w:r>
        <w:rPr>
          <w:rFonts w:eastAsia="Calibri"/>
          <w:sz w:val="28"/>
          <w:szCs w:val="28"/>
          <w:lang w:eastAsia="en-US"/>
        </w:rPr>
        <w:t>н</w:t>
      </w:r>
      <w:r w:rsidRPr="00922723">
        <w:rPr>
          <w:rFonts w:eastAsia="Calibri"/>
          <w:sz w:val="28"/>
          <w:szCs w:val="28"/>
          <w:lang w:eastAsia="en-US"/>
        </w:rPr>
        <w:t xml:space="preserve">а основании </w:t>
      </w:r>
      <w:proofErr w:type="spellStart"/>
      <w:r>
        <w:rPr>
          <w:rFonts w:eastAsia="Calibri"/>
          <w:sz w:val="28"/>
          <w:szCs w:val="28"/>
          <w:lang w:eastAsia="en-US"/>
        </w:rPr>
        <w:t>ПГРЗ</w:t>
      </w:r>
      <w:proofErr w:type="spellEnd"/>
      <w:r w:rsidRPr="00922723">
        <w:rPr>
          <w:rFonts w:eastAsia="Calibri"/>
          <w:sz w:val="28"/>
          <w:szCs w:val="28"/>
          <w:lang w:eastAsia="en-US"/>
        </w:rPr>
        <w:t xml:space="preserve"> по за</w:t>
      </w:r>
      <w:r>
        <w:rPr>
          <w:rFonts w:eastAsia="Calibri"/>
          <w:sz w:val="28"/>
          <w:szCs w:val="28"/>
          <w:lang w:eastAsia="en-US"/>
        </w:rPr>
        <w:t>данным параметрам;</w:t>
      </w:r>
    </w:p>
    <w:p w:rsidR="00DD42BC" w:rsidRDefault="00511829" w:rsidP="00DD42BC">
      <w:pPr>
        <w:pStyle w:val="a7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обеспечена возможность</w:t>
      </w:r>
      <w:r w:rsidRPr="00E81883">
        <w:rPr>
          <w:rFonts w:eastAsia="Calibri"/>
          <w:sz w:val="28"/>
          <w:szCs w:val="28"/>
          <w:lang w:eastAsia="en-US"/>
        </w:rPr>
        <w:t xml:space="preserve"> формирования сводной информации на основании </w:t>
      </w:r>
      <w:r>
        <w:rPr>
          <w:rFonts w:eastAsia="Calibri"/>
          <w:sz w:val="28"/>
          <w:szCs w:val="28"/>
          <w:lang w:eastAsia="en-US"/>
        </w:rPr>
        <w:t xml:space="preserve">опубликованных извещений об осуществлении закупки </w:t>
      </w:r>
      <w:r w:rsidRPr="00E81883">
        <w:rPr>
          <w:rFonts w:eastAsia="Calibri"/>
          <w:sz w:val="28"/>
          <w:szCs w:val="28"/>
          <w:lang w:eastAsia="en-US"/>
        </w:rPr>
        <w:t>по з</w:t>
      </w:r>
      <w:r>
        <w:rPr>
          <w:rFonts w:eastAsia="Calibri"/>
          <w:sz w:val="28"/>
          <w:szCs w:val="28"/>
          <w:lang w:eastAsia="en-US"/>
        </w:rPr>
        <w:t>аданным параметрам;</w:t>
      </w:r>
    </w:p>
    <w:p w:rsidR="006102F1" w:rsidRPr="00DD42BC" w:rsidRDefault="00DD42BC" w:rsidP="00DD42BC">
      <w:pPr>
        <w:pStyle w:val="a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5</w:t>
      </w:r>
      <w:r w:rsidR="003A7C25">
        <w:rPr>
          <w:sz w:val="28"/>
          <w:szCs w:val="28"/>
        </w:rPr>
        <w:t>). П</w:t>
      </w:r>
      <w:r w:rsidR="00432555">
        <w:rPr>
          <w:sz w:val="28"/>
          <w:szCs w:val="28"/>
        </w:rPr>
        <w:t>роведен</w:t>
      </w:r>
      <w:r w:rsidR="006102F1" w:rsidRPr="006102F1">
        <w:rPr>
          <w:sz w:val="28"/>
          <w:szCs w:val="28"/>
        </w:rPr>
        <w:t xml:space="preserve"> обучающ</w:t>
      </w:r>
      <w:r w:rsidR="00432555">
        <w:rPr>
          <w:sz w:val="28"/>
          <w:szCs w:val="28"/>
        </w:rPr>
        <w:t>ий</w:t>
      </w:r>
      <w:r w:rsidR="006102F1" w:rsidRPr="006102F1">
        <w:rPr>
          <w:sz w:val="28"/>
          <w:szCs w:val="28"/>
        </w:rPr>
        <w:t xml:space="preserve"> </w:t>
      </w:r>
      <w:r w:rsidR="00432555">
        <w:rPr>
          <w:sz w:val="28"/>
          <w:szCs w:val="28"/>
        </w:rPr>
        <w:t xml:space="preserve">практический </w:t>
      </w:r>
      <w:r w:rsidR="006102F1" w:rsidRPr="006102F1">
        <w:rPr>
          <w:sz w:val="28"/>
          <w:szCs w:val="28"/>
        </w:rPr>
        <w:t>семинар по теме «Автоматизированная информационная система «Государственн</w:t>
      </w:r>
      <w:r w:rsidR="003A7C25">
        <w:rPr>
          <w:sz w:val="28"/>
          <w:szCs w:val="28"/>
        </w:rPr>
        <w:t>ый заказ Ленинградской области»</w:t>
      </w:r>
      <w:r w:rsidR="00432555">
        <w:rPr>
          <w:sz w:val="28"/>
          <w:szCs w:val="28"/>
        </w:rPr>
        <w:t xml:space="preserve"> для 80 человек</w:t>
      </w:r>
      <w:r w:rsidR="003A7C25">
        <w:rPr>
          <w:sz w:val="28"/>
          <w:szCs w:val="28"/>
        </w:rPr>
        <w:t>.</w:t>
      </w:r>
    </w:p>
    <w:p w:rsidR="000E7852" w:rsidRDefault="00445DC9" w:rsidP="00166CC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ходе реализации</w:t>
      </w:r>
      <w:r w:rsidR="000E7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мероприятия</w:t>
      </w:r>
      <w:r w:rsidR="000E785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достигнуты следующие</w:t>
      </w:r>
      <w:r w:rsidR="000E7852">
        <w:rPr>
          <w:rFonts w:ascii="Times New Roman" w:hAnsi="Times New Roman" w:cs="Times New Roman"/>
          <w:sz w:val="28"/>
          <w:szCs w:val="28"/>
        </w:rPr>
        <w:t xml:space="preserve"> результат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0E7852">
        <w:rPr>
          <w:rFonts w:ascii="Times New Roman" w:hAnsi="Times New Roman" w:cs="Times New Roman"/>
          <w:sz w:val="28"/>
          <w:szCs w:val="28"/>
        </w:rPr>
        <w:t>:</w:t>
      </w:r>
    </w:p>
    <w:p w:rsidR="00E04156" w:rsidRDefault="000E7852" w:rsidP="000E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852">
        <w:rPr>
          <w:rFonts w:ascii="Times New Roman" w:hAnsi="Times New Roman" w:cs="Times New Roman"/>
          <w:sz w:val="28"/>
          <w:szCs w:val="28"/>
        </w:rPr>
        <w:t xml:space="preserve">- </w:t>
      </w:r>
      <w:r w:rsidR="00445DC9">
        <w:rPr>
          <w:rFonts w:ascii="Times New Roman" w:hAnsi="Times New Roman" w:cs="Times New Roman"/>
          <w:sz w:val="28"/>
          <w:szCs w:val="28"/>
        </w:rPr>
        <w:t xml:space="preserve">проведено </w:t>
      </w:r>
      <w:r w:rsidRPr="000E7852">
        <w:rPr>
          <w:rFonts w:ascii="Times New Roman" w:hAnsi="Times New Roman" w:cs="Times New Roman"/>
          <w:sz w:val="28"/>
          <w:szCs w:val="28"/>
        </w:rPr>
        <w:t>развит</w:t>
      </w:r>
      <w:r w:rsidR="00445DC9">
        <w:rPr>
          <w:rFonts w:ascii="Times New Roman" w:hAnsi="Times New Roman" w:cs="Times New Roman"/>
          <w:sz w:val="28"/>
          <w:szCs w:val="28"/>
        </w:rPr>
        <w:t>ие</w:t>
      </w:r>
      <w:r w:rsidRPr="000E7852">
        <w:rPr>
          <w:rFonts w:ascii="Times New Roman" w:hAnsi="Times New Roman" w:cs="Times New Roman"/>
          <w:sz w:val="28"/>
          <w:szCs w:val="28"/>
        </w:rPr>
        <w:t xml:space="preserve"> электронного документооборота на основе АИСГЗ ЛО в сфере государственных закупок Ленинградской области в соответствии с требованиями контрактной системы в сфере закупок товаров, работ, услуг; </w:t>
      </w:r>
    </w:p>
    <w:p w:rsidR="000E7852" w:rsidRPr="000E7852" w:rsidRDefault="00445DC9" w:rsidP="000E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проведена</w:t>
      </w:r>
      <w:r w:rsidR="000E7852" w:rsidRPr="000E7852">
        <w:rPr>
          <w:rFonts w:ascii="Times New Roman" w:hAnsi="Times New Roman" w:cs="Times New Roman"/>
          <w:sz w:val="28"/>
          <w:szCs w:val="28"/>
        </w:rPr>
        <w:t xml:space="preserve"> модернизация информационного взаимодействия с единой информационной системой в сфере закупок в соответствии с требованиями положений Федерального закона № 44-ФЗ, до ввода в эксплуатацию единой информационной системы – с официальным сайтом Российской Федерации  сети Интернет для размещения информации о размещении заказов на поставки товаров, выполнение работ, оказание услуг (www.zakupki.gov.ru);</w:t>
      </w:r>
    </w:p>
    <w:p w:rsidR="000E7852" w:rsidRPr="000E7852" w:rsidRDefault="00445DC9" w:rsidP="000E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оптимизирован</w:t>
      </w:r>
      <w:r w:rsidR="000E7852" w:rsidRPr="000E7852">
        <w:rPr>
          <w:rFonts w:ascii="Times New Roman" w:hAnsi="Times New Roman" w:cs="Times New Roman"/>
          <w:sz w:val="28"/>
          <w:szCs w:val="28"/>
        </w:rPr>
        <w:t xml:space="preserve"> бюджетн</w:t>
      </w:r>
      <w:r>
        <w:rPr>
          <w:rFonts w:ascii="Times New Roman" w:hAnsi="Times New Roman" w:cs="Times New Roman"/>
          <w:sz w:val="28"/>
          <w:szCs w:val="28"/>
        </w:rPr>
        <w:t>ый</w:t>
      </w:r>
      <w:r w:rsidR="000E7852" w:rsidRPr="000E7852">
        <w:rPr>
          <w:rFonts w:ascii="Times New Roman" w:hAnsi="Times New Roman" w:cs="Times New Roman"/>
          <w:sz w:val="28"/>
          <w:szCs w:val="28"/>
        </w:rPr>
        <w:t xml:space="preserve"> процесс на основе прогнозирования бюджетных обязательств на различных стадиях прохождения закупок;</w:t>
      </w:r>
    </w:p>
    <w:p w:rsidR="000E7852" w:rsidRPr="000E7852" w:rsidRDefault="000E7852" w:rsidP="000E785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7852">
        <w:rPr>
          <w:rFonts w:ascii="Times New Roman" w:hAnsi="Times New Roman" w:cs="Times New Roman"/>
          <w:sz w:val="28"/>
          <w:szCs w:val="28"/>
        </w:rPr>
        <w:t xml:space="preserve">- </w:t>
      </w:r>
      <w:r w:rsidR="00445DC9">
        <w:rPr>
          <w:rFonts w:ascii="Times New Roman" w:hAnsi="Times New Roman" w:cs="Times New Roman"/>
          <w:sz w:val="28"/>
          <w:szCs w:val="28"/>
        </w:rPr>
        <w:t>осуществляется проведение</w:t>
      </w:r>
      <w:r w:rsidRPr="000E7852">
        <w:rPr>
          <w:rFonts w:ascii="Times New Roman" w:hAnsi="Times New Roman" w:cs="Times New Roman"/>
          <w:sz w:val="28"/>
          <w:szCs w:val="28"/>
        </w:rPr>
        <w:t xml:space="preserve"> монито</w:t>
      </w:r>
      <w:r w:rsidR="00445DC9">
        <w:rPr>
          <w:rFonts w:ascii="Times New Roman" w:hAnsi="Times New Roman" w:cs="Times New Roman"/>
          <w:sz w:val="28"/>
          <w:szCs w:val="28"/>
        </w:rPr>
        <w:t>ринга исполнения стадий закупок.</w:t>
      </w:r>
    </w:p>
    <w:p w:rsidR="00B9421B" w:rsidRDefault="00B9421B" w:rsidP="00B9421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Мероприятия 5.4. </w:t>
      </w:r>
      <w:r w:rsidR="00357B5C">
        <w:rPr>
          <w:rFonts w:ascii="Times New Roman" w:hAnsi="Times New Roman" w:cs="Times New Roman"/>
          <w:sz w:val="28"/>
          <w:szCs w:val="28"/>
        </w:rPr>
        <w:t>прове</w:t>
      </w:r>
      <w:r>
        <w:rPr>
          <w:rFonts w:ascii="Times New Roman" w:hAnsi="Times New Roman" w:cs="Times New Roman"/>
          <w:sz w:val="28"/>
          <w:szCs w:val="28"/>
        </w:rPr>
        <w:t>дены следующие виды работ:</w:t>
      </w:r>
    </w:p>
    <w:p w:rsidR="00EB374B" w:rsidRDefault="00B9421B" w:rsidP="00EB374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1). </w:t>
      </w:r>
      <w:r w:rsidR="00C01B83">
        <w:rPr>
          <w:rFonts w:ascii="Times New Roman" w:hAnsi="Times New Roman" w:cs="Times New Roman"/>
          <w:sz w:val="28"/>
          <w:szCs w:val="28"/>
        </w:rPr>
        <w:t>Разработано</w:t>
      </w:r>
      <w:r w:rsidRPr="00B9421B">
        <w:rPr>
          <w:rFonts w:ascii="Times New Roman" w:hAnsi="Times New Roman" w:cs="Times New Roman"/>
          <w:sz w:val="28"/>
          <w:szCs w:val="28"/>
        </w:rPr>
        <w:t xml:space="preserve"> техническо</w:t>
      </w:r>
      <w:r w:rsidR="00C01B83">
        <w:rPr>
          <w:rFonts w:ascii="Times New Roman" w:hAnsi="Times New Roman" w:cs="Times New Roman"/>
          <w:sz w:val="28"/>
          <w:szCs w:val="28"/>
        </w:rPr>
        <w:t>е предложение</w:t>
      </w:r>
      <w:r w:rsidRPr="00B9421B">
        <w:rPr>
          <w:rFonts w:ascii="Times New Roman" w:hAnsi="Times New Roman" w:cs="Times New Roman"/>
          <w:sz w:val="28"/>
          <w:szCs w:val="28"/>
        </w:rPr>
        <w:t xml:space="preserve"> по подключению муниципальных заказчиков к </w:t>
      </w:r>
      <w:proofErr w:type="spellStart"/>
      <w:r w:rsidRPr="00B9421B">
        <w:rPr>
          <w:rFonts w:ascii="Times New Roman" w:hAnsi="Times New Roman" w:cs="Times New Roman"/>
          <w:sz w:val="28"/>
          <w:szCs w:val="28"/>
        </w:rPr>
        <w:t>АИСГЗ</w:t>
      </w:r>
      <w:proofErr w:type="spellEnd"/>
      <w:r w:rsidRPr="00B9421B">
        <w:rPr>
          <w:rFonts w:ascii="Times New Roman" w:hAnsi="Times New Roman" w:cs="Times New Roman"/>
          <w:sz w:val="28"/>
          <w:szCs w:val="28"/>
        </w:rPr>
        <w:t xml:space="preserve"> ЛО</w:t>
      </w:r>
      <w:r>
        <w:rPr>
          <w:rFonts w:ascii="Times New Roman" w:hAnsi="Times New Roman" w:cs="Times New Roman"/>
          <w:sz w:val="28"/>
          <w:szCs w:val="28"/>
        </w:rPr>
        <w:t xml:space="preserve"> и организации их сопровождения:</w:t>
      </w:r>
    </w:p>
    <w:p w:rsidR="00B9421B" w:rsidRDefault="00B9421B" w:rsidP="00B9421B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Pr="00B9421B">
        <w:rPr>
          <w:rFonts w:ascii="Times New Roman" w:hAnsi="Times New Roman" w:cs="Times New Roman"/>
          <w:sz w:val="28"/>
          <w:szCs w:val="28"/>
        </w:rPr>
        <w:t xml:space="preserve">частное техническое задание на создание программного </w:t>
      </w:r>
      <w:r w:rsidRPr="00B9421B">
        <w:rPr>
          <w:rFonts w:ascii="Times New Roman" w:hAnsi="Times New Roman" w:cs="Times New Roman"/>
          <w:sz w:val="28"/>
          <w:szCs w:val="28"/>
        </w:rPr>
        <w:lastRenderedPageBreak/>
        <w:t>обеспечения, обеспечивающего подключение муниц</w:t>
      </w:r>
      <w:r>
        <w:rPr>
          <w:rFonts w:ascii="Times New Roman" w:hAnsi="Times New Roman" w:cs="Times New Roman"/>
          <w:sz w:val="28"/>
          <w:szCs w:val="28"/>
        </w:rPr>
        <w:t xml:space="preserve">ипальных заказчиков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АИСГЗ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ЛО (далее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B9421B">
        <w:rPr>
          <w:rFonts w:ascii="Times New Roman" w:hAnsi="Times New Roman" w:cs="Times New Roman"/>
          <w:sz w:val="28"/>
          <w:szCs w:val="28"/>
        </w:rPr>
        <w:t>и представ</w:t>
      </w:r>
      <w:r>
        <w:rPr>
          <w:rFonts w:ascii="Times New Roman" w:hAnsi="Times New Roman" w:cs="Times New Roman"/>
          <w:sz w:val="28"/>
          <w:szCs w:val="28"/>
        </w:rPr>
        <w:t>лено</w:t>
      </w:r>
      <w:r w:rsidRPr="00B9421B">
        <w:rPr>
          <w:rFonts w:ascii="Times New Roman" w:hAnsi="Times New Roman" w:cs="Times New Roman"/>
          <w:sz w:val="28"/>
          <w:szCs w:val="28"/>
        </w:rPr>
        <w:t xml:space="preserve"> для утверждения.</w:t>
      </w:r>
      <w:r>
        <w:rPr>
          <w:rFonts w:ascii="Times New Roman" w:hAnsi="Times New Roman" w:cs="Times New Roman"/>
          <w:sz w:val="28"/>
          <w:szCs w:val="28"/>
        </w:rPr>
        <w:t xml:space="preserve"> Проведены</w:t>
      </w:r>
      <w:r w:rsidRPr="00B9421B">
        <w:rPr>
          <w:rFonts w:ascii="Times New Roman" w:hAnsi="Times New Roman" w:cs="Times New Roman"/>
          <w:sz w:val="28"/>
          <w:szCs w:val="28"/>
        </w:rPr>
        <w:t xml:space="preserve"> организационны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9421B">
        <w:rPr>
          <w:rFonts w:ascii="Times New Roman" w:hAnsi="Times New Roman" w:cs="Times New Roman"/>
          <w:sz w:val="28"/>
          <w:szCs w:val="28"/>
        </w:rPr>
        <w:t xml:space="preserve"> мероприяти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B9421B">
        <w:rPr>
          <w:rFonts w:ascii="Times New Roman" w:hAnsi="Times New Roman" w:cs="Times New Roman"/>
          <w:sz w:val="28"/>
          <w:szCs w:val="28"/>
        </w:rPr>
        <w:t xml:space="preserve"> по подготовке к вводу </w:t>
      </w:r>
      <w:proofErr w:type="gramStart"/>
      <w:r w:rsidRPr="00B9421B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B9421B">
        <w:rPr>
          <w:rFonts w:ascii="Times New Roman" w:hAnsi="Times New Roman" w:cs="Times New Roman"/>
          <w:sz w:val="28"/>
          <w:szCs w:val="28"/>
        </w:rPr>
        <w:t xml:space="preserve"> в опытную эксплуатацию.</w:t>
      </w:r>
    </w:p>
    <w:p w:rsidR="00357B5C" w:rsidRDefault="00357B5C" w:rsidP="00357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2). </w:t>
      </w:r>
      <w:r w:rsidRPr="00357B5C">
        <w:rPr>
          <w:rFonts w:ascii="Times New Roman" w:hAnsi="Times New Roman" w:cs="Times New Roman"/>
          <w:sz w:val="28"/>
          <w:szCs w:val="28"/>
        </w:rPr>
        <w:t>Проведен обучающ</w:t>
      </w:r>
      <w:r>
        <w:rPr>
          <w:rFonts w:ascii="Times New Roman" w:hAnsi="Times New Roman" w:cs="Times New Roman"/>
          <w:sz w:val="28"/>
          <w:szCs w:val="28"/>
        </w:rPr>
        <w:t>ий</w:t>
      </w:r>
      <w:r w:rsidRPr="00357B5C">
        <w:rPr>
          <w:rFonts w:ascii="Times New Roman" w:hAnsi="Times New Roman" w:cs="Times New Roman"/>
          <w:sz w:val="28"/>
          <w:szCs w:val="28"/>
        </w:rPr>
        <w:t xml:space="preserve"> семинара по теме «Автоматизированная информационная система «Государственн</w:t>
      </w:r>
      <w:r>
        <w:rPr>
          <w:rFonts w:ascii="Times New Roman" w:hAnsi="Times New Roman" w:cs="Times New Roman"/>
          <w:sz w:val="28"/>
          <w:szCs w:val="28"/>
        </w:rPr>
        <w:t xml:space="preserve">ый заказ Ленинградской области» для </w:t>
      </w:r>
      <w:r w:rsidR="00C01B83">
        <w:rPr>
          <w:rFonts w:ascii="Times New Roman" w:hAnsi="Times New Roman" w:cs="Times New Roman"/>
          <w:sz w:val="28"/>
          <w:szCs w:val="28"/>
        </w:rPr>
        <w:t xml:space="preserve">80 </w:t>
      </w:r>
      <w:r>
        <w:rPr>
          <w:rFonts w:ascii="Times New Roman" w:hAnsi="Times New Roman" w:cs="Times New Roman"/>
          <w:sz w:val="28"/>
          <w:szCs w:val="28"/>
        </w:rPr>
        <w:t>представителей муниципальных заказчиков.</w:t>
      </w:r>
    </w:p>
    <w:p w:rsidR="00357B5C" w:rsidRPr="00357B5C" w:rsidRDefault="00C01B83" w:rsidP="00357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357B5C" w:rsidRPr="00357B5C">
        <w:rPr>
          <w:rFonts w:ascii="Times New Roman" w:hAnsi="Times New Roman" w:cs="Times New Roman"/>
          <w:sz w:val="28"/>
          <w:szCs w:val="28"/>
        </w:rPr>
        <w:t xml:space="preserve">). </w:t>
      </w:r>
      <w:r>
        <w:rPr>
          <w:rFonts w:ascii="Times New Roman" w:hAnsi="Times New Roman" w:cs="Times New Roman"/>
          <w:sz w:val="28"/>
          <w:szCs w:val="28"/>
        </w:rPr>
        <w:t>Подключено</w:t>
      </w:r>
      <w:r w:rsidR="006F2F5E" w:rsidRPr="006F2F5E">
        <w:rPr>
          <w:rFonts w:ascii="Times New Roman" w:hAnsi="Times New Roman" w:cs="Times New Roman"/>
          <w:sz w:val="28"/>
          <w:szCs w:val="28"/>
        </w:rPr>
        <w:t xml:space="preserve"> к </w:t>
      </w:r>
      <w:proofErr w:type="spellStart"/>
      <w:r w:rsidR="006F2F5E" w:rsidRPr="006F2F5E">
        <w:rPr>
          <w:rFonts w:ascii="Times New Roman" w:hAnsi="Times New Roman" w:cs="Times New Roman"/>
          <w:sz w:val="28"/>
          <w:szCs w:val="28"/>
        </w:rPr>
        <w:t>АИСГЗ</w:t>
      </w:r>
      <w:proofErr w:type="spellEnd"/>
      <w:r w:rsidR="006F2F5E" w:rsidRPr="006F2F5E">
        <w:rPr>
          <w:rFonts w:ascii="Times New Roman" w:hAnsi="Times New Roman" w:cs="Times New Roman"/>
          <w:sz w:val="28"/>
          <w:szCs w:val="28"/>
        </w:rPr>
        <w:t xml:space="preserve"> ЛО </w:t>
      </w:r>
      <w:r>
        <w:rPr>
          <w:rFonts w:ascii="Times New Roman" w:hAnsi="Times New Roman" w:cs="Times New Roman"/>
          <w:sz w:val="28"/>
          <w:szCs w:val="28"/>
        </w:rPr>
        <w:t xml:space="preserve">194 </w:t>
      </w:r>
      <w:r w:rsidR="006F2F5E" w:rsidRPr="006F2F5E">
        <w:rPr>
          <w:rFonts w:ascii="Times New Roman" w:hAnsi="Times New Roman" w:cs="Times New Roman"/>
          <w:sz w:val="28"/>
          <w:szCs w:val="28"/>
        </w:rPr>
        <w:t>муниципальных заказчик</w:t>
      </w:r>
      <w:r>
        <w:rPr>
          <w:rFonts w:ascii="Times New Roman" w:hAnsi="Times New Roman" w:cs="Times New Roman"/>
          <w:sz w:val="28"/>
          <w:szCs w:val="28"/>
        </w:rPr>
        <w:t>а, обеспечено</w:t>
      </w:r>
      <w:r w:rsidR="006F2F5E" w:rsidRPr="006F2F5E">
        <w:rPr>
          <w:rFonts w:ascii="Times New Roman" w:hAnsi="Times New Roman" w:cs="Times New Roman"/>
          <w:sz w:val="28"/>
          <w:szCs w:val="28"/>
        </w:rPr>
        <w:t xml:space="preserve"> сопровождени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6F2F5E" w:rsidRPr="006F2F5E">
        <w:rPr>
          <w:rFonts w:ascii="Times New Roman" w:hAnsi="Times New Roman" w:cs="Times New Roman"/>
          <w:sz w:val="28"/>
          <w:szCs w:val="28"/>
        </w:rPr>
        <w:t xml:space="preserve"> автоматизированных рабочих мест.</w:t>
      </w:r>
    </w:p>
    <w:p w:rsidR="00357B5C" w:rsidRDefault="00357B5C" w:rsidP="00357B5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57B5C">
        <w:rPr>
          <w:rFonts w:ascii="Times New Roman" w:hAnsi="Times New Roman" w:cs="Times New Roman"/>
          <w:sz w:val="28"/>
          <w:szCs w:val="28"/>
        </w:rPr>
        <w:t xml:space="preserve">2). </w:t>
      </w:r>
      <w:r w:rsidR="00CD6B5C">
        <w:rPr>
          <w:rFonts w:ascii="Times New Roman" w:hAnsi="Times New Roman" w:cs="Times New Roman"/>
          <w:sz w:val="28"/>
          <w:szCs w:val="28"/>
        </w:rPr>
        <w:t>Проведена о</w:t>
      </w:r>
      <w:r w:rsidR="006F2F5E">
        <w:rPr>
          <w:rFonts w:ascii="Times New Roman" w:hAnsi="Times New Roman" w:cs="Times New Roman"/>
          <w:sz w:val="28"/>
          <w:szCs w:val="28"/>
        </w:rPr>
        <w:t xml:space="preserve">пытная эксплуатация </w:t>
      </w:r>
      <w:proofErr w:type="gramStart"/>
      <w:r w:rsidR="006F2F5E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6F2F5E">
        <w:rPr>
          <w:rFonts w:ascii="Times New Roman" w:hAnsi="Times New Roman" w:cs="Times New Roman"/>
          <w:sz w:val="28"/>
          <w:szCs w:val="28"/>
        </w:rPr>
        <w:t>.</w:t>
      </w:r>
    </w:p>
    <w:p w:rsidR="00967093" w:rsidRDefault="00D1406C" w:rsidP="0096709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Реализация мероприятия направлена</w:t>
      </w:r>
      <w:r w:rsidR="00967093" w:rsidRPr="00967093">
        <w:rPr>
          <w:rFonts w:ascii="Times New Roman" w:hAnsi="Times New Roman" w:cs="Times New Roman"/>
          <w:sz w:val="28"/>
          <w:szCs w:val="28"/>
        </w:rPr>
        <w:t xml:space="preserve"> на достижение следующих результатов:</w:t>
      </w:r>
    </w:p>
    <w:p w:rsidR="00967093" w:rsidRPr="00967093" w:rsidRDefault="00967093" w:rsidP="0096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93">
        <w:rPr>
          <w:rFonts w:ascii="Times New Roman" w:hAnsi="Times New Roman" w:cs="Times New Roman"/>
          <w:sz w:val="28"/>
          <w:szCs w:val="28"/>
        </w:rPr>
        <w:t>- повышение качества и эффективности управления процессом организации государственных и муниципальных закупок на всей территории Ленинградской области;</w:t>
      </w:r>
    </w:p>
    <w:p w:rsidR="00967093" w:rsidRPr="00967093" w:rsidRDefault="00967093" w:rsidP="0096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93">
        <w:rPr>
          <w:rFonts w:ascii="Times New Roman" w:hAnsi="Times New Roman" w:cs="Times New Roman"/>
          <w:sz w:val="28"/>
          <w:szCs w:val="28"/>
        </w:rPr>
        <w:t>- обеспечение оперативной информацией о государственных и муниципальных закупках Ленинградской области;</w:t>
      </w:r>
    </w:p>
    <w:p w:rsidR="00967093" w:rsidRPr="00967093" w:rsidRDefault="00967093" w:rsidP="0096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93">
        <w:rPr>
          <w:rFonts w:ascii="Times New Roman" w:hAnsi="Times New Roman" w:cs="Times New Roman"/>
          <w:sz w:val="28"/>
          <w:szCs w:val="28"/>
        </w:rPr>
        <w:t>- снижение эксплуатационных затрат, связанных с поддержкой функционирования и эксплуатации отдельных автоматизированных систем управления процессом организации муниципальных закупок на тер</w:t>
      </w:r>
      <w:r w:rsidR="00D1406C">
        <w:rPr>
          <w:rFonts w:ascii="Times New Roman" w:hAnsi="Times New Roman" w:cs="Times New Roman"/>
          <w:sz w:val="28"/>
          <w:szCs w:val="28"/>
        </w:rPr>
        <w:t>ритории Ленинградской области;</w:t>
      </w:r>
    </w:p>
    <w:p w:rsidR="00B9421B" w:rsidRDefault="00967093" w:rsidP="0096709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7093">
        <w:rPr>
          <w:rFonts w:ascii="Times New Roman" w:hAnsi="Times New Roman" w:cs="Times New Roman"/>
          <w:sz w:val="28"/>
          <w:szCs w:val="28"/>
        </w:rPr>
        <w:t>- создание единой базы данных по государственным и муниципальным закупкам региона.</w:t>
      </w:r>
      <w:bookmarkStart w:id="0" w:name="_GoBack"/>
      <w:bookmarkEnd w:id="0"/>
    </w:p>
    <w:sectPr w:rsidR="00B9421B" w:rsidSect="00A176DE">
      <w:pgSz w:w="11906" w:h="16838"/>
      <w:pgMar w:top="851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05657C"/>
    <w:multiLevelType w:val="hybridMultilevel"/>
    <w:tmpl w:val="04662424"/>
    <w:lvl w:ilvl="0" w:tplc="70F01B38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18D71C5F"/>
    <w:multiLevelType w:val="hybridMultilevel"/>
    <w:tmpl w:val="594ACC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2E1064"/>
    <w:multiLevelType w:val="hybridMultilevel"/>
    <w:tmpl w:val="F26EF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A1F2A96"/>
    <w:multiLevelType w:val="hybridMultilevel"/>
    <w:tmpl w:val="A992E2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6436AF0"/>
    <w:multiLevelType w:val="hybridMultilevel"/>
    <w:tmpl w:val="D4A2D20E"/>
    <w:lvl w:ilvl="0" w:tplc="F8FA273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1D59"/>
    <w:rsid w:val="000265B1"/>
    <w:rsid w:val="000A1751"/>
    <w:rsid w:val="000C049F"/>
    <w:rsid w:val="000E127E"/>
    <w:rsid w:val="000E7852"/>
    <w:rsid w:val="00112D80"/>
    <w:rsid w:val="00137ED4"/>
    <w:rsid w:val="00166CC6"/>
    <w:rsid w:val="00191D59"/>
    <w:rsid w:val="00192943"/>
    <w:rsid w:val="001E2EB2"/>
    <w:rsid w:val="001F3403"/>
    <w:rsid w:val="00221FAC"/>
    <w:rsid w:val="002C6769"/>
    <w:rsid w:val="002C6C81"/>
    <w:rsid w:val="00331C5D"/>
    <w:rsid w:val="00357B5C"/>
    <w:rsid w:val="00380134"/>
    <w:rsid w:val="003A7C25"/>
    <w:rsid w:val="003D698C"/>
    <w:rsid w:val="00414F62"/>
    <w:rsid w:val="00432555"/>
    <w:rsid w:val="00445DC9"/>
    <w:rsid w:val="004602CC"/>
    <w:rsid w:val="004D4E57"/>
    <w:rsid w:val="004E5124"/>
    <w:rsid w:val="00511829"/>
    <w:rsid w:val="00544CAB"/>
    <w:rsid w:val="005743F5"/>
    <w:rsid w:val="005D3D70"/>
    <w:rsid w:val="005D40B2"/>
    <w:rsid w:val="005E7508"/>
    <w:rsid w:val="006102F1"/>
    <w:rsid w:val="0062457E"/>
    <w:rsid w:val="006433B1"/>
    <w:rsid w:val="00660991"/>
    <w:rsid w:val="00670C45"/>
    <w:rsid w:val="00697B61"/>
    <w:rsid w:val="006C2B6F"/>
    <w:rsid w:val="006E0CB0"/>
    <w:rsid w:val="006F2F5E"/>
    <w:rsid w:val="006F6A0C"/>
    <w:rsid w:val="007973C4"/>
    <w:rsid w:val="007B08FC"/>
    <w:rsid w:val="008B7DE5"/>
    <w:rsid w:val="008B7E35"/>
    <w:rsid w:val="0092050A"/>
    <w:rsid w:val="00957BEB"/>
    <w:rsid w:val="00967093"/>
    <w:rsid w:val="00A176DE"/>
    <w:rsid w:val="00A23096"/>
    <w:rsid w:val="00A4527E"/>
    <w:rsid w:val="00A477F1"/>
    <w:rsid w:val="00B20670"/>
    <w:rsid w:val="00B24EB3"/>
    <w:rsid w:val="00B36165"/>
    <w:rsid w:val="00B61A1C"/>
    <w:rsid w:val="00B73DA9"/>
    <w:rsid w:val="00B8759A"/>
    <w:rsid w:val="00B9421B"/>
    <w:rsid w:val="00BE6C01"/>
    <w:rsid w:val="00C01B83"/>
    <w:rsid w:val="00C44D6C"/>
    <w:rsid w:val="00CB4650"/>
    <w:rsid w:val="00CB4C53"/>
    <w:rsid w:val="00CC228E"/>
    <w:rsid w:val="00CD6B5C"/>
    <w:rsid w:val="00CF0E8D"/>
    <w:rsid w:val="00CF6D0C"/>
    <w:rsid w:val="00D1406C"/>
    <w:rsid w:val="00D324F8"/>
    <w:rsid w:val="00D73676"/>
    <w:rsid w:val="00DA2BC8"/>
    <w:rsid w:val="00DD42BC"/>
    <w:rsid w:val="00DD4B22"/>
    <w:rsid w:val="00E04156"/>
    <w:rsid w:val="00E063EC"/>
    <w:rsid w:val="00E42F89"/>
    <w:rsid w:val="00E73D52"/>
    <w:rsid w:val="00E91324"/>
    <w:rsid w:val="00E946F6"/>
    <w:rsid w:val="00EA72CD"/>
    <w:rsid w:val="00EB374B"/>
    <w:rsid w:val="00EC0B0B"/>
    <w:rsid w:val="00EC5A4C"/>
    <w:rsid w:val="00F05DA2"/>
    <w:rsid w:val="00F16014"/>
    <w:rsid w:val="00F43634"/>
    <w:rsid w:val="00F63627"/>
    <w:rsid w:val="00FD3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B61"/>
    <w:pPr>
      <w:ind w:left="720"/>
      <w:contextualSpacing/>
    </w:pPr>
  </w:style>
  <w:style w:type="table" w:styleId="a4">
    <w:name w:val="Table Grid"/>
    <w:basedOn w:val="a1"/>
    <w:uiPriority w:val="59"/>
    <w:rsid w:val="005D40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75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B61"/>
    <w:pPr>
      <w:ind w:left="720"/>
      <w:contextualSpacing/>
    </w:pPr>
  </w:style>
  <w:style w:type="table" w:styleId="a4">
    <w:name w:val="Table Grid"/>
    <w:basedOn w:val="a1"/>
    <w:uiPriority w:val="59"/>
    <w:rsid w:val="005D40B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0A17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1751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5118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D340ED-E4AD-4213-9221-1D4A0000C3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3</Pages>
  <Words>979</Words>
  <Characters>5585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Викторовна Белая</dc:creator>
  <cp:lastModifiedBy>Инна Сергеевна ОЛЕЙНИК</cp:lastModifiedBy>
  <cp:revision>77</cp:revision>
  <cp:lastPrinted>2016-01-18T13:03:00Z</cp:lastPrinted>
  <dcterms:created xsi:type="dcterms:W3CDTF">2014-12-25T11:28:00Z</dcterms:created>
  <dcterms:modified xsi:type="dcterms:W3CDTF">2016-02-25T07:03:00Z</dcterms:modified>
</cp:coreProperties>
</file>