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F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0811" w:rsidRPr="00ED3CC7" w:rsidRDefault="007E0811" w:rsidP="007E0811">
      <w:pPr>
        <w:autoSpaceDE w:val="0"/>
        <w:autoSpaceDN w:val="0"/>
        <w:adjustRightInd w:val="0"/>
        <w:jc w:val="right"/>
      </w:pPr>
      <w:r w:rsidRPr="00ED3CC7">
        <w:t>УТВЕРЖД</w:t>
      </w:r>
      <w:r>
        <w:t>ЕНО</w:t>
      </w:r>
    </w:p>
    <w:p w:rsidR="007E0811" w:rsidRPr="00ED3CC7" w:rsidRDefault="007E0811" w:rsidP="007E0811">
      <w:pPr>
        <w:autoSpaceDE w:val="0"/>
        <w:autoSpaceDN w:val="0"/>
        <w:adjustRightInd w:val="0"/>
        <w:jc w:val="right"/>
      </w:pP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ED3CC7">
        <w:rPr>
          <w:rFonts w:ascii="Times New Roman" w:hAnsi="Times New Roman"/>
          <w:sz w:val="24"/>
          <w:szCs w:val="24"/>
        </w:rPr>
        <w:t xml:space="preserve"> Комитета</w:t>
      </w: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государственного заказа</w:t>
      </w:r>
    </w:p>
    <w:p w:rsidR="007E0811" w:rsidRPr="00ED3CC7" w:rsidRDefault="007E0811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Ленинградской области</w:t>
      </w:r>
    </w:p>
    <w:p w:rsidR="007E0811" w:rsidRDefault="007E0811" w:rsidP="007E0811">
      <w:pPr>
        <w:autoSpaceDE w:val="0"/>
        <w:autoSpaceDN w:val="0"/>
        <w:adjustRightInd w:val="0"/>
        <w:jc w:val="center"/>
      </w:pPr>
      <w:r w:rsidRPr="00D826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 23.12 2021 г № 242/01-р</w:t>
      </w:r>
    </w:p>
    <w:p w:rsidR="007E0811" w:rsidRPr="00ED3CC7" w:rsidRDefault="007E0811" w:rsidP="007E0811">
      <w:pPr>
        <w:autoSpaceDE w:val="0"/>
        <w:autoSpaceDN w:val="0"/>
        <w:adjustRightInd w:val="0"/>
        <w:jc w:val="center"/>
      </w:pPr>
    </w:p>
    <w:p w:rsidR="007E0811" w:rsidRDefault="007E0811" w:rsidP="007E0811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3984"/>
        <w:gridCol w:w="1191"/>
        <w:gridCol w:w="340"/>
        <w:gridCol w:w="1928"/>
        <w:gridCol w:w="1210"/>
      </w:tblGrid>
      <w:tr w:rsidR="007E0811" w:rsidRPr="00A30D5F" w:rsidTr="00964C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ГОСУДАРСТВЕННОЕ ЗАДАНИЕ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D4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 20</w:t>
            </w:r>
            <w:r w:rsidR="009D45C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30D5F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D45CF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D45CF">
              <w:rPr>
                <w:rFonts w:ascii="Times New Roman" w:hAnsi="Times New Roman" w:cs="Times New Roman"/>
                <w:szCs w:val="22"/>
              </w:rPr>
              <w:t>4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</w:t>
            </w:r>
          </w:p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0506001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CD499D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бюджетное учреждение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  <w:hyperlink w:anchor="P521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 «Фонд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имущества Ленинградской области»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4892">
              <w:rPr>
                <w:rFonts w:ascii="Times New Roman" w:hAnsi="Times New Roman" w:cs="Times New Roman"/>
                <w:szCs w:val="22"/>
              </w:rPr>
              <w:t>412Z8840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62.02 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7C330D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0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государственного учреждения Ленинградской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30D">
              <w:rPr>
                <w:rFonts w:ascii="Times New Roman" w:hAnsi="Times New Roman" w:cs="Times New Roman"/>
                <w:sz w:val="20"/>
              </w:rPr>
              <w:t>области из Регионального перечня)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7E0811" w:rsidRPr="00A30D5F" w:rsidTr="00964C2A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7C330D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0811" w:rsidRPr="00A30D5F" w:rsidRDefault="007E0811" w:rsidP="007E0811">
      <w:pPr>
        <w:pStyle w:val="ConsPlusNormal"/>
        <w:pageBreakBefore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 xml:space="preserve">Часть II. Сведения о выполняемых работах </w:t>
      </w:r>
      <w:hyperlink w:anchor="P522" w:history="1">
        <w:r w:rsidRPr="00A30D5F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7E0811" w:rsidRPr="00A30D5F" w:rsidRDefault="007E0811" w:rsidP="007E08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Раздел _____________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336"/>
        <w:gridCol w:w="3154"/>
        <w:gridCol w:w="1474"/>
      </w:tblGrid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</w:tr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органы государственной власти и местного самоуправления; юридические лица; муниципальные, бюджетные и казенные учреждения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11" w:rsidRPr="00A30D5F" w:rsidRDefault="007E0811" w:rsidP="00964C2A"/>
        </w:tc>
      </w:tr>
      <w:tr w:rsidR="007E0811" w:rsidRPr="00A30D5F" w:rsidTr="00964C2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 Показатели, характеризующие объем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>или) качество работы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3.1. Показатели, характеризующие качество работы </w:t>
            </w:r>
            <w:hyperlink w:anchor="P523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811" w:rsidRPr="00A30D5F" w:rsidRDefault="007E0811" w:rsidP="00964C2A"/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32"/>
        <w:gridCol w:w="963"/>
        <w:gridCol w:w="963"/>
        <w:gridCol w:w="2043"/>
        <w:gridCol w:w="1020"/>
        <w:gridCol w:w="963"/>
        <w:gridCol w:w="963"/>
        <w:gridCol w:w="963"/>
        <w:gridCol w:w="1408"/>
        <w:gridCol w:w="1180"/>
        <w:gridCol w:w="1180"/>
      </w:tblGrid>
      <w:tr w:rsidR="007E0811" w:rsidRPr="00A30D5F" w:rsidTr="00964C2A">
        <w:tc>
          <w:tcPr>
            <w:tcW w:w="907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058" w:type="dxa"/>
            <w:gridSpan w:val="3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3" w:type="dxa"/>
            <w:gridSpan w:val="2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9" w:type="dxa"/>
            <w:gridSpan w:val="3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68" w:type="dxa"/>
            <w:gridSpan w:val="3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7E0811" w:rsidRPr="00A30D5F" w:rsidTr="00964C2A">
        <w:tc>
          <w:tcPr>
            <w:tcW w:w="907" w:type="dxa"/>
            <w:vMerge/>
          </w:tcPr>
          <w:p w:rsidR="007E0811" w:rsidRPr="00A30D5F" w:rsidRDefault="007E0811" w:rsidP="00964C2A"/>
        </w:tc>
        <w:tc>
          <w:tcPr>
            <w:tcW w:w="4058" w:type="dxa"/>
            <w:gridSpan w:val="3"/>
            <w:vMerge/>
          </w:tcPr>
          <w:p w:rsidR="007E0811" w:rsidRPr="00A30D5F" w:rsidRDefault="007E0811" w:rsidP="00964C2A"/>
        </w:tc>
        <w:tc>
          <w:tcPr>
            <w:tcW w:w="3063" w:type="dxa"/>
            <w:gridSpan w:val="2"/>
            <w:vMerge/>
          </w:tcPr>
          <w:p w:rsidR="007E0811" w:rsidRPr="00A30D5F" w:rsidRDefault="007E0811" w:rsidP="00964C2A"/>
        </w:tc>
        <w:tc>
          <w:tcPr>
            <w:tcW w:w="963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926" w:type="dxa"/>
            <w:gridSpan w:val="2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7E0811" w:rsidRPr="00A30D5F" w:rsidTr="00964C2A">
        <w:tc>
          <w:tcPr>
            <w:tcW w:w="907" w:type="dxa"/>
            <w:vMerge/>
          </w:tcPr>
          <w:p w:rsidR="007E0811" w:rsidRPr="00A30D5F" w:rsidRDefault="007E0811" w:rsidP="00964C2A"/>
        </w:tc>
        <w:tc>
          <w:tcPr>
            <w:tcW w:w="2132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04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2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7E0811" w:rsidRPr="00A30D5F" w:rsidRDefault="007E0811" w:rsidP="00964C2A"/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525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408" w:type="dxa"/>
            <w:vMerge/>
          </w:tcPr>
          <w:p w:rsidR="007E0811" w:rsidRPr="00A30D5F" w:rsidRDefault="007E0811" w:rsidP="00964C2A"/>
        </w:tc>
        <w:tc>
          <w:tcPr>
            <w:tcW w:w="1180" w:type="dxa"/>
            <w:vMerge/>
          </w:tcPr>
          <w:p w:rsidR="007E0811" w:rsidRPr="00A30D5F" w:rsidRDefault="007E0811" w:rsidP="00964C2A"/>
        </w:tc>
        <w:tc>
          <w:tcPr>
            <w:tcW w:w="1180" w:type="dxa"/>
            <w:vMerge/>
          </w:tcPr>
          <w:p w:rsidR="007E0811" w:rsidRPr="00A30D5F" w:rsidRDefault="007E0811" w:rsidP="00964C2A"/>
        </w:tc>
      </w:tr>
      <w:tr w:rsidR="007E0811" w:rsidRPr="00A30D5F" w:rsidTr="00964C2A">
        <w:tc>
          <w:tcPr>
            <w:tcW w:w="907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2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8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E0811" w:rsidRPr="00A30D5F" w:rsidTr="00964C2A">
        <w:tc>
          <w:tcPr>
            <w:tcW w:w="907" w:type="dxa"/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  <w:tc>
          <w:tcPr>
            <w:tcW w:w="2132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bidi="ru-RU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04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02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408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7E0811" w:rsidRPr="00DD7190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>3.2. Показатели, характеризующие объем работы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3"/>
        <w:gridCol w:w="963"/>
        <w:gridCol w:w="963"/>
        <w:gridCol w:w="1020"/>
        <w:gridCol w:w="963"/>
        <w:gridCol w:w="828"/>
        <w:gridCol w:w="709"/>
        <w:gridCol w:w="992"/>
        <w:gridCol w:w="1020"/>
        <w:gridCol w:w="1180"/>
        <w:gridCol w:w="1180"/>
        <w:gridCol w:w="1020"/>
        <w:gridCol w:w="1180"/>
        <w:gridCol w:w="1180"/>
      </w:tblGrid>
      <w:tr w:rsidR="007E0811" w:rsidRPr="00552BAC" w:rsidTr="00964C2A">
        <w:tc>
          <w:tcPr>
            <w:tcW w:w="85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89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3" w:type="dxa"/>
            <w:gridSpan w:val="2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2" w:type="dxa"/>
            <w:gridSpan w:val="4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80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380" w:type="dxa"/>
            <w:gridSpan w:val="3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526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7E0811" w:rsidRPr="00552BAC" w:rsidTr="00964C2A"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37" w:type="dxa"/>
            <w:gridSpan w:val="2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7E0811" w:rsidRPr="00552BAC" w:rsidTr="00964C2A"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  <w:hyperlink w:anchor="P525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</w:tr>
      <w:tr w:rsidR="007E0811" w:rsidRPr="00552BAC" w:rsidTr="00964C2A">
        <w:tc>
          <w:tcPr>
            <w:tcW w:w="85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E0811" w:rsidRPr="00552BAC" w:rsidTr="00964C2A">
        <w:tc>
          <w:tcPr>
            <w:tcW w:w="850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020" w:type="dxa"/>
            <w:vMerge w:val="restart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Количество проведенных консультаций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рабочим дням пользователей системы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E0811" w:rsidRPr="00552BAC" w:rsidTr="00964C2A">
        <w:trPr>
          <w:trHeight w:val="1700"/>
        </w:trPr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Pr="00552BAC" w:rsidRDefault="007E0811" w:rsidP="00964C2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проведенных семинаров </w:t>
            </w: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для муниципальных и государственных заказчиков в целях освещения изменений законодательства о контрактной системе и разъяснения правоприменительной практики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E0811" w:rsidRPr="00552BAC" w:rsidTr="00964C2A">
        <w:trPr>
          <w:trHeight w:val="1685"/>
        </w:trPr>
        <w:tc>
          <w:tcPr>
            <w:tcW w:w="85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E0811" w:rsidRPr="00552BAC" w:rsidRDefault="007E0811" w:rsidP="00964C2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методических рекомендаций </w:t>
            </w:r>
          </w:p>
          <w:p w:rsidR="009D45CF" w:rsidRDefault="009D45CF" w:rsidP="009D45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</w:p>
          <w:p w:rsidR="007E0811" w:rsidRPr="00552BAC" w:rsidRDefault="007E0811" w:rsidP="009D45C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828" w:type="dxa"/>
          </w:tcPr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Разъяснения изменений в АИСГЗ ЛО, описание порядка действий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для пользователей АИСГЗ ЛО юридически значимого электронного документооборота в системе и хранение электронных документов</w:t>
            </w:r>
          </w:p>
        </w:tc>
        <w:tc>
          <w:tcPr>
            <w:tcW w:w="102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811" w:rsidRPr="00552BAC" w:rsidRDefault="007E0811" w:rsidP="00964C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Часть III. Прочие сведения о государственном задании </w:t>
      </w:r>
      <w:hyperlink w:anchor="P527" w:history="1">
        <w:r w:rsidRPr="00A30D5F">
          <w:rPr>
            <w:rFonts w:ascii="Times New Roman" w:hAnsi="Times New Roman" w:cs="Times New Roman"/>
            <w:color w:val="0000FF"/>
            <w:szCs w:val="22"/>
          </w:rPr>
          <w:t>&lt;7&gt;</w:t>
        </w:r>
      </w:hyperlink>
    </w:p>
    <w:p w:rsidR="007E0811" w:rsidRPr="00A30D5F" w:rsidRDefault="007E0811" w:rsidP="007E08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823"/>
      </w:tblGrid>
      <w:tr w:rsidR="007E0811" w:rsidRPr="00A30D5F" w:rsidTr="00964C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реорганизация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государственного бюджетного учреждения Ленинградской области</w:t>
            </w:r>
          </w:p>
        </w:tc>
      </w:tr>
      <w:tr w:rsidR="007E0811" w:rsidRPr="00A30D5F" w:rsidTr="00964C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Иная информация, необходимая для выполнения (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выполнением) государственного задания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7E0811" w:rsidRPr="00A30D5F" w:rsidRDefault="007E0811" w:rsidP="007E08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3. Порядок </w:t>
      </w:r>
      <w:proofErr w:type="gramStart"/>
      <w:r w:rsidRPr="00A30D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A30D5F">
        <w:rPr>
          <w:rFonts w:ascii="Times New Roman" w:hAnsi="Times New Roman" w:cs="Times New Roman"/>
          <w:szCs w:val="22"/>
        </w:rPr>
        <w:t xml:space="preserve"> выполнением государственного задания</w:t>
      </w:r>
    </w:p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111"/>
        <w:gridCol w:w="6095"/>
      </w:tblGrid>
      <w:tr w:rsidR="007E0811" w:rsidRPr="00A30D5F" w:rsidTr="00964C2A">
        <w:tc>
          <w:tcPr>
            <w:tcW w:w="3039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111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095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Ленинградской области, осуществляющие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оказанием государственных </w:t>
            </w: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услуг (выполнением работ)</w:t>
            </w:r>
          </w:p>
        </w:tc>
      </w:tr>
      <w:tr w:rsidR="007E0811" w:rsidRPr="00A30D5F" w:rsidTr="00964C2A">
        <w:tc>
          <w:tcPr>
            <w:tcW w:w="3039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5" w:type="dxa"/>
          </w:tcPr>
          <w:p w:rsidR="007E0811" w:rsidRPr="00A30D5F" w:rsidRDefault="007E0811" w:rsidP="00964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7E0811" w:rsidRPr="00A30D5F" w:rsidTr="00964C2A">
        <w:tc>
          <w:tcPr>
            <w:tcW w:w="3039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 xml:space="preserve">1. Последующий контроль в форме </w:t>
            </w:r>
            <w:r>
              <w:rPr>
                <w:rStyle w:val="115pt"/>
                <w:sz w:val="22"/>
                <w:szCs w:val="22"/>
              </w:rPr>
              <w:t>документар</w:t>
            </w:r>
            <w:r w:rsidRPr="00FB2D4E">
              <w:rPr>
                <w:rStyle w:val="115pt"/>
                <w:sz w:val="22"/>
                <w:szCs w:val="22"/>
              </w:rPr>
              <w:t>ной проверки</w:t>
            </w:r>
          </w:p>
        </w:tc>
        <w:tc>
          <w:tcPr>
            <w:tcW w:w="4111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83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По мере поступления отчетности по исполнению государственного задания</w:t>
            </w:r>
          </w:p>
        </w:tc>
        <w:tc>
          <w:tcPr>
            <w:tcW w:w="6095" w:type="dxa"/>
            <w:vAlign w:val="bottom"/>
          </w:tcPr>
          <w:p w:rsidR="007E0811" w:rsidRPr="00FB2D4E" w:rsidRDefault="007E0811" w:rsidP="00964C2A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8540"/>
      </w:tblGrid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</w:tr>
      <w:tr w:rsidR="007E0811" w:rsidRPr="00A30D5F" w:rsidTr="00964C2A">
        <w:trPr>
          <w:trHeight w:val="27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>в срок до 10 числа месяца, следующего за отчетным кварталом</w:t>
            </w: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1077">
              <w:rPr>
                <w:rFonts w:ascii="Times New Roman" w:hAnsi="Times New Roman" w:cs="Times New Roman"/>
                <w:szCs w:val="22"/>
              </w:rPr>
              <w:t xml:space="preserve">ежегодно в срок до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январ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я года, следующего за </w:t>
            </w:r>
            <w:proofErr w:type="gramStart"/>
            <w:r w:rsidRPr="00D41077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2A4">
              <w:rPr>
                <w:rFonts w:ascii="Times New Roman" w:hAnsi="Times New Roman" w:cs="Times New Roman"/>
                <w:szCs w:val="22"/>
              </w:rPr>
              <w:t xml:space="preserve">предоставление пояснительной записки о ходе исполнения государственного задания с анализом значений показателей качества и объема выполнения государственной работы. Отчет, пояснительная записка заверяются руководителем бюджетного учреждения в бумажном виде, а также направляются в адрес ответственного лица Комитета государственного заказа Ленинградской области в электронном виде в форматах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Microsoft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Word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Excel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E0811" w:rsidRPr="00A30D5F" w:rsidTr="00964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811" w:rsidRPr="00A30D5F" w:rsidRDefault="007E0811" w:rsidP="00964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отчета установлена ниже</w:t>
            </w:r>
          </w:p>
        </w:tc>
      </w:tr>
    </w:tbl>
    <w:p w:rsidR="007E0811" w:rsidRPr="00A30D5F" w:rsidRDefault="007E0811" w:rsidP="007E0811">
      <w:pPr>
        <w:pStyle w:val="ConsPlusNormal"/>
        <w:rPr>
          <w:rFonts w:ascii="Times New Roman" w:hAnsi="Times New Roman" w:cs="Times New Roman"/>
          <w:szCs w:val="22"/>
        </w:rPr>
      </w:pPr>
    </w:p>
    <w:p w:rsidR="007E0811" w:rsidRPr="008C26F6" w:rsidRDefault="007E0811" w:rsidP="007E0811">
      <w:pPr>
        <w:autoSpaceDE w:val="0"/>
        <w:autoSpaceDN w:val="0"/>
        <w:adjustRightInd w:val="0"/>
        <w:jc w:val="both"/>
        <w:rPr>
          <w:b/>
          <w:bCs/>
        </w:rPr>
      </w:pPr>
      <w:r w:rsidRPr="008C26F6">
        <w:t>Форма отчета об исполнении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421"/>
        <w:gridCol w:w="2410"/>
        <w:gridCol w:w="1417"/>
        <w:gridCol w:w="1134"/>
        <w:gridCol w:w="1559"/>
        <w:gridCol w:w="1418"/>
        <w:gridCol w:w="2126"/>
      </w:tblGrid>
      <w:tr w:rsidR="007E0811" w:rsidTr="00964C2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855318">
              <w:rPr>
                <w:bCs/>
                <w:sz w:val="20"/>
                <w:szCs w:val="20"/>
              </w:rPr>
              <w:t>п</w:t>
            </w:r>
            <w:proofErr w:type="gramEnd"/>
            <w:r w:rsidRPr="0085531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Государственная услуга (работа)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Значение, утвержденное в государственном задании на отчетный </w:t>
            </w:r>
            <w:r w:rsidRPr="00855318">
              <w:rPr>
                <w:bCs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7E0811" w:rsidTr="00964C2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уникальный номер реестровой </w:t>
            </w:r>
            <w:r w:rsidRPr="00855318">
              <w:rPr>
                <w:bCs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условия (формы) оказания (выполнения)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0811" w:rsidTr="00964C2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1.8.1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системы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Методическая и организационная поддержка пользователей системы "Государственный заказ Ленинградской области" для обеспечения доступа к </w:t>
            </w:r>
            <w:r w:rsidRPr="000F2CF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системе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консультаций 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семинаров 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>Количество методических рекомендаций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30 000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1" w:rsidRPr="00855318" w:rsidRDefault="007E0811" w:rsidP="00964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E0811" w:rsidRDefault="007E0811" w:rsidP="007E08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E0811" w:rsidRPr="00A30D5F" w:rsidRDefault="007E0811" w:rsidP="007E08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--------------------------------</w:t>
      </w:r>
    </w:p>
    <w:p w:rsidR="004D26DE" w:rsidRDefault="004D26DE" w:rsidP="007E0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sectPr w:rsidR="004D26DE" w:rsidSect="004D2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E"/>
    <w:rsid w:val="000154E7"/>
    <w:rsid w:val="00044987"/>
    <w:rsid w:val="00084F5F"/>
    <w:rsid w:val="00086FDD"/>
    <w:rsid w:val="000A5CA2"/>
    <w:rsid w:val="00126810"/>
    <w:rsid w:val="00155A07"/>
    <w:rsid w:val="001622A4"/>
    <w:rsid w:val="001720EC"/>
    <w:rsid w:val="0017414D"/>
    <w:rsid w:val="001749B0"/>
    <w:rsid w:val="001836CC"/>
    <w:rsid w:val="00211122"/>
    <w:rsid w:val="00254334"/>
    <w:rsid w:val="002A2904"/>
    <w:rsid w:val="002B1FB7"/>
    <w:rsid w:val="002B3E46"/>
    <w:rsid w:val="003112B9"/>
    <w:rsid w:val="00363270"/>
    <w:rsid w:val="00364BAC"/>
    <w:rsid w:val="003A1A63"/>
    <w:rsid w:val="003B10E0"/>
    <w:rsid w:val="00434D50"/>
    <w:rsid w:val="00455FC1"/>
    <w:rsid w:val="0046487D"/>
    <w:rsid w:val="004B4906"/>
    <w:rsid w:val="004D26DE"/>
    <w:rsid w:val="004D7C4D"/>
    <w:rsid w:val="004F3E55"/>
    <w:rsid w:val="00504488"/>
    <w:rsid w:val="00552BAC"/>
    <w:rsid w:val="005F3F47"/>
    <w:rsid w:val="00632FB3"/>
    <w:rsid w:val="00674462"/>
    <w:rsid w:val="006E68D5"/>
    <w:rsid w:val="00736B5C"/>
    <w:rsid w:val="007C330D"/>
    <w:rsid w:val="007E0811"/>
    <w:rsid w:val="007E7340"/>
    <w:rsid w:val="00804892"/>
    <w:rsid w:val="009D45CF"/>
    <w:rsid w:val="00A40B5A"/>
    <w:rsid w:val="00AA0CEE"/>
    <w:rsid w:val="00B63EFF"/>
    <w:rsid w:val="00B74C0E"/>
    <w:rsid w:val="00C966BF"/>
    <w:rsid w:val="00CD001E"/>
    <w:rsid w:val="00CD499D"/>
    <w:rsid w:val="00D41077"/>
    <w:rsid w:val="00D4453F"/>
    <w:rsid w:val="00D82670"/>
    <w:rsid w:val="00DA627D"/>
    <w:rsid w:val="00DD7190"/>
    <w:rsid w:val="00E202E8"/>
    <w:rsid w:val="00ED3CC7"/>
    <w:rsid w:val="00ED7033"/>
    <w:rsid w:val="00EE0399"/>
    <w:rsid w:val="00EF3D6E"/>
    <w:rsid w:val="00F133F1"/>
    <w:rsid w:val="00FA03C2"/>
    <w:rsid w:val="00FB2D4E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10</cp:revision>
  <dcterms:created xsi:type="dcterms:W3CDTF">2019-02-27T09:48:00Z</dcterms:created>
  <dcterms:modified xsi:type="dcterms:W3CDTF">2022-01-17T19:26:00Z</dcterms:modified>
</cp:coreProperties>
</file>