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ИНФОРМАЦИЯ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571874">
        <w:rPr>
          <w:rFonts w:ascii="Times New Roman" w:hAnsi="Times New Roman" w:cs="Times New Roman"/>
          <w:sz w:val="28"/>
          <w:szCs w:val="28"/>
        </w:rPr>
        <w:t>рассчитываемой</w:t>
      </w:r>
      <w:proofErr w:type="gramEnd"/>
      <w:r w:rsidRPr="00571874">
        <w:rPr>
          <w:rFonts w:ascii="Times New Roman" w:hAnsi="Times New Roman" w:cs="Times New Roman"/>
          <w:sz w:val="28"/>
          <w:szCs w:val="28"/>
        </w:rPr>
        <w:t xml:space="preserve"> за календарный год среднемесячной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заработной плате руководителя, его заместителей и главного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 xml:space="preserve">бухгалтера </w:t>
      </w:r>
      <w:r w:rsidR="00BD2DBB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7187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BD2DBB">
        <w:rPr>
          <w:rFonts w:ascii="Times New Roman" w:hAnsi="Times New Roman" w:cs="Times New Roman"/>
          <w:sz w:val="28"/>
          <w:szCs w:val="28"/>
        </w:rPr>
        <w:t>учреждения</w:t>
      </w:r>
      <w:r w:rsidRPr="00571874">
        <w:rPr>
          <w:rFonts w:ascii="Times New Roman" w:hAnsi="Times New Roman" w:cs="Times New Roman"/>
          <w:sz w:val="28"/>
          <w:szCs w:val="28"/>
        </w:rPr>
        <w:t xml:space="preserve"> Ленинградской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области "Фонд имущества Ленинградской области"</w:t>
      </w:r>
    </w:p>
    <w:p w:rsidR="009508E7" w:rsidRPr="00571874" w:rsidRDefault="009508E7" w:rsidP="00F01884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874">
        <w:rPr>
          <w:rFonts w:ascii="Times New Roman" w:hAnsi="Times New Roman" w:cs="Times New Roman"/>
          <w:sz w:val="28"/>
          <w:szCs w:val="28"/>
        </w:rPr>
        <w:t>за</w:t>
      </w:r>
      <w:r w:rsidR="00571874">
        <w:rPr>
          <w:rFonts w:ascii="Times New Roman" w:hAnsi="Times New Roman" w:cs="Times New Roman"/>
          <w:sz w:val="28"/>
          <w:szCs w:val="28"/>
        </w:rPr>
        <w:t xml:space="preserve"> 201</w:t>
      </w:r>
      <w:r w:rsidR="00CF0AFB">
        <w:rPr>
          <w:rFonts w:ascii="Times New Roman" w:hAnsi="Times New Roman" w:cs="Times New Roman"/>
          <w:sz w:val="28"/>
          <w:szCs w:val="28"/>
        </w:rPr>
        <w:t>9</w:t>
      </w:r>
      <w:r w:rsidRPr="005718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891"/>
        <w:gridCol w:w="2211"/>
        <w:gridCol w:w="3288"/>
      </w:tblGrid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950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214C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 Александр Сергеевич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406A62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08E7" w:rsidRPr="0057187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Глинкевич Роман Владимирович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53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E7" w:rsidRPr="00571874" w:rsidRDefault="007E4BE1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14 729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6A29A5" w:rsidRPr="00571874" w:rsidTr="00B8586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CF0AFB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Мещерова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Румия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Руфятовна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535350" w:rsidP="00B858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571874">
              <w:rPr>
                <w:rFonts w:ascii="Times New Roman" w:hAnsi="Times New Roman" w:cs="Times New Roman"/>
                <w:sz w:val="28"/>
                <w:szCs w:val="28"/>
              </w:rPr>
              <w:t>. главного бухгалтера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A5" w:rsidRPr="00571874" w:rsidRDefault="007B7D14" w:rsidP="00BF47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F472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6A29A5" w:rsidRPr="00571874" w:rsidRDefault="006A29A5" w:rsidP="006A29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08E7" w:rsidRPr="00571874" w:rsidRDefault="009508E7" w:rsidP="00950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08E7" w:rsidRPr="00571874" w:rsidSect="00B8586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52"/>
    <w:rsid w:val="00071C28"/>
    <w:rsid w:val="000D0B7E"/>
    <w:rsid w:val="00146D52"/>
    <w:rsid w:val="00214CB5"/>
    <w:rsid w:val="002B7643"/>
    <w:rsid w:val="00406A62"/>
    <w:rsid w:val="00535350"/>
    <w:rsid w:val="00571874"/>
    <w:rsid w:val="006A29A5"/>
    <w:rsid w:val="00701A7B"/>
    <w:rsid w:val="00731EC8"/>
    <w:rsid w:val="007B7D14"/>
    <w:rsid w:val="007E4BE1"/>
    <w:rsid w:val="00825618"/>
    <w:rsid w:val="009508E7"/>
    <w:rsid w:val="00BD2DBB"/>
    <w:rsid w:val="00BF472A"/>
    <w:rsid w:val="00CF0AFB"/>
    <w:rsid w:val="00F0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Лариса Анатольевна МУРАДОВА</cp:lastModifiedBy>
  <cp:revision>10</cp:revision>
  <cp:lastPrinted>2019-04-17T07:18:00Z</cp:lastPrinted>
  <dcterms:created xsi:type="dcterms:W3CDTF">2019-12-30T10:55:00Z</dcterms:created>
  <dcterms:modified xsi:type="dcterms:W3CDTF">2020-08-14T10:51:00Z</dcterms:modified>
</cp:coreProperties>
</file>