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B3" w:rsidRPr="005B09F7" w:rsidRDefault="000927B3" w:rsidP="005B09F7">
      <w:pPr>
        <w:ind w:left="4253" w:firstLine="0"/>
        <w:rPr>
          <w:sz w:val="27"/>
          <w:szCs w:val="27"/>
        </w:rPr>
      </w:pPr>
      <w:r w:rsidRPr="005B09F7">
        <w:rPr>
          <w:sz w:val="27"/>
          <w:szCs w:val="27"/>
        </w:rPr>
        <w:t xml:space="preserve">           УТВЕРЖДЕНА</w:t>
      </w:r>
    </w:p>
    <w:p w:rsidR="000927B3" w:rsidRPr="005B09F7" w:rsidRDefault="000927B3" w:rsidP="005B09F7">
      <w:pPr>
        <w:ind w:left="4253" w:firstLine="0"/>
        <w:rPr>
          <w:sz w:val="27"/>
          <w:szCs w:val="27"/>
        </w:rPr>
      </w:pPr>
      <w:r w:rsidRPr="005B09F7">
        <w:rPr>
          <w:sz w:val="27"/>
          <w:szCs w:val="27"/>
        </w:rPr>
        <w:t>постановлением Правительства</w:t>
      </w:r>
    </w:p>
    <w:p w:rsidR="005B09F7" w:rsidRPr="005B09F7" w:rsidRDefault="000927B3" w:rsidP="005B09F7">
      <w:pPr>
        <w:ind w:left="4253" w:firstLine="0"/>
        <w:rPr>
          <w:sz w:val="27"/>
          <w:szCs w:val="27"/>
        </w:rPr>
      </w:pPr>
      <w:r w:rsidRPr="005B09F7">
        <w:rPr>
          <w:sz w:val="27"/>
          <w:szCs w:val="27"/>
        </w:rPr>
        <w:t>Ленинградской области</w:t>
      </w:r>
    </w:p>
    <w:p w:rsidR="000927B3" w:rsidRPr="005B09F7" w:rsidRDefault="005B09F7" w:rsidP="005B09F7">
      <w:pPr>
        <w:ind w:left="4253" w:firstLine="0"/>
        <w:rPr>
          <w:sz w:val="27"/>
          <w:szCs w:val="27"/>
        </w:rPr>
      </w:pPr>
      <w:r w:rsidRPr="005B09F7">
        <w:rPr>
          <w:sz w:val="27"/>
          <w:szCs w:val="27"/>
        </w:rPr>
        <w:t>от 14 ноября 2013 года № 395</w:t>
      </w:r>
    </w:p>
    <w:p w:rsidR="005B09F7" w:rsidRPr="005B09F7" w:rsidRDefault="005B09F7" w:rsidP="005B09F7">
      <w:pPr>
        <w:ind w:left="4253" w:firstLine="0"/>
        <w:rPr>
          <w:sz w:val="27"/>
          <w:szCs w:val="27"/>
        </w:rPr>
      </w:pPr>
      <w:r w:rsidRPr="005B09F7">
        <w:rPr>
          <w:sz w:val="27"/>
          <w:szCs w:val="27"/>
        </w:rPr>
        <w:t>(в редакции постановления Правительства</w:t>
      </w:r>
    </w:p>
    <w:p w:rsidR="005B09F7" w:rsidRPr="005B09F7" w:rsidRDefault="005B09F7" w:rsidP="005B09F7">
      <w:pPr>
        <w:ind w:left="4253" w:firstLine="0"/>
        <w:rPr>
          <w:sz w:val="27"/>
          <w:szCs w:val="27"/>
        </w:rPr>
      </w:pPr>
      <w:r w:rsidRPr="005B09F7">
        <w:rPr>
          <w:sz w:val="27"/>
          <w:szCs w:val="27"/>
        </w:rPr>
        <w:t>Ленинградской области</w:t>
      </w:r>
    </w:p>
    <w:p w:rsidR="005B09F7" w:rsidRPr="005B09F7" w:rsidRDefault="005B09F7" w:rsidP="005B09F7">
      <w:pPr>
        <w:ind w:left="4253" w:firstLine="0"/>
        <w:rPr>
          <w:sz w:val="27"/>
          <w:szCs w:val="27"/>
        </w:rPr>
      </w:pPr>
      <w:r w:rsidRPr="005B09F7">
        <w:rPr>
          <w:sz w:val="27"/>
          <w:szCs w:val="27"/>
        </w:rPr>
        <w:t>от 29 декабря 2018 года № 555)</w:t>
      </w:r>
    </w:p>
    <w:p w:rsidR="000927B3" w:rsidRPr="005B09F7" w:rsidRDefault="000927B3" w:rsidP="005B09F7">
      <w:pPr>
        <w:ind w:left="4253" w:firstLine="0"/>
        <w:rPr>
          <w:sz w:val="27"/>
          <w:szCs w:val="27"/>
        </w:rPr>
      </w:pPr>
      <w:r w:rsidRPr="005B09F7">
        <w:rPr>
          <w:sz w:val="27"/>
          <w:szCs w:val="27"/>
        </w:rPr>
        <w:t xml:space="preserve">          (приложение)</w:t>
      </w:r>
    </w:p>
    <w:p w:rsidR="000927B3" w:rsidRPr="005B09F7" w:rsidRDefault="000927B3" w:rsidP="000927B3">
      <w:pPr>
        <w:jc w:val="center"/>
        <w:rPr>
          <w:b/>
          <w:sz w:val="27"/>
          <w:szCs w:val="27"/>
        </w:rPr>
      </w:pPr>
    </w:p>
    <w:p w:rsidR="000927B3" w:rsidRPr="005B09F7" w:rsidRDefault="000927B3" w:rsidP="000927B3">
      <w:pPr>
        <w:jc w:val="center"/>
        <w:rPr>
          <w:b/>
          <w:sz w:val="27"/>
          <w:szCs w:val="27"/>
        </w:rPr>
      </w:pPr>
    </w:p>
    <w:p w:rsidR="005B09F7" w:rsidRPr="005B09F7" w:rsidRDefault="005B09F7" w:rsidP="000927B3">
      <w:pPr>
        <w:jc w:val="center"/>
        <w:rPr>
          <w:b/>
          <w:sz w:val="27"/>
          <w:szCs w:val="27"/>
        </w:rPr>
      </w:pPr>
    </w:p>
    <w:p w:rsidR="000927B3" w:rsidRPr="005B09F7" w:rsidRDefault="005B09F7" w:rsidP="005B09F7">
      <w:pPr>
        <w:ind w:firstLine="0"/>
        <w:jc w:val="center"/>
        <w:rPr>
          <w:sz w:val="27"/>
          <w:szCs w:val="27"/>
        </w:rPr>
      </w:pPr>
      <w:r w:rsidRPr="005B09F7">
        <w:rPr>
          <w:sz w:val="27"/>
          <w:szCs w:val="27"/>
        </w:rPr>
        <w:t xml:space="preserve">ГОСУДАРСТВЕННАЯ ПРОГРАММА </w:t>
      </w:r>
    </w:p>
    <w:p w:rsidR="000927B3" w:rsidRPr="005B09F7" w:rsidRDefault="00B36FC7" w:rsidP="005B09F7">
      <w:pPr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Л</w:t>
      </w:r>
      <w:r w:rsidRPr="005B09F7">
        <w:rPr>
          <w:sz w:val="27"/>
          <w:szCs w:val="27"/>
        </w:rPr>
        <w:t xml:space="preserve">енинградской области </w:t>
      </w:r>
    </w:p>
    <w:p w:rsidR="000927B3" w:rsidRPr="005B09F7" w:rsidRDefault="00B36FC7" w:rsidP="005B09F7">
      <w:pPr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"Цифровое развитие Л</w:t>
      </w:r>
      <w:r w:rsidRPr="005B09F7">
        <w:rPr>
          <w:sz w:val="27"/>
          <w:szCs w:val="27"/>
        </w:rPr>
        <w:t>енинградской области"</w:t>
      </w:r>
    </w:p>
    <w:p w:rsidR="000927B3" w:rsidRPr="005B09F7" w:rsidRDefault="000927B3" w:rsidP="000927B3">
      <w:pPr>
        <w:jc w:val="center"/>
        <w:rPr>
          <w:sz w:val="27"/>
          <w:szCs w:val="27"/>
        </w:rPr>
      </w:pPr>
    </w:p>
    <w:p w:rsidR="000927B3" w:rsidRPr="005B09F7" w:rsidRDefault="000927B3" w:rsidP="005B09F7">
      <w:pPr>
        <w:ind w:firstLine="0"/>
        <w:jc w:val="center"/>
        <w:rPr>
          <w:sz w:val="27"/>
          <w:szCs w:val="27"/>
        </w:rPr>
      </w:pPr>
      <w:r w:rsidRPr="005B09F7">
        <w:rPr>
          <w:sz w:val="27"/>
          <w:szCs w:val="27"/>
        </w:rPr>
        <w:t>ПАСПОРТ</w:t>
      </w:r>
    </w:p>
    <w:p w:rsidR="000927B3" w:rsidRPr="005B09F7" w:rsidRDefault="000927B3" w:rsidP="005B09F7">
      <w:pPr>
        <w:ind w:firstLine="0"/>
        <w:jc w:val="center"/>
        <w:rPr>
          <w:sz w:val="27"/>
          <w:szCs w:val="27"/>
        </w:rPr>
      </w:pPr>
      <w:r w:rsidRPr="005B09F7">
        <w:rPr>
          <w:sz w:val="27"/>
          <w:szCs w:val="27"/>
        </w:rPr>
        <w:t>государственной программы Ленинградской области</w:t>
      </w:r>
    </w:p>
    <w:p w:rsidR="00C01480" w:rsidRPr="005B09F7" w:rsidRDefault="000927B3" w:rsidP="005B09F7">
      <w:pPr>
        <w:ind w:firstLine="0"/>
        <w:jc w:val="center"/>
        <w:rPr>
          <w:sz w:val="27"/>
          <w:szCs w:val="27"/>
        </w:rPr>
      </w:pPr>
      <w:r w:rsidRPr="005B09F7">
        <w:rPr>
          <w:sz w:val="27"/>
          <w:szCs w:val="27"/>
        </w:rPr>
        <w:t>"Цифровое развитие Ленинградской области"</w:t>
      </w:r>
    </w:p>
    <w:p w:rsidR="000927B3" w:rsidRPr="005B09F7" w:rsidRDefault="000927B3" w:rsidP="000927B3">
      <w:pPr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3"/>
        <w:gridCol w:w="6745"/>
      </w:tblGrid>
      <w:tr w:rsidR="000927B3" w:rsidTr="00B36FC7">
        <w:trPr>
          <w:jc w:val="center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B3" w:rsidRPr="00B36FC7" w:rsidRDefault="000927B3" w:rsidP="005B09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B3" w:rsidRPr="00B36FC7" w:rsidRDefault="000927B3" w:rsidP="00C014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Государственная программа Ленинградской области "Цифровое развитие Ленинградской области"</w:t>
            </w:r>
            <w:r w:rsidR="00C01480"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927B3" w:rsidTr="00B36FC7">
        <w:trPr>
          <w:jc w:val="center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B3" w:rsidRPr="00B36FC7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 государственной программы</w:t>
            </w:r>
          </w:p>
        </w:tc>
        <w:tc>
          <w:tcPr>
            <w:tcW w:w="3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B3" w:rsidRPr="00B36FC7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цифрового развития Ленинградской области</w:t>
            </w:r>
          </w:p>
        </w:tc>
      </w:tr>
      <w:tr w:rsidR="000927B3" w:rsidTr="00B36FC7">
        <w:trPr>
          <w:jc w:val="center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B3" w:rsidRPr="00B36FC7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Соисполнители государственной программы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B3" w:rsidRPr="00B36FC7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цифрового развития Ленинградской области</w:t>
            </w:r>
            <w:r w:rsidR="00C01480"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0927B3" w:rsidRPr="00B36FC7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экономического развития и инвестиционной деятельности Ленинградской области</w:t>
            </w:r>
            <w:r w:rsidR="00C01480"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0927B3" w:rsidRPr="00B36FC7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Аппарат Губернатора и Правительства Ленинградской области</w:t>
            </w:r>
          </w:p>
        </w:tc>
      </w:tr>
      <w:tr w:rsidR="000927B3" w:rsidTr="00B36FC7">
        <w:trPr>
          <w:jc w:val="center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B3" w:rsidRPr="00B36FC7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Участники государственной программы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B3" w:rsidRPr="00B36FC7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>Комитет цифрового развития Ленинградской области</w:t>
            </w:r>
            <w:r w:rsidR="00C01480" w:rsidRPr="00B36FC7">
              <w:rPr>
                <w:rFonts w:ascii="Times New Roman" w:hAnsi="Times New Roman"/>
                <w:sz w:val="26"/>
                <w:szCs w:val="26"/>
              </w:rPr>
              <w:t>.</w:t>
            </w:r>
            <w:r w:rsidRPr="00B36F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927B3" w:rsidRPr="00B36FC7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>Комитет экономического развития и инвестиционной деятельности Ленинградской области</w:t>
            </w:r>
            <w:r w:rsidR="00C01480" w:rsidRPr="00B36FC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927B3" w:rsidRPr="00B36FC7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>Аппарат Губернатора и Правительства Ленинградской области</w:t>
            </w:r>
            <w:r w:rsidR="00C01480" w:rsidRPr="00B36FC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927B3" w:rsidRPr="00B36FC7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>Комитет по здравоохранению Ленинградской области</w:t>
            </w:r>
            <w:r w:rsidR="00C01480" w:rsidRPr="00B36FC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927B3" w:rsidRPr="00B36FC7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>Комитет государственного заказа Ленинградской области</w:t>
            </w:r>
            <w:r w:rsidR="00C01480" w:rsidRPr="00B36FC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927B3" w:rsidRPr="00B36FC7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>Комитет по печати и связям с общественностью Ленинградской области</w:t>
            </w:r>
            <w:r w:rsidR="00C01480" w:rsidRPr="00B36FC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927B3" w:rsidRPr="00B36FC7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>Управление делами Правительства Ленинградской области</w:t>
            </w:r>
            <w:r w:rsidR="00C01480" w:rsidRPr="00B36FC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927B3" w:rsidRPr="00B36FC7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>Комитет по физической культуре и спорту Ленинградской области</w:t>
            </w:r>
            <w:r w:rsidR="00C01480" w:rsidRPr="00B36FC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927B3" w:rsidRPr="00B36FC7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>Комитет Ленинградской области по туризму</w:t>
            </w:r>
            <w:r w:rsidR="00C01480" w:rsidRPr="00B36FC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927B3" w:rsidRPr="00B36FC7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color w:val="000000"/>
                <w:sz w:val="26"/>
                <w:szCs w:val="26"/>
                <w:u w:color="000000"/>
              </w:rPr>
              <w:t>Комитет специальных программ Ленинградской области</w:t>
            </w:r>
          </w:p>
        </w:tc>
      </w:tr>
      <w:tr w:rsidR="000927B3" w:rsidTr="00B36FC7">
        <w:trPr>
          <w:jc w:val="center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B3" w:rsidRPr="00B36FC7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Подпрограммы государственной программы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B3" w:rsidRPr="00B36FC7" w:rsidRDefault="000927B3" w:rsidP="00C0148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>Подпрограмма 1. "Повышение качества и доступности государ</w:t>
            </w:r>
            <w:r w:rsidR="00C01480" w:rsidRPr="00B36FC7">
              <w:rPr>
                <w:rFonts w:ascii="Times New Roman" w:hAnsi="Times New Roman"/>
                <w:sz w:val="26"/>
                <w:szCs w:val="26"/>
              </w:rPr>
              <w:t>ственных и муниципальных услуг".</w:t>
            </w:r>
          </w:p>
          <w:p w:rsidR="000927B3" w:rsidRPr="00B36FC7" w:rsidRDefault="000927B3" w:rsidP="00C0148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 xml:space="preserve">Подпрограмма 2. "Обеспечение функционирования </w:t>
            </w:r>
            <w:r w:rsidR="00A21BC6">
              <w:rPr>
                <w:rFonts w:ascii="Times New Roman" w:hAnsi="Times New Roman"/>
                <w:sz w:val="26"/>
                <w:szCs w:val="26"/>
              </w:rPr>
              <w:br/>
              <w:t>и развития "э</w:t>
            </w:r>
            <w:r w:rsidRPr="00B36FC7">
              <w:rPr>
                <w:rFonts w:ascii="Times New Roman" w:hAnsi="Times New Roman"/>
                <w:sz w:val="26"/>
                <w:szCs w:val="26"/>
              </w:rPr>
              <w:t>лектронного правит</w:t>
            </w:r>
            <w:r w:rsidR="00C01480" w:rsidRPr="00B36FC7">
              <w:rPr>
                <w:rFonts w:ascii="Times New Roman" w:hAnsi="Times New Roman"/>
                <w:sz w:val="26"/>
                <w:szCs w:val="26"/>
              </w:rPr>
              <w:t>ельства" Ленинградской области".</w:t>
            </w:r>
          </w:p>
          <w:p w:rsidR="000927B3" w:rsidRPr="00B36FC7" w:rsidRDefault="000927B3" w:rsidP="00C0148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="00B36F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6FC7">
              <w:rPr>
                <w:rFonts w:ascii="Times New Roman" w:hAnsi="Times New Roman"/>
                <w:sz w:val="26"/>
                <w:szCs w:val="26"/>
              </w:rPr>
              <w:t>3. "Обеспечение информационной безопас</w:t>
            </w:r>
            <w:r w:rsidR="00B36FC7">
              <w:rPr>
                <w:rFonts w:ascii="Times New Roman" w:hAnsi="Times New Roman"/>
                <w:sz w:val="26"/>
                <w:szCs w:val="26"/>
              </w:rPr>
              <w:t>-</w:t>
            </w:r>
            <w:r w:rsidRPr="00B36FC7">
              <w:rPr>
                <w:rFonts w:ascii="Times New Roman" w:hAnsi="Times New Roman"/>
                <w:sz w:val="26"/>
                <w:szCs w:val="26"/>
              </w:rPr>
              <w:t xml:space="preserve">ности </w:t>
            </w:r>
            <w:r w:rsidR="00B36FC7">
              <w:rPr>
                <w:rFonts w:ascii="Times New Roman" w:hAnsi="Times New Roman"/>
                <w:sz w:val="26"/>
                <w:szCs w:val="26"/>
              </w:rPr>
              <w:t>в Ленинградской области".</w:t>
            </w:r>
          </w:p>
          <w:p w:rsidR="000927B3" w:rsidRPr="00B36FC7" w:rsidRDefault="000927B3" w:rsidP="00C0148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>Подпрограмма 4</w:t>
            </w:r>
            <w:r w:rsidR="00C01480" w:rsidRPr="00B36FC7">
              <w:rPr>
                <w:rFonts w:ascii="Times New Roman" w:hAnsi="Times New Roman"/>
                <w:sz w:val="26"/>
                <w:szCs w:val="26"/>
              </w:rPr>
              <w:t>. "Развитие цифровой экономики".</w:t>
            </w:r>
          </w:p>
          <w:p w:rsidR="000927B3" w:rsidRPr="00B36FC7" w:rsidRDefault="000927B3" w:rsidP="00A21BC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>Подпрограмма 5. "Формирование единого</w:t>
            </w:r>
            <w:r w:rsidR="00A21B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6FC7">
              <w:rPr>
                <w:rFonts w:ascii="Times New Roman" w:hAnsi="Times New Roman"/>
                <w:sz w:val="26"/>
                <w:szCs w:val="26"/>
              </w:rPr>
              <w:t>информа</w:t>
            </w:r>
            <w:r w:rsidR="00A21BC6">
              <w:rPr>
                <w:rFonts w:ascii="Times New Roman" w:hAnsi="Times New Roman"/>
                <w:sz w:val="26"/>
                <w:szCs w:val="26"/>
              </w:rPr>
              <w:t>-</w:t>
            </w:r>
            <w:r w:rsidRPr="00B36FC7">
              <w:rPr>
                <w:rFonts w:ascii="Times New Roman" w:hAnsi="Times New Roman"/>
                <w:sz w:val="26"/>
                <w:szCs w:val="26"/>
              </w:rPr>
              <w:t>ционно-коммуникационного пространства в системе государственной гражданской службы и совершенст</w:t>
            </w:r>
            <w:r w:rsidR="00A21BC6">
              <w:rPr>
                <w:rFonts w:ascii="Times New Roman" w:hAnsi="Times New Roman"/>
                <w:sz w:val="26"/>
                <w:szCs w:val="26"/>
              </w:rPr>
              <w:t>-</w:t>
            </w:r>
            <w:r w:rsidRPr="00B36FC7">
              <w:rPr>
                <w:rFonts w:ascii="Times New Roman" w:hAnsi="Times New Roman"/>
                <w:sz w:val="26"/>
                <w:szCs w:val="26"/>
              </w:rPr>
              <w:t>вование кадровой работы"</w:t>
            </w:r>
          </w:p>
        </w:tc>
      </w:tr>
      <w:tr w:rsidR="000927B3" w:rsidTr="00B36FC7">
        <w:trPr>
          <w:jc w:val="center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7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</w:rPr>
              <w:t xml:space="preserve">Проекты, реализуемые </w:t>
            </w:r>
          </w:p>
          <w:p w:rsidR="000927B3" w:rsidRPr="00B36FC7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</w:rPr>
              <w:t>в рамках государст</w:t>
            </w:r>
            <w:r w:rsidR="00C01480" w:rsidRPr="00B36F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6FC7">
              <w:rPr>
                <w:rFonts w:ascii="Times New Roman" w:hAnsi="Times New Roman" w:cs="Times New Roman"/>
                <w:sz w:val="26"/>
                <w:szCs w:val="26"/>
              </w:rPr>
              <w:t>венной программы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B36FC7" w:rsidRDefault="000927B3" w:rsidP="00C0148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</w:t>
            </w:r>
            <w:r w:rsidR="00C01480" w:rsidRPr="00B36FC7">
              <w:rPr>
                <w:rFonts w:ascii="Times New Roman" w:hAnsi="Times New Roman"/>
                <w:sz w:val="26"/>
                <w:szCs w:val="26"/>
              </w:rPr>
              <w:t>".</w:t>
            </w:r>
          </w:p>
          <w:p w:rsidR="000927B3" w:rsidRPr="00B36FC7" w:rsidRDefault="000927B3" w:rsidP="00A21BC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>Приоритетный проект "Внедрение полного кадрового цикла в Администрации Ленинградской области"</w:t>
            </w:r>
          </w:p>
        </w:tc>
      </w:tr>
      <w:tr w:rsidR="000927B3" w:rsidTr="00B36FC7">
        <w:trPr>
          <w:jc w:val="center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B3" w:rsidRPr="00B36FC7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Цель государственной программы</w:t>
            </w:r>
          </w:p>
        </w:tc>
        <w:tc>
          <w:tcPr>
            <w:tcW w:w="3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B3" w:rsidRPr="00B36FC7" w:rsidRDefault="000927B3" w:rsidP="00C014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Развитие Ленинградской области посредством внедрения цифровых технологий и обеспечения стабильности информационной инфраструктуры</w:t>
            </w:r>
          </w:p>
        </w:tc>
      </w:tr>
      <w:tr w:rsidR="000927B3" w:rsidTr="00B36FC7">
        <w:trPr>
          <w:jc w:val="center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B3" w:rsidRPr="00B36FC7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Задачи государственной программы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B3" w:rsidRPr="00B36FC7" w:rsidRDefault="000927B3" w:rsidP="005B09F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iCs/>
                <w:sz w:val="26"/>
                <w:szCs w:val="26"/>
              </w:rPr>
              <w:t xml:space="preserve">Внедрение цифровых технологий и платформенных решений в сферах государственного управления </w:t>
            </w:r>
            <w:r w:rsidR="00A21BC6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B36FC7">
              <w:rPr>
                <w:rFonts w:ascii="Times New Roman" w:hAnsi="Times New Roman"/>
                <w:iCs/>
                <w:sz w:val="26"/>
                <w:szCs w:val="26"/>
              </w:rPr>
              <w:t xml:space="preserve">и оказания государственных </w:t>
            </w:r>
            <w:r w:rsidR="00C01480" w:rsidRPr="00B36FC7">
              <w:rPr>
                <w:rFonts w:ascii="Times New Roman" w:hAnsi="Times New Roman"/>
                <w:iCs/>
                <w:sz w:val="26"/>
                <w:szCs w:val="26"/>
              </w:rPr>
              <w:t>и муниципальных услуг.</w:t>
            </w:r>
          </w:p>
          <w:p w:rsidR="000927B3" w:rsidRPr="00B36FC7" w:rsidRDefault="00B36FC7" w:rsidP="005B09F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Улучшение</w:t>
            </w:r>
            <w:r w:rsidR="000927B3" w:rsidRPr="00B36FC7">
              <w:rPr>
                <w:rFonts w:ascii="Times New Roman" w:hAnsi="Times New Roman"/>
                <w:sz w:val="26"/>
                <w:szCs w:val="26"/>
              </w:rPr>
              <w:t xml:space="preserve"> качества </w:t>
            </w:r>
            <w:r>
              <w:rPr>
                <w:rFonts w:ascii="Times New Roman" w:hAnsi="Times New Roman"/>
                <w:sz w:val="26"/>
                <w:szCs w:val="26"/>
              </w:rPr>
              <w:t>инфраструктуры "</w:t>
            </w:r>
            <w:r w:rsidR="000927B3" w:rsidRPr="00B36FC7">
              <w:rPr>
                <w:rFonts w:ascii="Times New Roman" w:hAnsi="Times New Roman"/>
                <w:sz w:val="26"/>
                <w:szCs w:val="26"/>
              </w:rPr>
              <w:t>электронного прав</w:t>
            </w:r>
            <w:r w:rsidR="00C01480" w:rsidRPr="00B36FC7">
              <w:rPr>
                <w:rFonts w:ascii="Times New Roman" w:hAnsi="Times New Roman"/>
                <w:sz w:val="26"/>
                <w:szCs w:val="26"/>
              </w:rPr>
              <w:t>ительства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C01480" w:rsidRPr="00B36FC7">
              <w:rPr>
                <w:rFonts w:ascii="Times New Roman" w:hAnsi="Times New Roman"/>
                <w:sz w:val="26"/>
                <w:szCs w:val="26"/>
              </w:rPr>
              <w:t xml:space="preserve"> Ленинградской области.</w:t>
            </w:r>
          </w:p>
          <w:p w:rsidR="000927B3" w:rsidRPr="00B36FC7" w:rsidRDefault="000927B3" w:rsidP="005B09F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iCs/>
                <w:sz w:val="26"/>
                <w:szCs w:val="26"/>
              </w:rPr>
              <w:t>Обеспече</w:t>
            </w:r>
            <w:r w:rsidR="00C01480" w:rsidRPr="00B36FC7">
              <w:rPr>
                <w:rFonts w:ascii="Times New Roman" w:hAnsi="Times New Roman"/>
                <w:iCs/>
                <w:sz w:val="26"/>
                <w:szCs w:val="26"/>
              </w:rPr>
              <w:t>ние информационной безопасности.</w:t>
            </w:r>
          </w:p>
          <w:p w:rsidR="000927B3" w:rsidRPr="00B36FC7" w:rsidRDefault="000927B3" w:rsidP="005B09F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 xml:space="preserve">Внедрение и развитие сопутствующих </w:t>
            </w:r>
            <w:r w:rsidR="000F5C05" w:rsidRPr="00B36FC7">
              <w:rPr>
                <w:rFonts w:ascii="Times New Roman" w:hAnsi="Times New Roman"/>
                <w:sz w:val="26"/>
                <w:szCs w:val="26"/>
              </w:rPr>
              <w:t>направлений цифровой экономики.</w:t>
            </w:r>
          </w:p>
          <w:p w:rsidR="000927B3" w:rsidRPr="00B36FC7" w:rsidRDefault="000927B3" w:rsidP="005B09F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>Повышение эффективности исполнения государственными органами возложенных на них полномочий через формирование профессиональной системы гражданской службы</w:t>
            </w:r>
          </w:p>
        </w:tc>
      </w:tr>
      <w:tr w:rsidR="000927B3" w:rsidTr="00B36FC7">
        <w:trPr>
          <w:jc w:val="center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B36FC7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</w:rPr>
              <w:t>Сроки реализации государственной программы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B36FC7" w:rsidRDefault="000F5C05" w:rsidP="005B09F7">
            <w:pPr>
              <w:pStyle w:val="ab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B36FC7">
              <w:rPr>
                <w:rFonts w:ascii="Times New Roman" w:hAnsi="Times New Roman"/>
                <w:iCs/>
                <w:sz w:val="26"/>
                <w:szCs w:val="26"/>
              </w:rPr>
              <w:t>2019 – 2024 годы</w:t>
            </w:r>
          </w:p>
        </w:tc>
      </w:tr>
      <w:tr w:rsidR="000927B3" w:rsidTr="00B36FC7">
        <w:trPr>
          <w:jc w:val="center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05" w:rsidRPr="00B36FC7" w:rsidRDefault="000927B3" w:rsidP="000F5C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государственной программы </w:t>
            </w:r>
            <w:r w:rsidR="000F5C05" w:rsidRPr="00B36FC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36FC7">
              <w:rPr>
                <w:rFonts w:ascii="Times New Roman" w:hAnsi="Times New Roman" w:cs="Times New Roman"/>
                <w:sz w:val="26"/>
                <w:szCs w:val="26"/>
              </w:rPr>
              <w:t xml:space="preserve"> всего, </w:t>
            </w:r>
          </w:p>
          <w:p w:rsidR="000927B3" w:rsidRPr="00B36FC7" w:rsidRDefault="000927B3" w:rsidP="000F5C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7B3" w:rsidRPr="00F23FF0" w:rsidRDefault="000927B3" w:rsidP="00F23F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Общий объем финансирования государственной программы – </w:t>
            </w:r>
            <w:r w:rsidRPr="00F23F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15 192 672,3 </w:t>
            </w:r>
            <w:r w:rsidRPr="00F23FF0">
              <w:rPr>
                <w:rFonts w:ascii="Times New Roman" w:hAnsi="Times New Roman" w:cs="Times New Roman"/>
                <w:sz w:val="26"/>
                <w:szCs w:val="26"/>
              </w:rPr>
              <w:t xml:space="preserve">тыс. руб., в том числе: </w:t>
            </w:r>
          </w:p>
          <w:p w:rsidR="000927B3" w:rsidRPr="00B36FC7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 год </w:t>
            </w:r>
            <w:r w:rsidR="000F5C05"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36FC7">
              <w:rPr>
                <w:rFonts w:ascii="Times New Roman" w:hAnsi="Times New Roman" w:cs="Times New Roman"/>
                <w:sz w:val="26"/>
                <w:szCs w:val="26"/>
              </w:rPr>
              <w:t>2 479 866,6</w:t>
            </w:r>
            <w:r w:rsidRPr="00B36F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тыс. руб., </w:t>
            </w:r>
          </w:p>
          <w:p w:rsidR="000927B3" w:rsidRPr="00B36FC7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0F5C05"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36FC7">
              <w:rPr>
                <w:rFonts w:ascii="Times New Roman" w:hAnsi="Times New Roman" w:cs="Times New Roman"/>
                <w:sz w:val="26"/>
                <w:szCs w:val="26"/>
              </w:rPr>
              <w:t>2 703 018,0</w:t>
            </w:r>
            <w:r w:rsidRPr="00B36FC7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тыс. руб., </w:t>
            </w:r>
          </w:p>
          <w:p w:rsidR="000927B3" w:rsidRPr="00B36FC7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0F5C05"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36F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2 494 075,6 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тыс. руб., </w:t>
            </w:r>
          </w:p>
          <w:p w:rsidR="000927B3" w:rsidRPr="00B36FC7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0F5C05"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36FC7">
              <w:rPr>
                <w:rFonts w:ascii="Times New Roman" w:hAnsi="Times New Roman" w:cs="Times New Roman"/>
                <w:sz w:val="26"/>
                <w:szCs w:val="26"/>
              </w:rPr>
              <w:t>2 451 168,9</w:t>
            </w:r>
            <w:r w:rsidRPr="00B36F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тыс. руб., </w:t>
            </w:r>
          </w:p>
          <w:p w:rsidR="000927B3" w:rsidRPr="00B36FC7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0F5C05"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36FC7">
              <w:rPr>
                <w:rFonts w:ascii="Times New Roman" w:hAnsi="Times New Roman" w:cs="Times New Roman"/>
                <w:sz w:val="26"/>
                <w:szCs w:val="26"/>
              </w:rPr>
              <w:t xml:space="preserve">2 504 525,9 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тыс. руб., </w:t>
            </w:r>
          </w:p>
          <w:p w:rsidR="00B36FC7" w:rsidRPr="00B36FC7" w:rsidRDefault="000927B3" w:rsidP="00A21BC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0F5C05"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36FC7">
              <w:rPr>
                <w:rFonts w:ascii="Times New Roman" w:hAnsi="Times New Roman" w:cs="Times New Roman"/>
                <w:sz w:val="26"/>
                <w:szCs w:val="26"/>
              </w:rPr>
              <w:t>2 560 017,3</w:t>
            </w:r>
            <w:r w:rsidRPr="00B36F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</w:t>
            </w:r>
          </w:p>
        </w:tc>
      </w:tr>
      <w:tr w:rsidR="000927B3" w:rsidTr="00B36FC7">
        <w:trPr>
          <w:jc w:val="center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B3" w:rsidRPr="00B36FC7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Ожидаемые результаты реализации государственной программы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B3" w:rsidRPr="00B36FC7" w:rsidRDefault="000927B3" w:rsidP="00C0148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B36FC7">
              <w:rPr>
                <w:sz w:val="26"/>
                <w:szCs w:val="26"/>
              </w:rPr>
              <w:t>Уровень удовлетворенности граждан Российской Федерации</w:t>
            </w:r>
            <w:r w:rsidR="000F5C05" w:rsidRPr="00B36FC7">
              <w:rPr>
                <w:sz w:val="26"/>
                <w:szCs w:val="26"/>
              </w:rPr>
              <w:t xml:space="preserve">, проживающих </w:t>
            </w:r>
            <w:r w:rsidRPr="00B36FC7">
              <w:rPr>
                <w:sz w:val="26"/>
                <w:szCs w:val="26"/>
              </w:rPr>
              <w:t>на территории Ленинградской области</w:t>
            </w:r>
            <w:r w:rsidR="000F5C05" w:rsidRPr="00B36FC7">
              <w:rPr>
                <w:sz w:val="26"/>
                <w:szCs w:val="26"/>
              </w:rPr>
              <w:t>,</w:t>
            </w:r>
            <w:r w:rsidRPr="00B36FC7">
              <w:rPr>
                <w:sz w:val="26"/>
                <w:szCs w:val="26"/>
              </w:rPr>
              <w:t xml:space="preserve"> качеством предоставления государственных </w:t>
            </w:r>
            <w:r w:rsidR="00A21BC6">
              <w:rPr>
                <w:sz w:val="26"/>
                <w:szCs w:val="26"/>
              </w:rPr>
              <w:br/>
            </w:r>
            <w:r w:rsidRPr="00B36FC7">
              <w:rPr>
                <w:sz w:val="26"/>
                <w:szCs w:val="26"/>
              </w:rPr>
              <w:t>и муниципальных услуг к 2024 году</w:t>
            </w:r>
            <w:r w:rsidR="000F5C05" w:rsidRPr="00B36FC7">
              <w:rPr>
                <w:sz w:val="26"/>
                <w:szCs w:val="26"/>
              </w:rPr>
              <w:t xml:space="preserve"> – </w:t>
            </w:r>
            <w:r w:rsidRPr="00B36FC7">
              <w:rPr>
                <w:sz w:val="26"/>
                <w:szCs w:val="26"/>
              </w:rPr>
              <w:t xml:space="preserve"> 90</w:t>
            </w:r>
            <w:r w:rsidR="000F5C05" w:rsidRPr="00B36FC7">
              <w:rPr>
                <w:sz w:val="26"/>
                <w:szCs w:val="26"/>
              </w:rPr>
              <w:t xml:space="preserve"> проц.</w:t>
            </w:r>
          </w:p>
          <w:p w:rsidR="000927B3" w:rsidRPr="00B36FC7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Обеспечение функционирования инфраструктуры связи </w:t>
            </w:r>
            <w:r w:rsid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обмена информацией "электронного правительства" Ленинградской области,</w:t>
            </w:r>
            <w:r w:rsid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F5C05"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 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также информационной инфраструктуры в полном объеме</w:t>
            </w:r>
            <w:r w:rsid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потребностей органов исполнительной власти Ленинградской области </w:t>
            </w:r>
            <w:r w:rsidR="000F5C05"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 100 проц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0927B3" w:rsidRPr="00B36FC7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Обеспечение уровня защиты данных в государственных информационных системах </w:t>
            </w:r>
            <w:r w:rsidR="000F5C05"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– 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  <w:r w:rsidR="000F5C05"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проц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0927B3" w:rsidRPr="00B36FC7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тематических слоев карты Ленинградской области, созданных или актуализированных в рамках развития </w:t>
            </w:r>
            <w:r w:rsid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фонда пространственных данных Ленинградской области (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ФПД ЛО</w:t>
            </w:r>
            <w:r w:rsid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  <w:r w:rsidR="000F5C05"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</w:t>
            </w:r>
            <w:r w:rsid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менее 19 </w:t>
            </w:r>
            <w:r w:rsidR="00F23FF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ед. 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ежегодно.</w:t>
            </w:r>
          </w:p>
          <w:p w:rsidR="000927B3" w:rsidRPr="00B36FC7" w:rsidRDefault="000927B3" w:rsidP="00A21B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автоматизированных функций кадровой работы аппарата по вопросам функционирования единой кадровой службы и подбора, обучения и оценки персонала </w:t>
            </w:r>
            <w:r w:rsidR="00A21B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 2024 году </w:t>
            </w:r>
            <w:r w:rsidR="000F5C05"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="00A21B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</w:t>
            </w:r>
            <w:r w:rsidR="000F5C05"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проц</w:t>
            </w:r>
            <w:r w:rsidRPr="00B36F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0927B3" w:rsidTr="00B36FC7">
        <w:trPr>
          <w:jc w:val="center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5" w:rsidRPr="00B36FC7" w:rsidRDefault="000927B3" w:rsidP="000F5C0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B36FC7">
              <w:rPr>
                <w:sz w:val="26"/>
                <w:szCs w:val="26"/>
              </w:rPr>
              <w:t xml:space="preserve">Финансовое обеспечение проектов, реализуемых в рамках государственной программы, </w:t>
            </w:r>
            <w:r w:rsidR="000F5C05" w:rsidRPr="00B36FC7">
              <w:rPr>
                <w:sz w:val="26"/>
                <w:szCs w:val="26"/>
              </w:rPr>
              <w:t>–</w:t>
            </w:r>
            <w:r w:rsidRPr="00B36FC7">
              <w:rPr>
                <w:sz w:val="26"/>
                <w:szCs w:val="26"/>
              </w:rPr>
              <w:t xml:space="preserve"> всего, </w:t>
            </w:r>
          </w:p>
          <w:p w:rsidR="000927B3" w:rsidRPr="00B36FC7" w:rsidRDefault="000927B3" w:rsidP="000F5C0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B36FC7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B36FC7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проектов – </w:t>
            </w:r>
            <w:r w:rsidR="000F5C05" w:rsidRPr="00B36F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6F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567 181,3 </w:t>
            </w:r>
            <w:r w:rsidRPr="00B36FC7">
              <w:rPr>
                <w:rFonts w:ascii="Times New Roman" w:hAnsi="Times New Roman"/>
                <w:sz w:val="26"/>
                <w:szCs w:val="26"/>
              </w:rPr>
              <w:t xml:space="preserve">тыс. руб., в том числе: </w:t>
            </w:r>
          </w:p>
          <w:p w:rsidR="000927B3" w:rsidRPr="00B36FC7" w:rsidRDefault="000927B3" w:rsidP="005B09F7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 xml:space="preserve">2019 год </w:t>
            </w:r>
            <w:r w:rsidR="000F5C05" w:rsidRPr="00B36FC7">
              <w:rPr>
                <w:rFonts w:ascii="Times New Roman" w:hAnsi="Times New Roman"/>
                <w:sz w:val="26"/>
                <w:szCs w:val="26"/>
              </w:rPr>
              <w:t>–</w:t>
            </w:r>
            <w:r w:rsidRPr="00B36FC7">
              <w:rPr>
                <w:rFonts w:ascii="Times New Roman" w:hAnsi="Times New Roman"/>
                <w:sz w:val="26"/>
                <w:szCs w:val="26"/>
              </w:rPr>
              <w:t xml:space="preserve"> 112 485,1 тыс. руб., </w:t>
            </w:r>
          </w:p>
          <w:p w:rsidR="000927B3" w:rsidRPr="00B36FC7" w:rsidRDefault="000927B3" w:rsidP="005B09F7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  <w:r w:rsidR="000F5C05" w:rsidRPr="00B36FC7">
              <w:rPr>
                <w:rFonts w:ascii="Times New Roman" w:hAnsi="Times New Roman"/>
                <w:sz w:val="26"/>
                <w:szCs w:val="26"/>
              </w:rPr>
              <w:t>–</w:t>
            </w:r>
            <w:r w:rsidRPr="00B36FC7">
              <w:rPr>
                <w:rFonts w:ascii="Times New Roman" w:hAnsi="Times New Roman"/>
                <w:sz w:val="26"/>
                <w:szCs w:val="26"/>
              </w:rPr>
              <w:t xml:space="preserve"> 348 484,8 тыс. руб., </w:t>
            </w:r>
          </w:p>
          <w:p w:rsidR="000927B3" w:rsidRPr="00B36FC7" w:rsidRDefault="000927B3" w:rsidP="005B09F7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36FC7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  <w:r w:rsidR="000F5C05" w:rsidRPr="00B36FC7">
              <w:rPr>
                <w:rFonts w:ascii="Times New Roman" w:hAnsi="Times New Roman"/>
                <w:sz w:val="26"/>
                <w:szCs w:val="26"/>
              </w:rPr>
              <w:t>–</w:t>
            </w:r>
            <w:r w:rsidRPr="00B36FC7">
              <w:rPr>
                <w:rFonts w:ascii="Times New Roman" w:hAnsi="Times New Roman"/>
                <w:sz w:val="26"/>
                <w:szCs w:val="26"/>
              </w:rPr>
              <w:t xml:space="preserve"> 106 211,4 тыс. руб.</w:t>
            </w:r>
          </w:p>
          <w:p w:rsidR="000927B3" w:rsidRPr="00B36FC7" w:rsidRDefault="000927B3" w:rsidP="000F5C05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927B3" w:rsidRDefault="000927B3" w:rsidP="000927B3">
      <w:pPr>
        <w:rPr>
          <w:sz w:val="24"/>
          <w:szCs w:val="24"/>
        </w:rPr>
      </w:pPr>
    </w:p>
    <w:p w:rsidR="000927B3" w:rsidRPr="00B32733" w:rsidRDefault="000927B3" w:rsidP="000927B3">
      <w:pPr>
        <w:rPr>
          <w:sz w:val="24"/>
          <w:szCs w:val="24"/>
        </w:rPr>
      </w:pPr>
    </w:p>
    <w:p w:rsidR="000927B3" w:rsidRPr="00C01480" w:rsidRDefault="000927B3" w:rsidP="000F5C05">
      <w:pPr>
        <w:ind w:firstLine="0"/>
        <w:jc w:val="center"/>
        <w:rPr>
          <w:sz w:val="27"/>
          <w:szCs w:val="27"/>
        </w:rPr>
      </w:pPr>
      <w:r w:rsidRPr="00C01480">
        <w:rPr>
          <w:sz w:val="27"/>
          <w:szCs w:val="27"/>
        </w:rPr>
        <w:t>1. Общая характеристика, основные проблемы и прогноз</w:t>
      </w:r>
    </w:p>
    <w:p w:rsidR="000927B3" w:rsidRPr="00C01480" w:rsidRDefault="000927B3" w:rsidP="000F5C05">
      <w:pPr>
        <w:ind w:firstLine="0"/>
        <w:jc w:val="center"/>
        <w:rPr>
          <w:sz w:val="27"/>
          <w:szCs w:val="27"/>
        </w:rPr>
      </w:pPr>
      <w:r w:rsidRPr="00C01480">
        <w:rPr>
          <w:sz w:val="27"/>
          <w:szCs w:val="27"/>
        </w:rPr>
        <w:t xml:space="preserve">развития сферы реализации государственной программы </w:t>
      </w:r>
    </w:p>
    <w:p w:rsidR="000927B3" w:rsidRPr="00C01480" w:rsidRDefault="000927B3" w:rsidP="000927B3">
      <w:pPr>
        <w:jc w:val="center"/>
        <w:rPr>
          <w:sz w:val="27"/>
          <w:szCs w:val="27"/>
        </w:rPr>
      </w:pP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На территории Ленинградской области создаются благоприятные условия </w:t>
      </w:r>
      <w:r w:rsidR="007A3818">
        <w:rPr>
          <w:sz w:val="27"/>
          <w:szCs w:val="27"/>
        </w:rPr>
        <w:br/>
      </w:r>
      <w:r w:rsidRPr="00C01480">
        <w:rPr>
          <w:sz w:val="27"/>
          <w:szCs w:val="27"/>
        </w:rPr>
        <w:t>для применения информационных и коммуникационных технологий.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Основными направлениями развития сетей </w:t>
      </w:r>
      <w:r w:rsidR="00A21BC6" w:rsidRPr="00C01480">
        <w:rPr>
          <w:sz w:val="27"/>
          <w:szCs w:val="27"/>
        </w:rPr>
        <w:t xml:space="preserve">на территории Ленинградской области </w:t>
      </w:r>
      <w:r w:rsidRPr="00C01480">
        <w:rPr>
          <w:sz w:val="27"/>
          <w:szCs w:val="27"/>
        </w:rPr>
        <w:t xml:space="preserve">в 2017 </w:t>
      </w:r>
      <w:r w:rsidR="007A3818">
        <w:rPr>
          <w:sz w:val="27"/>
          <w:szCs w:val="27"/>
        </w:rPr>
        <w:t xml:space="preserve">году явились </w:t>
      </w:r>
      <w:r w:rsidRPr="00C01480">
        <w:rPr>
          <w:sz w:val="27"/>
          <w:szCs w:val="27"/>
        </w:rPr>
        <w:t xml:space="preserve">модернизация сетей подвижной радиотелефонной связи, замена оборудования на более современное, улучшение качества связи </w:t>
      </w:r>
      <w:r w:rsidR="00A21BC6">
        <w:rPr>
          <w:sz w:val="27"/>
          <w:szCs w:val="27"/>
        </w:rPr>
        <w:br/>
      </w:r>
      <w:r w:rsidRPr="00C01480">
        <w:rPr>
          <w:sz w:val="27"/>
          <w:szCs w:val="27"/>
        </w:rPr>
        <w:t>в сетях 2G/3G, а также расширение покрытия сетей 4G (LTE).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По итогам 2017 года наблюда</w:t>
      </w:r>
      <w:r w:rsidR="00A21BC6">
        <w:rPr>
          <w:sz w:val="27"/>
          <w:szCs w:val="27"/>
        </w:rPr>
        <w:t>ли</w:t>
      </w:r>
      <w:r w:rsidRPr="00C01480">
        <w:rPr>
          <w:sz w:val="27"/>
          <w:szCs w:val="27"/>
        </w:rPr>
        <w:t>с</w:t>
      </w:r>
      <w:r w:rsidR="00A21BC6">
        <w:rPr>
          <w:sz w:val="27"/>
          <w:szCs w:val="27"/>
        </w:rPr>
        <w:t>ь увеличение</w:t>
      </w:r>
      <w:r w:rsidRPr="00C01480">
        <w:rPr>
          <w:sz w:val="27"/>
          <w:szCs w:val="27"/>
        </w:rPr>
        <w:t xml:space="preserve"> абонентской базы, </w:t>
      </w:r>
      <w:r w:rsidR="00A21BC6" w:rsidRPr="00C01480">
        <w:rPr>
          <w:sz w:val="27"/>
          <w:szCs w:val="27"/>
        </w:rPr>
        <w:t xml:space="preserve">прирост </w:t>
      </w:r>
      <w:r w:rsidRPr="00C01480">
        <w:rPr>
          <w:sz w:val="27"/>
          <w:szCs w:val="27"/>
        </w:rPr>
        <w:t xml:space="preserve">количества пользователей мобильного интернета, в том числе по технологии </w:t>
      </w:r>
      <w:r w:rsidR="00A21BC6">
        <w:rPr>
          <w:sz w:val="27"/>
          <w:szCs w:val="27"/>
        </w:rPr>
        <w:br/>
      </w:r>
      <w:r w:rsidRPr="00C01480">
        <w:rPr>
          <w:sz w:val="27"/>
          <w:szCs w:val="27"/>
        </w:rPr>
        <w:t>4G (LTE), а также увеличение зоны охвата сети подвижной радиотелефонной связи и количества предоставляемых услуг и сервисов.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Общая протяженность транспортной сети передачи данных </w:t>
      </w:r>
      <w:r w:rsidR="009020B4">
        <w:rPr>
          <w:sz w:val="27"/>
          <w:szCs w:val="27"/>
        </w:rPr>
        <w:br/>
      </w:r>
      <w:r w:rsidRPr="00C01480">
        <w:rPr>
          <w:sz w:val="27"/>
          <w:szCs w:val="27"/>
        </w:rPr>
        <w:t>в Ленинградской области выросла более чем на 9</w:t>
      </w:r>
      <w:r w:rsidR="007A3818">
        <w:rPr>
          <w:sz w:val="27"/>
          <w:szCs w:val="27"/>
        </w:rPr>
        <w:t xml:space="preserve"> проц</w:t>
      </w:r>
      <w:r w:rsidR="00A21BC6">
        <w:rPr>
          <w:sz w:val="27"/>
          <w:szCs w:val="27"/>
        </w:rPr>
        <w:t xml:space="preserve">. </w:t>
      </w:r>
      <w:r w:rsidRPr="00C01480">
        <w:rPr>
          <w:sz w:val="27"/>
          <w:szCs w:val="27"/>
        </w:rPr>
        <w:t xml:space="preserve"> 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В результате развития сетей подвижной радиотелефонной связи общая площадь покрытия территории Ленинградской области в 2017 </w:t>
      </w:r>
      <w:r w:rsidR="007A3818">
        <w:rPr>
          <w:sz w:val="27"/>
          <w:szCs w:val="27"/>
        </w:rPr>
        <w:t xml:space="preserve">году </w:t>
      </w:r>
      <w:r w:rsidRPr="00C01480">
        <w:rPr>
          <w:sz w:val="27"/>
          <w:szCs w:val="27"/>
        </w:rPr>
        <w:t xml:space="preserve">составила </w:t>
      </w:r>
      <w:r w:rsidR="007A3818">
        <w:rPr>
          <w:sz w:val="27"/>
          <w:szCs w:val="27"/>
        </w:rPr>
        <w:br/>
      </w:r>
      <w:r w:rsidRPr="00C01480">
        <w:rPr>
          <w:sz w:val="27"/>
          <w:szCs w:val="27"/>
        </w:rPr>
        <w:t>83</w:t>
      </w:r>
      <w:r w:rsidR="007A3818">
        <w:rPr>
          <w:sz w:val="27"/>
          <w:szCs w:val="27"/>
        </w:rPr>
        <w:t xml:space="preserve"> проц</w:t>
      </w:r>
      <w:r w:rsidRPr="00C01480">
        <w:rPr>
          <w:sz w:val="27"/>
          <w:szCs w:val="27"/>
        </w:rPr>
        <w:t xml:space="preserve">. При этом в зоне действия </w:t>
      </w:r>
      <w:r w:rsidR="00F23FF0">
        <w:rPr>
          <w:sz w:val="27"/>
          <w:szCs w:val="27"/>
        </w:rPr>
        <w:t xml:space="preserve">указанных </w:t>
      </w:r>
      <w:r w:rsidRPr="00C01480">
        <w:rPr>
          <w:sz w:val="27"/>
          <w:szCs w:val="27"/>
        </w:rPr>
        <w:t>сетей проживает более 95</w:t>
      </w:r>
      <w:r w:rsidR="007A3818">
        <w:rPr>
          <w:sz w:val="27"/>
          <w:szCs w:val="27"/>
        </w:rPr>
        <w:t xml:space="preserve"> проц.</w:t>
      </w:r>
      <w:r w:rsidRPr="00C01480">
        <w:rPr>
          <w:sz w:val="27"/>
          <w:szCs w:val="27"/>
        </w:rPr>
        <w:t xml:space="preserve"> жителей Ленинградской области.</w:t>
      </w:r>
    </w:p>
    <w:p w:rsidR="000927B3" w:rsidRPr="00C01480" w:rsidRDefault="009020B4" w:rsidP="000927B3">
      <w:pPr>
        <w:ind w:firstLine="709"/>
        <w:rPr>
          <w:sz w:val="27"/>
          <w:szCs w:val="27"/>
        </w:rPr>
      </w:pPr>
      <w:r>
        <w:rPr>
          <w:sz w:val="27"/>
          <w:szCs w:val="27"/>
        </w:rPr>
        <w:t>Ф</w:t>
      </w:r>
      <w:r w:rsidR="000927B3" w:rsidRPr="00C01480">
        <w:rPr>
          <w:sz w:val="27"/>
          <w:szCs w:val="27"/>
        </w:rPr>
        <w:t xml:space="preserve">илиалом ФГУП "Российская телевизионная и радиовещательная сеть" </w:t>
      </w:r>
      <w:r w:rsidR="00F23FF0" w:rsidRPr="00C01480">
        <w:rPr>
          <w:sz w:val="27"/>
          <w:szCs w:val="27"/>
        </w:rPr>
        <w:t xml:space="preserve">"Санкт-Петербургский региональный центр" </w:t>
      </w:r>
      <w:r w:rsidR="000927B3" w:rsidRPr="00C01480">
        <w:rPr>
          <w:sz w:val="27"/>
          <w:szCs w:val="27"/>
        </w:rPr>
        <w:t xml:space="preserve">завершено строительство региональной сети цифрового эфирного телевизионного вещания. Для тестовой эфирной трансляции пакета программ </w:t>
      </w:r>
      <w:r w:rsidR="00F23FF0">
        <w:rPr>
          <w:sz w:val="27"/>
          <w:szCs w:val="27"/>
        </w:rPr>
        <w:t>обязательных телерадиоканалов (</w:t>
      </w:r>
      <w:r w:rsidR="000927B3" w:rsidRPr="00C01480">
        <w:rPr>
          <w:sz w:val="27"/>
          <w:szCs w:val="27"/>
        </w:rPr>
        <w:t>первого мультиплекса</w:t>
      </w:r>
      <w:r w:rsidR="00F23FF0">
        <w:rPr>
          <w:sz w:val="27"/>
          <w:szCs w:val="27"/>
        </w:rPr>
        <w:t xml:space="preserve">) </w:t>
      </w:r>
      <w:r w:rsidR="000927B3" w:rsidRPr="00C01480">
        <w:rPr>
          <w:sz w:val="27"/>
          <w:szCs w:val="27"/>
        </w:rPr>
        <w:t>задействованы</w:t>
      </w:r>
      <w:r w:rsidR="00F23FF0">
        <w:rPr>
          <w:sz w:val="27"/>
          <w:szCs w:val="27"/>
        </w:rPr>
        <w:t xml:space="preserve"> </w:t>
      </w:r>
      <w:r w:rsidR="000927B3" w:rsidRPr="00C01480">
        <w:rPr>
          <w:sz w:val="27"/>
          <w:szCs w:val="27"/>
        </w:rPr>
        <w:t xml:space="preserve">36 передающих комплексов. Охват населения Ленинградской области вещанием бесплатного пакета программ первого мультиплекса </w:t>
      </w:r>
      <w:r>
        <w:rPr>
          <w:sz w:val="27"/>
          <w:szCs w:val="27"/>
        </w:rPr>
        <w:t>(</w:t>
      </w:r>
      <w:r w:rsidR="000927B3" w:rsidRPr="00C01480">
        <w:rPr>
          <w:sz w:val="27"/>
          <w:szCs w:val="27"/>
        </w:rPr>
        <w:t xml:space="preserve">10 федеральных </w:t>
      </w:r>
      <w:r>
        <w:rPr>
          <w:sz w:val="27"/>
          <w:szCs w:val="27"/>
        </w:rPr>
        <w:t>теле</w:t>
      </w:r>
      <w:r w:rsidR="000927B3" w:rsidRPr="00C01480">
        <w:rPr>
          <w:sz w:val="27"/>
          <w:szCs w:val="27"/>
        </w:rPr>
        <w:t xml:space="preserve">программ и </w:t>
      </w:r>
      <w:r w:rsidR="00F23FF0">
        <w:rPr>
          <w:sz w:val="27"/>
          <w:szCs w:val="27"/>
        </w:rPr>
        <w:t>три</w:t>
      </w:r>
      <w:r w:rsidR="000927B3" w:rsidRPr="00C01480">
        <w:rPr>
          <w:sz w:val="27"/>
          <w:szCs w:val="27"/>
        </w:rPr>
        <w:t xml:space="preserve"> радиопрограмм</w:t>
      </w:r>
      <w:r>
        <w:rPr>
          <w:sz w:val="27"/>
          <w:szCs w:val="27"/>
        </w:rPr>
        <w:t>ы</w:t>
      </w:r>
      <w:r w:rsidR="00F23FF0">
        <w:rPr>
          <w:sz w:val="27"/>
          <w:szCs w:val="27"/>
        </w:rPr>
        <w:t>)</w:t>
      </w:r>
      <w:r w:rsidR="000927B3" w:rsidRPr="00C01480">
        <w:rPr>
          <w:sz w:val="27"/>
          <w:szCs w:val="27"/>
        </w:rPr>
        <w:t xml:space="preserve"> составляет 98,7</w:t>
      </w:r>
      <w:r w:rsidR="007A3818">
        <w:rPr>
          <w:sz w:val="27"/>
          <w:szCs w:val="27"/>
        </w:rPr>
        <w:t xml:space="preserve"> проц.</w:t>
      </w:r>
      <w:r w:rsidR="000927B3" w:rsidRPr="00C01480">
        <w:rPr>
          <w:sz w:val="27"/>
          <w:szCs w:val="27"/>
        </w:rPr>
        <w:t xml:space="preserve"> </w:t>
      </w:r>
    </w:p>
    <w:p w:rsidR="000927B3" w:rsidRPr="00C01480" w:rsidRDefault="00F23FF0" w:rsidP="000927B3">
      <w:pPr>
        <w:ind w:firstLine="709"/>
        <w:rPr>
          <w:sz w:val="27"/>
          <w:szCs w:val="27"/>
        </w:rPr>
      </w:pPr>
      <w:r>
        <w:rPr>
          <w:sz w:val="27"/>
          <w:szCs w:val="27"/>
        </w:rPr>
        <w:t>Н</w:t>
      </w:r>
      <w:r w:rsidR="007A3818">
        <w:rPr>
          <w:sz w:val="27"/>
          <w:szCs w:val="27"/>
        </w:rPr>
        <w:t xml:space="preserve">а </w:t>
      </w:r>
      <w:r w:rsidR="000927B3" w:rsidRPr="00C01480">
        <w:rPr>
          <w:sz w:val="27"/>
          <w:szCs w:val="27"/>
        </w:rPr>
        <w:t xml:space="preserve">1 января 2018 года в Ленинградской области функционирует </w:t>
      </w:r>
      <w:r>
        <w:rPr>
          <w:sz w:val="27"/>
          <w:szCs w:val="27"/>
        </w:rPr>
        <w:br/>
      </w:r>
      <w:r w:rsidR="000927B3" w:rsidRPr="00C01480">
        <w:rPr>
          <w:sz w:val="27"/>
          <w:szCs w:val="27"/>
        </w:rPr>
        <w:t xml:space="preserve">456 стационарных отделений почтовой связи, в том числе </w:t>
      </w:r>
      <w:r w:rsidR="009020B4">
        <w:rPr>
          <w:sz w:val="27"/>
          <w:szCs w:val="27"/>
        </w:rPr>
        <w:br/>
      </w:r>
      <w:r w:rsidR="009020B4" w:rsidRPr="00C01480">
        <w:rPr>
          <w:sz w:val="27"/>
          <w:szCs w:val="27"/>
        </w:rPr>
        <w:t xml:space="preserve">142 отделения </w:t>
      </w:r>
      <w:r w:rsidR="000927B3" w:rsidRPr="00C01480">
        <w:rPr>
          <w:sz w:val="27"/>
          <w:szCs w:val="27"/>
        </w:rPr>
        <w:t>городского типа</w:t>
      </w:r>
      <w:r w:rsidR="00A12295">
        <w:rPr>
          <w:sz w:val="27"/>
          <w:szCs w:val="27"/>
        </w:rPr>
        <w:t xml:space="preserve"> </w:t>
      </w:r>
      <w:r w:rsidR="000927B3" w:rsidRPr="00C01480">
        <w:rPr>
          <w:sz w:val="27"/>
          <w:szCs w:val="27"/>
        </w:rPr>
        <w:t>(норматив</w:t>
      </w:r>
      <w:r w:rsidR="009020B4">
        <w:rPr>
          <w:sz w:val="27"/>
          <w:szCs w:val="27"/>
        </w:rPr>
        <w:t xml:space="preserve"> – от 177 до 205 отделений) </w:t>
      </w:r>
      <w:r w:rsidR="00A12295">
        <w:rPr>
          <w:sz w:val="27"/>
          <w:szCs w:val="27"/>
        </w:rPr>
        <w:br/>
      </w:r>
      <w:r w:rsidR="009020B4">
        <w:rPr>
          <w:sz w:val="27"/>
          <w:szCs w:val="27"/>
        </w:rPr>
        <w:t xml:space="preserve">и </w:t>
      </w:r>
      <w:r w:rsidR="00A12295" w:rsidRPr="00C01480">
        <w:rPr>
          <w:sz w:val="27"/>
          <w:szCs w:val="27"/>
        </w:rPr>
        <w:t xml:space="preserve">314 </w:t>
      </w:r>
      <w:r w:rsidR="00A12295">
        <w:rPr>
          <w:sz w:val="27"/>
          <w:szCs w:val="27"/>
        </w:rPr>
        <w:t>отделений</w:t>
      </w:r>
      <w:r w:rsidR="000927B3" w:rsidRPr="00C01480">
        <w:rPr>
          <w:sz w:val="27"/>
          <w:szCs w:val="27"/>
        </w:rPr>
        <w:t xml:space="preserve"> сельского типа</w:t>
      </w:r>
      <w:r w:rsidR="00A12295">
        <w:rPr>
          <w:sz w:val="27"/>
          <w:szCs w:val="27"/>
        </w:rPr>
        <w:t xml:space="preserve"> </w:t>
      </w:r>
      <w:r w:rsidR="000927B3" w:rsidRPr="00C01480">
        <w:rPr>
          <w:sz w:val="27"/>
          <w:szCs w:val="27"/>
        </w:rPr>
        <w:t>(норматив – 310 отделений).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С 2016 года на территории Ленинградской области </w:t>
      </w:r>
      <w:r w:rsidR="008E612C">
        <w:rPr>
          <w:sz w:val="27"/>
          <w:szCs w:val="27"/>
        </w:rPr>
        <w:t xml:space="preserve">осуществлялась </w:t>
      </w:r>
      <w:r w:rsidRPr="00C01480">
        <w:rPr>
          <w:sz w:val="27"/>
          <w:szCs w:val="27"/>
        </w:rPr>
        <w:t>реализ</w:t>
      </w:r>
      <w:r w:rsidR="008E612C">
        <w:rPr>
          <w:sz w:val="27"/>
          <w:szCs w:val="27"/>
        </w:rPr>
        <w:t>ация</w:t>
      </w:r>
      <w:r w:rsidRPr="00C01480">
        <w:rPr>
          <w:sz w:val="27"/>
          <w:szCs w:val="27"/>
        </w:rPr>
        <w:t xml:space="preserve"> мероприяти</w:t>
      </w:r>
      <w:r w:rsidR="008E612C">
        <w:rPr>
          <w:sz w:val="27"/>
          <w:szCs w:val="27"/>
        </w:rPr>
        <w:t>й</w:t>
      </w:r>
      <w:r w:rsidRPr="00C01480">
        <w:rPr>
          <w:sz w:val="27"/>
          <w:szCs w:val="27"/>
        </w:rPr>
        <w:t xml:space="preserve"> государственной программы </w:t>
      </w:r>
      <w:r w:rsidR="007A3818">
        <w:rPr>
          <w:sz w:val="27"/>
          <w:szCs w:val="27"/>
        </w:rPr>
        <w:t xml:space="preserve">Ленинградской области </w:t>
      </w:r>
      <w:r w:rsidRPr="00C01480">
        <w:rPr>
          <w:sz w:val="27"/>
          <w:szCs w:val="27"/>
        </w:rPr>
        <w:t>"Информационное общество в Ленинградской области", которые были направлены на решение следующих задач: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создание и развитие интеграционных информационных систем в составе </w:t>
      </w:r>
      <w:r w:rsidR="008E612C">
        <w:rPr>
          <w:sz w:val="27"/>
          <w:szCs w:val="27"/>
        </w:rPr>
        <w:t>"</w:t>
      </w:r>
      <w:r w:rsidRPr="00C01480">
        <w:rPr>
          <w:sz w:val="27"/>
          <w:szCs w:val="27"/>
        </w:rPr>
        <w:t>электронного правительства</w:t>
      </w:r>
      <w:r w:rsidR="008E612C">
        <w:rPr>
          <w:sz w:val="27"/>
          <w:szCs w:val="27"/>
        </w:rPr>
        <w:t xml:space="preserve">" </w:t>
      </w:r>
      <w:r w:rsidRPr="00C01480">
        <w:rPr>
          <w:sz w:val="27"/>
          <w:szCs w:val="27"/>
        </w:rPr>
        <w:t xml:space="preserve">Ленинградской области, предназначенных </w:t>
      </w:r>
      <w:r w:rsidR="007A3818">
        <w:rPr>
          <w:sz w:val="27"/>
          <w:szCs w:val="27"/>
        </w:rPr>
        <w:br/>
      </w:r>
      <w:r w:rsidRPr="00C01480">
        <w:rPr>
          <w:sz w:val="27"/>
          <w:szCs w:val="27"/>
        </w:rPr>
        <w:t xml:space="preserve">для предоставления гражданам и юридическим лицам государственных </w:t>
      </w:r>
      <w:r w:rsidR="007A3818">
        <w:rPr>
          <w:sz w:val="27"/>
          <w:szCs w:val="27"/>
        </w:rPr>
        <w:br/>
      </w:r>
      <w:r w:rsidRPr="00C01480">
        <w:rPr>
          <w:sz w:val="27"/>
          <w:szCs w:val="27"/>
        </w:rPr>
        <w:t xml:space="preserve">и муниципальных услуг в электронном виде и информационной поддержки исполнения </w:t>
      </w:r>
      <w:r w:rsidR="007A3818">
        <w:rPr>
          <w:sz w:val="27"/>
          <w:szCs w:val="27"/>
        </w:rPr>
        <w:t xml:space="preserve">органами исполнительной власти </w:t>
      </w:r>
      <w:r w:rsidRPr="00C01480">
        <w:rPr>
          <w:sz w:val="27"/>
          <w:szCs w:val="27"/>
        </w:rPr>
        <w:t>Л</w:t>
      </w:r>
      <w:r w:rsidR="007A3818">
        <w:rPr>
          <w:sz w:val="27"/>
          <w:szCs w:val="27"/>
        </w:rPr>
        <w:t>енинградской области</w:t>
      </w:r>
      <w:r w:rsidRPr="00C01480">
        <w:rPr>
          <w:sz w:val="27"/>
          <w:szCs w:val="27"/>
        </w:rPr>
        <w:t xml:space="preserve"> </w:t>
      </w:r>
      <w:r w:rsidR="008E612C">
        <w:rPr>
          <w:sz w:val="27"/>
          <w:szCs w:val="27"/>
        </w:rPr>
        <w:br/>
      </w:r>
      <w:r w:rsidR="00F23FF0">
        <w:rPr>
          <w:sz w:val="27"/>
          <w:szCs w:val="27"/>
        </w:rPr>
        <w:t xml:space="preserve">(ОИВ ЛО) </w:t>
      </w:r>
      <w:r w:rsidRPr="00C01480">
        <w:rPr>
          <w:sz w:val="27"/>
          <w:szCs w:val="27"/>
        </w:rPr>
        <w:t xml:space="preserve">и органами местного самоуправления </w:t>
      </w:r>
      <w:r w:rsidR="008E612C" w:rsidRPr="00C01480">
        <w:rPr>
          <w:sz w:val="27"/>
          <w:szCs w:val="27"/>
        </w:rPr>
        <w:t xml:space="preserve">Ленинградской области </w:t>
      </w:r>
      <w:r w:rsidRPr="00C01480">
        <w:rPr>
          <w:sz w:val="27"/>
          <w:szCs w:val="27"/>
        </w:rPr>
        <w:t>возложенных на них функций;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создание и развитие инфраструктурных информационных систем Ленинградской области, предназначенных для осуществления межведомственного и межсистемного взаимодействия в электронном виде;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создание, развитие и сопровождение ведомственных, отраслевых </w:t>
      </w:r>
      <w:r w:rsidR="00A24FD8">
        <w:rPr>
          <w:sz w:val="27"/>
          <w:szCs w:val="27"/>
        </w:rPr>
        <w:br/>
      </w:r>
      <w:r w:rsidRPr="00C01480">
        <w:rPr>
          <w:sz w:val="27"/>
          <w:szCs w:val="27"/>
        </w:rPr>
        <w:t xml:space="preserve">и территориальных информационных систем </w:t>
      </w:r>
      <w:r w:rsidR="00A24FD8">
        <w:rPr>
          <w:sz w:val="27"/>
          <w:szCs w:val="27"/>
        </w:rPr>
        <w:t xml:space="preserve">органов исполнительной власти </w:t>
      </w:r>
      <w:r w:rsidRPr="00C01480">
        <w:rPr>
          <w:sz w:val="27"/>
          <w:szCs w:val="27"/>
        </w:rPr>
        <w:t xml:space="preserve"> Л</w:t>
      </w:r>
      <w:r w:rsidR="00A24FD8">
        <w:rPr>
          <w:sz w:val="27"/>
          <w:szCs w:val="27"/>
        </w:rPr>
        <w:t>енинградской области</w:t>
      </w:r>
      <w:r w:rsidRPr="00C01480">
        <w:rPr>
          <w:sz w:val="27"/>
          <w:szCs w:val="27"/>
        </w:rPr>
        <w:t>, подведомственных организаций и органов местного самоуправления</w:t>
      </w:r>
      <w:r w:rsidR="008E612C">
        <w:rPr>
          <w:sz w:val="27"/>
          <w:szCs w:val="27"/>
        </w:rPr>
        <w:t xml:space="preserve"> </w:t>
      </w:r>
      <w:r w:rsidR="008E612C" w:rsidRPr="00C01480">
        <w:rPr>
          <w:sz w:val="27"/>
          <w:szCs w:val="27"/>
        </w:rPr>
        <w:t>Ленинградской области</w:t>
      </w:r>
      <w:r w:rsidRPr="00C01480">
        <w:rPr>
          <w:sz w:val="27"/>
          <w:szCs w:val="27"/>
        </w:rPr>
        <w:t>;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создание и развитие инфраструктуры пространственных данных Ленинградской области;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создание и развитие системы базовых информационных ресурсов;</w:t>
      </w:r>
    </w:p>
    <w:p w:rsidR="000927B3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создание, развитие и сопровождение систем защиты государственных информационных ресурсов и информационных систем, не содержащих сведени</w:t>
      </w:r>
      <w:r w:rsidR="00F23FF0">
        <w:rPr>
          <w:sz w:val="27"/>
          <w:szCs w:val="27"/>
        </w:rPr>
        <w:t>й</w:t>
      </w:r>
      <w:r w:rsidRPr="00C01480">
        <w:rPr>
          <w:sz w:val="27"/>
          <w:szCs w:val="27"/>
        </w:rPr>
        <w:t>, составляющи</w:t>
      </w:r>
      <w:r w:rsidR="00F23FF0">
        <w:rPr>
          <w:sz w:val="27"/>
          <w:szCs w:val="27"/>
        </w:rPr>
        <w:t>х</w:t>
      </w:r>
      <w:r w:rsidRPr="00C01480">
        <w:rPr>
          <w:sz w:val="27"/>
          <w:szCs w:val="27"/>
        </w:rPr>
        <w:t xml:space="preserve"> государственную тайну, в органах исполнительной власти Ленинградской области;</w:t>
      </w:r>
    </w:p>
    <w:p w:rsidR="00985EB0" w:rsidRPr="00C01480" w:rsidRDefault="00985EB0" w:rsidP="000927B3">
      <w:pPr>
        <w:ind w:firstLine="709"/>
        <w:rPr>
          <w:sz w:val="27"/>
          <w:szCs w:val="27"/>
        </w:rPr>
      </w:pP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развитие технологической инфраструктуры информационного общества </w:t>
      </w:r>
      <w:r w:rsidR="00A24FD8">
        <w:rPr>
          <w:sz w:val="27"/>
          <w:szCs w:val="27"/>
        </w:rPr>
        <w:br/>
      </w:r>
      <w:r w:rsidRPr="00C01480">
        <w:rPr>
          <w:sz w:val="27"/>
          <w:szCs w:val="27"/>
        </w:rPr>
        <w:t>в Ленинградской области, включая проектные, строительно-монтажные, пусконаладочные работы, построение и аренду магистральных цифровых каналов связи;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обеспечение автоматической фиксации административных нарушений </w:t>
      </w:r>
      <w:r w:rsidR="00A24FD8">
        <w:rPr>
          <w:sz w:val="27"/>
          <w:szCs w:val="27"/>
        </w:rPr>
        <w:br/>
      </w:r>
      <w:r w:rsidRPr="00C01480">
        <w:rPr>
          <w:sz w:val="27"/>
          <w:szCs w:val="27"/>
        </w:rPr>
        <w:t>в области безопасности дорожного движения;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внедрение спутниковых навигационных технологий с использованием системы ГЛОНАСС и других результатов космической деятельности </w:t>
      </w:r>
      <w:r w:rsidR="008E612C">
        <w:rPr>
          <w:sz w:val="27"/>
          <w:szCs w:val="27"/>
        </w:rPr>
        <w:br/>
      </w:r>
      <w:r w:rsidRPr="00C01480">
        <w:rPr>
          <w:sz w:val="27"/>
          <w:szCs w:val="27"/>
        </w:rPr>
        <w:t>в интересах социально-экономического развития Ленинградской области.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За период реализации государственной программы </w:t>
      </w:r>
      <w:r w:rsidR="00A24FD8">
        <w:rPr>
          <w:sz w:val="27"/>
          <w:szCs w:val="27"/>
        </w:rPr>
        <w:t xml:space="preserve">Ленинградской области </w:t>
      </w:r>
      <w:r w:rsidR="00A24FD8" w:rsidRPr="00C01480">
        <w:rPr>
          <w:sz w:val="27"/>
          <w:szCs w:val="27"/>
        </w:rPr>
        <w:t>"Информационное общество в Ленинградской области"</w:t>
      </w:r>
      <w:r w:rsidR="00A24FD8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>достигнуты следующие результаты: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увеличение в 1,4 раза по сравнению с 2016 годом количества запросов документов и сведений, направляемых органами исполнительной власти </w:t>
      </w:r>
      <w:r w:rsidR="008E612C" w:rsidRPr="00C01480">
        <w:rPr>
          <w:sz w:val="27"/>
          <w:szCs w:val="27"/>
        </w:rPr>
        <w:t xml:space="preserve">Ленинградской области </w:t>
      </w:r>
      <w:r w:rsidRPr="00C01480">
        <w:rPr>
          <w:sz w:val="27"/>
          <w:szCs w:val="27"/>
        </w:rPr>
        <w:t xml:space="preserve">и органами местного самоуправления Ленинградской области посредством </w:t>
      </w:r>
      <w:r w:rsidR="00F20032">
        <w:rPr>
          <w:sz w:val="27"/>
          <w:szCs w:val="27"/>
        </w:rPr>
        <w:t>СМЭВ</w:t>
      </w:r>
      <w:r w:rsidR="00F20032" w:rsidRPr="00C01480">
        <w:rPr>
          <w:sz w:val="27"/>
          <w:szCs w:val="27"/>
        </w:rPr>
        <w:t xml:space="preserve"> </w:t>
      </w:r>
      <w:r w:rsidR="00F20032" w:rsidRPr="00F20032">
        <w:rPr>
          <w:sz w:val="27"/>
          <w:szCs w:val="27"/>
        </w:rPr>
        <w:t xml:space="preserve">– </w:t>
      </w:r>
      <w:r w:rsidRPr="00C01480">
        <w:rPr>
          <w:sz w:val="27"/>
          <w:szCs w:val="27"/>
        </w:rPr>
        <w:t>системы межведомственного электронного взаимодействия</w:t>
      </w:r>
      <w:r w:rsidR="0025236E">
        <w:rPr>
          <w:sz w:val="27"/>
          <w:szCs w:val="27"/>
        </w:rPr>
        <w:t xml:space="preserve"> (</w:t>
      </w:r>
      <w:r w:rsidR="00F20032">
        <w:rPr>
          <w:sz w:val="27"/>
          <w:szCs w:val="27"/>
        </w:rPr>
        <w:t>2017 год</w:t>
      </w:r>
      <w:r w:rsidRPr="00C01480">
        <w:rPr>
          <w:sz w:val="27"/>
          <w:szCs w:val="27"/>
        </w:rPr>
        <w:t xml:space="preserve"> </w:t>
      </w:r>
      <w:r w:rsidR="0025236E">
        <w:rPr>
          <w:sz w:val="27"/>
          <w:szCs w:val="27"/>
        </w:rPr>
        <w:t xml:space="preserve">– </w:t>
      </w:r>
      <w:r w:rsidRPr="00C01480">
        <w:rPr>
          <w:sz w:val="27"/>
          <w:szCs w:val="27"/>
        </w:rPr>
        <w:t>500843 запрос</w:t>
      </w:r>
      <w:r w:rsidR="0025236E">
        <w:rPr>
          <w:sz w:val="27"/>
          <w:szCs w:val="27"/>
        </w:rPr>
        <w:t xml:space="preserve">а, </w:t>
      </w:r>
      <w:r w:rsidRPr="00C01480">
        <w:rPr>
          <w:sz w:val="27"/>
          <w:szCs w:val="27"/>
        </w:rPr>
        <w:t xml:space="preserve">2016 </w:t>
      </w:r>
      <w:r w:rsidR="00A24FD8">
        <w:rPr>
          <w:sz w:val="27"/>
          <w:szCs w:val="27"/>
        </w:rPr>
        <w:t xml:space="preserve">год </w:t>
      </w:r>
      <w:r w:rsidRPr="00C01480">
        <w:rPr>
          <w:sz w:val="27"/>
          <w:szCs w:val="27"/>
        </w:rPr>
        <w:t xml:space="preserve">– </w:t>
      </w:r>
      <w:r w:rsidR="0025236E">
        <w:rPr>
          <w:sz w:val="27"/>
          <w:szCs w:val="27"/>
        </w:rPr>
        <w:br/>
      </w:r>
      <w:r w:rsidRPr="00C01480">
        <w:rPr>
          <w:sz w:val="27"/>
          <w:szCs w:val="27"/>
        </w:rPr>
        <w:t>354642 запрос</w:t>
      </w:r>
      <w:r w:rsidR="0025236E">
        <w:rPr>
          <w:sz w:val="27"/>
          <w:szCs w:val="27"/>
        </w:rPr>
        <w:t>а</w:t>
      </w:r>
      <w:r w:rsidRPr="00C01480">
        <w:rPr>
          <w:sz w:val="27"/>
          <w:szCs w:val="27"/>
        </w:rPr>
        <w:t xml:space="preserve">, 2015 </w:t>
      </w:r>
      <w:r w:rsidR="00A24FD8">
        <w:rPr>
          <w:sz w:val="27"/>
          <w:szCs w:val="27"/>
        </w:rPr>
        <w:t xml:space="preserve">год </w:t>
      </w:r>
      <w:r w:rsidRPr="00C01480">
        <w:rPr>
          <w:sz w:val="27"/>
          <w:szCs w:val="27"/>
        </w:rPr>
        <w:t xml:space="preserve">– 215746 запросов). Удельный вес запросов, направляемых посредством СМЭВ, в общем объеме межведомственного </w:t>
      </w:r>
      <w:r w:rsidR="0025236E">
        <w:rPr>
          <w:sz w:val="27"/>
          <w:szCs w:val="27"/>
        </w:rPr>
        <w:br/>
      </w:r>
      <w:r w:rsidRPr="00C01480">
        <w:rPr>
          <w:sz w:val="27"/>
          <w:szCs w:val="27"/>
        </w:rPr>
        <w:t>и межуровневого взаимодействия увеличился с 61</w:t>
      </w:r>
      <w:r w:rsidR="00A24FD8">
        <w:rPr>
          <w:sz w:val="27"/>
          <w:szCs w:val="27"/>
        </w:rPr>
        <w:t xml:space="preserve"> проц.</w:t>
      </w:r>
      <w:r w:rsidRPr="00C01480">
        <w:rPr>
          <w:sz w:val="27"/>
          <w:szCs w:val="27"/>
        </w:rPr>
        <w:t xml:space="preserve"> в 2015 году до 68</w:t>
      </w:r>
      <w:r w:rsidR="00A24FD8">
        <w:rPr>
          <w:sz w:val="27"/>
          <w:szCs w:val="27"/>
        </w:rPr>
        <w:t xml:space="preserve"> проц.</w:t>
      </w:r>
      <w:r w:rsidRPr="00C01480">
        <w:rPr>
          <w:sz w:val="27"/>
          <w:szCs w:val="27"/>
        </w:rPr>
        <w:t xml:space="preserve"> в 2017 году;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дополнительно</w:t>
      </w:r>
      <w:r w:rsidR="0025236E">
        <w:rPr>
          <w:sz w:val="27"/>
          <w:szCs w:val="27"/>
        </w:rPr>
        <w:t>е</w:t>
      </w:r>
      <w:r w:rsidRPr="00C01480">
        <w:rPr>
          <w:sz w:val="27"/>
          <w:szCs w:val="27"/>
        </w:rPr>
        <w:t xml:space="preserve"> оснащени</w:t>
      </w:r>
      <w:r w:rsidR="0025236E">
        <w:rPr>
          <w:sz w:val="27"/>
          <w:szCs w:val="27"/>
        </w:rPr>
        <w:t>е</w:t>
      </w:r>
      <w:r w:rsidRPr="00C01480">
        <w:rPr>
          <w:sz w:val="27"/>
          <w:szCs w:val="27"/>
        </w:rPr>
        <w:t xml:space="preserve"> транспортных средств органов исполнительной власти</w:t>
      </w:r>
      <w:r w:rsidR="00BF1886" w:rsidRPr="00BF1886">
        <w:rPr>
          <w:sz w:val="27"/>
          <w:szCs w:val="27"/>
        </w:rPr>
        <w:t xml:space="preserve"> </w:t>
      </w:r>
      <w:r w:rsidR="00BF1886" w:rsidRPr="00C01480">
        <w:rPr>
          <w:sz w:val="27"/>
          <w:szCs w:val="27"/>
        </w:rPr>
        <w:t>Ленинградской области</w:t>
      </w:r>
      <w:r w:rsidRPr="00C01480">
        <w:rPr>
          <w:sz w:val="27"/>
          <w:szCs w:val="27"/>
        </w:rPr>
        <w:t xml:space="preserve">, </w:t>
      </w:r>
      <w:r w:rsidR="00BF1886" w:rsidRPr="00C01480">
        <w:rPr>
          <w:sz w:val="27"/>
          <w:szCs w:val="27"/>
        </w:rPr>
        <w:t>подведомственных  учреждений</w:t>
      </w:r>
      <w:r w:rsidR="00BF1886">
        <w:rPr>
          <w:sz w:val="27"/>
          <w:szCs w:val="27"/>
        </w:rPr>
        <w:t xml:space="preserve"> и</w:t>
      </w:r>
      <w:r w:rsidR="00BF1886" w:rsidRPr="00C01480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>органов местного самоуправления Ленинградской области бортовыми устройствами ГЛОНАСС</w:t>
      </w:r>
      <w:r w:rsidR="00BF1886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 xml:space="preserve">и подключение к региональной информационно-навигационной системе Ленинградской области;  </w:t>
      </w:r>
    </w:p>
    <w:p w:rsidR="00A24FD8" w:rsidRDefault="00A24FD8" w:rsidP="000927B3">
      <w:pPr>
        <w:ind w:firstLine="709"/>
        <w:rPr>
          <w:sz w:val="27"/>
          <w:szCs w:val="27"/>
        </w:rPr>
      </w:pPr>
      <w:r>
        <w:rPr>
          <w:sz w:val="27"/>
          <w:szCs w:val="27"/>
        </w:rPr>
        <w:t>подключени</w:t>
      </w:r>
      <w:r w:rsidR="0025236E">
        <w:rPr>
          <w:sz w:val="27"/>
          <w:szCs w:val="27"/>
        </w:rPr>
        <w:t>е</w:t>
      </w:r>
      <w:r w:rsidRPr="00C01480">
        <w:rPr>
          <w:sz w:val="27"/>
          <w:szCs w:val="27"/>
        </w:rPr>
        <w:t>,</w:t>
      </w:r>
      <w:r w:rsidR="0025236E">
        <w:rPr>
          <w:sz w:val="27"/>
          <w:szCs w:val="27"/>
        </w:rPr>
        <w:t xml:space="preserve"> </w:t>
      </w:r>
      <w:r w:rsidR="0025236E" w:rsidRPr="00C01480">
        <w:rPr>
          <w:sz w:val="27"/>
          <w:szCs w:val="27"/>
        </w:rPr>
        <w:t>обеспеч</w:t>
      </w:r>
      <w:r w:rsidR="0025236E">
        <w:rPr>
          <w:sz w:val="27"/>
          <w:szCs w:val="27"/>
        </w:rPr>
        <w:t>ение</w:t>
      </w:r>
      <w:r w:rsidRPr="00C01480">
        <w:rPr>
          <w:sz w:val="27"/>
          <w:szCs w:val="27"/>
        </w:rPr>
        <w:t xml:space="preserve"> функционировани</w:t>
      </w:r>
      <w:r>
        <w:rPr>
          <w:sz w:val="27"/>
          <w:szCs w:val="27"/>
        </w:rPr>
        <w:t>я</w:t>
      </w:r>
      <w:r w:rsidRPr="00C01480">
        <w:rPr>
          <w:sz w:val="27"/>
          <w:szCs w:val="27"/>
        </w:rPr>
        <w:t xml:space="preserve"> и взаимодействи</w:t>
      </w:r>
      <w:r>
        <w:rPr>
          <w:sz w:val="27"/>
          <w:szCs w:val="27"/>
        </w:rPr>
        <w:t>я</w:t>
      </w:r>
      <w:r w:rsidRPr="00C01480">
        <w:rPr>
          <w:sz w:val="27"/>
          <w:szCs w:val="27"/>
        </w:rPr>
        <w:t xml:space="preserve"> органов власти, расположенных по </w:t>
      </w:r>
      <w:r>
        <w:rPr>
          <w:sz w:val="27"/>
          <w:szCs w:val="27"/>
        </w:rPr>
        <w:t>310</w:t>
      </w:r>
      <w:r w:rsidRPr="00C01480">
        <w:rPr>
          <w:sz w:val="27"/>
          <w:szCs w:val="27"/>
        </w:rPr>
        <w:t xml:space="preserve"> адресам в Санкт-Петербурге и </w:t>
      </w:r>
      <w:r>
        <w:rPr>
          <w:sz w:val="27"/>
          <w:szCs w:val="27"/>
        </w:rPr>
        <w:t>Ленинградской области</w:t>
      </w:r>
      <w:r w:rsidR="0025236E">
        <w:rPr>
          <w:sz w:val="27"/>
          <w:szCs w:val="27"/>
        </w:rPr>
        <w:t>,</w:t>
      </w:r>
      <w:r>
        <w:rPr>
          <w:sz w:val="27"/>
          <w:szCs w:val="27"/>
        </w:rPr>
        <w:t xml:space="preserve"> с помощью </w:t>
      </w:r>
      <w:r w:rsidR="000927B3" w:rsidRPr="00C01480">
        <w:rPr>
          <w:sz w:val="27"/>
          <w:szCs w:val="27"/>
        </w:rPr>
        <w:t xml:space="preserve">услуг связи </w:t>
      </w:r>
      <w:r w:rsidR="0025236E">
        <w:rPr>
          <w:sz w:val="27"/>
          <w:szCs w:val="27"/>
        </w:rPr>
        <w:t>путем</w:t>
      </w:r>
      <w:r w:rsidR="000927B3" w:rsidRPr="00C01480">
        <w:rPr>
          <w:sz w:val="27"/>
          <w:szCs w:val="27"/>
        </w:rPr>
        <w:t xml:space="preserve"> предоставлени</w:t>
      </w:r>
      <w:r w:rsidR="0025236E">
        <w:rPr>
          <w:sz w:val="27"/>
          <w:szCs w:val="27"/>
        </w:rPr>
        <w:t>я</w:t>
      </w:r>
      <w:r w:rsidR="000927B3" w:rsidRPr="00C01480">
        <w:rPr>
          <w:sz w:val="27"/>
          <w:szCs w:val="27"/>
        </w:rPr>
        <w:t xml:space="preserve"> каналов связи и доступ</w:t>
      </w:r>
      <w:r w:rsidR="0025236E">
        <w:rPr>
          <w:sz w:val="27"/>
          <w:szCs w:val="27"/>
        </w:rPr>
        <w:t>а</w:t>
      </w:r>
      <w:r w:rsidR="000927B3" w:rsidRPr="00C01480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="000927B3" w:rsidRPr="00C01480">
        <w:rPr>
          <w:sz w:val="27"/>
          <w:szCs w:val="27"/>
        </w:rPr>
        <w:t>к информационным ресурсам для единой сети передачи данных Ленинградской области</w:t>
      </w:r>
      <w:r w:rsidR="00BF1886">
        <w:rPr>
          <w:sz w:val="27"/>
          <w:szCs w:val="27"/>
        </w:rPr>
        <w:t xml:space="preserve"> (СПД ЛО)</w:t>
      </w:r>
      <w:r>
        <w:rPr>
          <w:sz w:val="27"/>
          <w:szCs w:val="27"/>
        </w:rPr>
        <w:t>;</w:t>
      </w:r>
      <w:r w:rsidR="000927B3" w:rsidRPr="00C01480">
        <w:rPr>
          <w:sz w:val="27"/>
          <w:szCs w:val="27"/>
        </w:rPr>
        <w:t xml:space="preserve"> 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обеспечен</w:t>
      </w:r>
      <w:r w:rsidR="00E46BFA">
        <w:rPr>
          <w:sz w:val="27"/>
          <w:szCs w:val="27"/>
        </w:rPr>
        <w:t>ие</w:t>
      </w:r>
      <w:r w:rsidRPr="00C01480">
        <w:rPr>
          <w:sz w:val="27"/>
          <w:szCs w:val="27"/>
        </w:rPr>
        <w:t xml:space="preserve"> возможност</w:t>
      </w:r>
      <w:r w:rsidR="00E46BFA">
        <w:rPr>
          <w:sz w:val="27"/>
          <w:szCs w:val="27"/>
        </w:rPr>
        <w:t>и</w:t>
      </w:r>
      <w:r w:rsidRPr="00C01480">
        <w:rPr>
          <w:sz w:val="27"/>
          <w:szCs w:val="27"/>
        </w:rPr>
        <w:t xml:space="preserve"> получения 90</w:t>
      </w:r>
      <w:r w:rsidR="00E46BFA">
        <w:rPr>
          <w:sz w:val="27"/>
          <w:szCs w:val="27"/>
        </w:rPr>
        <w:t xml:space="preserve"> проц.</w:t>
      </w:r>
      <w:r w:rsidRPr="00C01480">
        <w:rPr>
          <w:sz w:val="27"/>
          <w:szCs w:val="27"/>
        </w:rPr>
        <w:t xml:space="preserve"> государственных</w:t>
      </w:r>
      <w:r w:rsidR="00E46BFA">
        <w:rPr>
          <w:sz w:val="27"/>
          <w:szCs w:val="27"/>
        </w:rPr>
        <w:t xml:space="preserve"> услуг </w:t>
      </w:r>
      <w:r w:rsidR="00E46BFA">
        <w:rPr>
          <w:sz w:val="27"/>
          <w:szCs w:val="27"/>
        </w:rPr>
        <w:br/>
      </w:r>
      <w:r w:rsidRPr="00C01480">
        <w:rPr>
          <w:sz w:val="27"/>
          <w:szCs w:val="27"/>
        </w:rPr>
        <w:t>и 50</w:t>
      </w:r>
      <w:r w:rsidR="00E46BFA">
        <w:rPr>
          <w:sz w:val="27"/>
          <w:szCs w:val="27"/>
        </w:rPr>
        <w:t xml:space="preserve"> проц.</w:t>
      </w:r>
      <w:r w:rsidRPr="00C01480">
        <w:rPr>
          <w:sz w:val="27"/>
          <w:szCs w:val="27"/>
        </w:rPr>
        <w:t xml:space="preserve"> муниципальных услуг в электронном виде.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На 1 января 2018 года 39</w:t>
      </w:r>
      <w:r w:rsidR="00E46BFA">
        <w:rPr>
          <w:sz w:val="27"/>
          <w:szCs w:val="27"/>
        </w:rPr>
        <w:t xml:space="preserve"> проц.</w:t>
      </w:r>
      <w:r w:rsidRPr="00C01480">
        <w:rPr>
          <w:sz w:val="27"/>
          <w:szCs w:val="27"/>
        </w:rPr>
        <w:t xml:space="preserve"> жителей Ленинградской области старше </w:t>
      </w:r>
      <w:r w:rsidR="0025236E">
        <w:rPr>
          <w:sz w:val="27"/>
          <w:szCs w:val="27"/>
        </w:rPr>
        <w:br/>
      </w:r>
      <w:r w:rsidRPr="00C01480">
        <w:rPr>
          <w:sz w:val="27"/>
          <w:szCs w:val="27"/>
        </w:rPr>
        <w:t>14 лет зарегистрированы в Единой системе идентификации и аутентификации</w:t>
      </w:r>
      <w:r w:rsidR="00F86E18">
        <w:rPr>
          <w:sz w:val="27"/>
          <w:szCs w:val="27"/>
        </w:rPr>
        <w:t xml:space="preserve"> (</w:t>
      </w:r>
      <w:r w:rsidR="00F86E18" w:rsidRPr="00C01480">
        <w:rPr>
          <w:sz w:val="27"/>
          <w:szCs w:val="27"/>
        </w:rPr>
        <w:t>ЕСИА</w:t>
      </w:r>
      <w:r w:rsidR="00F86E18">
        <w:rPr>
          <w:sz w:val="27"/>
          <w:szCs w:val="27"/>
        </w:rPr>
        <w:t>)</w:t>
      </w:r>
      <w:r w:rsidR="005F3791">
        <w:rPr>
          <w:sz w:val="27"/>
          <w:szCs w:val="27"/>
        </w:rPr>
        <w:t xml:space="preserve">, </w:t>
      </w:r>
      <w:r w:rsidRPr="00C01480">
        <w:rPr>
          <w:sz w:val="27"/>
          <w:szCs w:val="27"/>
        </w:rPr>
        <w:t>функциониру</w:t>
      </w:r>
      <w:r w:rsidR="005F3791">
        <w:rPr>
          <w:sz w:val="27"/>
          <w:szCs w:val="27"/>
        </w:rPr>
        <w:t>ю</w:t>
      </w:r>
      <w:r w:rsidRPr="00C01480">
        <w:rPr>
          <w:sz w:val="27"/>
          <w:szCs w:val="27"/>
        </w:rPr>
        <w:t>т 86 пунктов регистрации</w:t>
      </w:r>
      <w:r w:rsidR="005F3791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 xml:space="preserve">в ЕСИА. 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С каждым годом увеличивается </w:t>
      </w:r>
      <w:r w:rsidR="0025236E">
        <w:rPr>
          <w:sz w:val="27"/>
          <w:szCs w:val="27"/>
        </w:rPr>
        <w:t>количество</w:t>
      </w:r>
      <w:r w:rsidRPr="00C01480">
        <w:rPr>
          <w:sz w:val="27"/>
          <w:szCs w:val="27"/>
        </w:rPr>
        <w:t xml:space="preserve"> услуг, оказанных </w:t>
      </w:r>
      <w:r w:rsidR="0025236E">
        <w:rPr>
          <w:sz w:val="27"/>
          <w:szCs w:val="27"/>
        </w:rPr>
        <w:br/>
      </w:r>
      <w:r w:rsidRPr="00C01480">
        <w:rPr>
          <w:sz w:val="27"/>
          <w:szCs w:val="27"/>
        </w:rPr>
        <w:t xml:space="preserve">в электронном виде. В 2017 году посредством портала </w:t>
      </w:r>
      <w:r w:rsidR="005F3791">
        <w:rPr>
          <w:sz w:val="27"/>
          <w:szCs w:val="27"/>
        </w:rPr>
        <w:t xml:space="preserve">госуслуг </w:t>
      </w:r>
      <w:r w:rsidR="00F86E18" w:rsidRPr="00C01480">
        <w:rPr>
          <w:sz w:val="27"/>
          <w:szCs w:val="27"/>
        </w:rPr>
        <w:t xml:space="preserve">оформлено </w:t>
      </w:r>
      <w:r w:rsidR="0025236E">
        <w:rPr>
          <w:sz w:val="27"/>
          <w:szCs w:val="27"/>
        </w:rPr>
        <w:br/>
      </w:r>
      <w:r w:rsidRPr="00C01480">
        <w:rPr>
          <w:sz w:val="27"/>
          <w:szCs w:val="27"/>
        </w:rPr>
        <w:t>22108 электронных дел (</w:t>
      </w:r>
      <w:r w:rsidR="00F86E18">
        <w:rPr>
          <w:sz w:val="27"/>
          <w:szCs w:val="27"/>
        </w:rPr>
        <w:t xml:space="preserve">в </w:t>
      </w:r>
      <w:r w:rsidRPr="00C01480">
        <w:rPr>
          <w:sz w:val="27"/>
          <w:szCs w:val="27"/>
        </w:rPr>
        <w:t>2016</w:t>
      </w:r>
      <w:r w:rsidR="00F86E18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>г</w:t>
      </w:r>
      <w:r w:rsidR="00F86E18">
        <w:rPr>
          <w:sz w:val="27"/>
          <w:szCs w:val="27"/>
        </w:rPr>
        <w:t>оду</w:t>
      </w:r>
      <w:r w:rsidRPr="00C01480">
        <w:rPr>
          <w:sz w:val="27"/>
          <w:szCs w:val="27"/>
        </w:rPr>
        <w:t xml:space="preserve"> – 10228).</w:t>
      </w:r>
    </w:p>
    <w:p w:rsidR="000927B3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Вместе с тем остаются задачи, требующие дальнейшего решения в части создания материально-технической базы</w:t>
      </w:r>
      <w:r w:rsidR="00230B1B">
        <w:rPr>
          <w:sz w:val="27"/>
          <w:szCs w:val="27"/>
        </w:rPr>
        <w:t>,</w:t>
      </w:r>
      <w:r w:rsidRPr="00C01480">
        <w:rPr>
          <w:sz w:val="27"/>
          <w:szCs w:val="27"/>
        </w:rPr>
        <w:t xml:space="preserve"> обеспечени</w:t>
      </w:r>
      <w:r w:rsidR="00F86E18">
        <w:rPr>
          <w:sz w:val="27"/>
          <w:szCs w:val="27"/>
        </w:rPr>
        <w:t>я</w:t>
      </w:r>
      <w:r w:rsidRPr="00C01480">
        <w:rPr>
          <w:sz w:val="27"/>
          <w:szCs w:val="27"/>
        </w:rPr>
        <w:t xml:space="preserve"> функционирования инфраструктуры связи и обмена информацией, обеспечени</w:t>
      </w:r>
      <w:r w:rsidR="00F86E18">
        <w:rPr>
          <w:sz w:val="27"/>
          <w:szCs w:val="27"/>
        </w:rPr>
        <w:t>я</w:t>
      </w:r>
      <w:r w:rsidRPr="00C01480">
        <w:rPr>
          <w:sz w:val="27"/>
          <w:szCs w:val="27"/>
        </w:rPr>
        <w:t xml:space="preserve"> уровня защиты данных в государственных информационных системах, внедрени</w:t>
      </w:r>
      <w:r w:rsidR="00F86E18">
        <w:rPr>
          <w:sz w:val="27"/>
          <w:szCs w:val="27"/>
        </w:rPr>
        <w:t>я</w:t>
      </w:r>
      <w:r w:rsidRPr="00C01480">
        <w:rPr>
          <w:sz w:val="27"/>
          <w:szCs w:val="27"/>
        </w:rPr>
        <w:t xml:space="preserve"> и развити</w:t>
      </w:r>
      <w:r w:rsidR="00F86E18">
        <w:rPr>
          <w:sz w:val="27"/>
          <w:szCs w:val="27"/>
        </w:rPr>
        <w:t>я</w:t>
      </w:r>
      <w:r w:rsidRPr="00C01480">
        <w:rPr>
          <w:sz w:val="27"/>
          <w:szCs w:val="27"/>
        </w:rPr>
        <w:t xml:space="preserve"> сопутствующих направлений цифровой экономик</w:t>
      </w:r>
      <w:r w:rsidR="00F86E18">
        <w:rPr>
          <w:sz w:val="27"/>
          <w:szCs w:val="27"/>
        </w:rPr>
        <w:t>и</w:t>
      </w:r>
      <w:r w:rsidRPr="00C01480">
        <w:rPr>
          <w:sz w:val="27"/>
          <w:szCs w:val="27"/>
        </w:rPr>
        <w:t>.</w:t>
      </w:r>
    </w:p>
    <w:p w:rsidR="00230B1B" w:rsidRDefault="00230B1B" w:rsidP="000927B3">
      <w:pPr>
        <w:ind w:firstLine="709"/>
        <w:rPr>
          <w:sz w:val="27"/>
          <w:szCs w:val="27"/>
        </w:rPr>
      </w:pPr>
    </w:p>
    <w:p w:rsidR="00230B1B" w:rsidRPr="00C01480" w:rsidRDefault="00230B1B" w:rsidP="000927B3">
      <w:pPr>
        <w:ind w:firstLine="709"/>
        <w:rPr>
          <w:sz w:val="27"/>
          <w:szCs w:val="27"/>
        </w:rPr>
      </w:pPr>
    </w:p>
    <w:p w:rsidR="000927B3" w:rsidRPr="00C01480" w:rsidRDefault="005F3791" w:rsidP="000927B3">
      <w:pPr>
        <w:ind w:firstLine="709"/>
        <w:rPr>
          <w:sz w:val="27"/>
          <w:szCs w:val="27"/>
        </w:rPr>
      </w:pPr>
      <w:r>
        <w:rPr>
          <w:sz w:val="27"/>
          <w:szCs w:val="27"/>
        </w:rPr>
        <w:t>П</w:t>
      </w:r>
      <w:r w:rsidR="000927B3" w:rsidRPr="00C01480">
        <w:rPr>
          <w:sz w:val="27"/>
          <w:szCs w:val="27"/>
        </w:rPr>
        <w:t xml:space="preserve">ри определении целей и задач цифровизации Ленинградской области </w:t>
      </w:r>
      <w:r>
        <w:rPr>
          <w:sz w:val="27"/>
          <w:szCs w:val="27"/>
        </w:rPr>
        <w:br/>
      </w:r>
      <w:r w:rsidR="000927B3" w:rsidRPr="00C01480">
        <w:rPr>
          <w:sz w:val="27"/>
          <w:szCs w:val="27"/>
        </w:rPr>
        <w:t xml:space="preserve">на очередной плановый период следует учитывать приоритетность целей </w:t>
      </w:r>
      <w:r>
        <w:rPr>
          <w:sz w:val="27"/>
          <w:szCs w:val="27"/>
        </w:rPr>
        <w:br/>
      </w:r>
      <w:r w:rsidR="000927B3" w:rsidRPr="00C01480">
        <w:rPr>
          <w:sz w:val="27"/>
          <w:szCs w:val="27"/>
        </w:rPr>
        <w:t>и задач в создании материально-технической базы, решение которых является необходимым условием для развития цифровой экономики.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Кроме того, системообразующими техническими условиями цифровизации Ленинградской области, которые следует рассматривать </w:t>
      </w:r>
      <w:r w:rsidR="0025236E">
        <w:rPr>
          <w:sz w:val="27"/>
          <w:szCs w:val="27"/>
        </w:rPr>
        <w:br/>
      </w:r>
      <w:r w:rsidRPr="00C01480">
        <w:rPr>
          <w:sz w:val="27"/>
          <w:szCs w:val="27"/>
        </w:rPr>
        <w:t>в качестве обязательной основы и первоочередных приоритетов, являются создание и развитие: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банков (хранилищ) систематизированных и структурированных электронных документов во всех сферах деятельности органов исполнительной власти Ленинградской области и населения</w:t>
      </w:r>
      <w:r w:rsidR="00437FBA">
        <w:rPr>
          <w:sz w:val="27"/>
          <w:szCs w:val="27"/>
        </w:rPr>
        <w:t xml:space="preserve"> Ленинградской области</w:t>
      </w:r>
      <w:r w:rsidRPr="00C01480">
        <w:rPr>
          <w:sz w:val="27"/>
          <w:szCs w:val="27"/>
        </w:rPr>
        <w:t xml:space="preserve">; 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телекоммуникационной среды, обеспечивающей свободный доступ жителей </w:t>
      </w:r>
      <w:r w:rsidR="00E540F9">
        <w:rPr>
          <w:sz w:val="27"/>
          <w:szCs w:val="27"/>
        </w:rPr>
        <w:t xml:space="preserve">Ленинградской области </w:t>
      </w:r>
      <w:r w:rsidRPr="00C01480">
        <w:rPr>
          <w:sz w:val="27"/>
          <w:szCs w:val="27"/>
        </w:rPr>
        <w:t xml:space="preserve">и других потребителей к информационным ресурсам; 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интеллектуальных информационных технологий, в том числе космических информационных технологий, обеспечивающих населению возможность беспрепятственного взаимодействия с информационным пространством и получения интегрированных информационных услуг;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геоинформационных технологий, обеспечивающих возможность оперативной территориальной привязки объектов и субъектов хозяйственных, экономических, социальных и других отношений, представленных </w:t>
      </w:r>
      <w:r w:rsidR="0025236E">
        <w:rPr>
          <w:sz w:val="27"/>
          <w:szCs w:val="27"/>
        </w:rPr>
        <w:br/>
      </w:r>
      <w:r w:rsidRPr="00C01480">
        <w:rPr>
          <w:sz w:val="27"/>
          <w:szCs w:val="27"/>
        </w:rPr>
        <w:t xml:space="preserve">в информационном пространстве, а также решение задач мониторинга </w:t>
      </w:r>
      <w:r w:rsidR="0025236E">
        <w:rPr>
          <w:sz w:val="27"/>
          <w:szCs w:val="27"/>
        </w:rPr>
        <w:br/>
      </w:r>
      <w:r w:rsidRPr="00C01480">
        <w:rPr>
          <w:sz w:val="27"/>
          <w:szCs w:val="27"/>
        </w:rPr>
        <w:t xml:space="preserve">и управления различной деятельностью на территории </w:t>
      </w:r>
      <w:r w:rsidR="00E540F9">
        <w:rPr>
          <w:sz w:val="27"/>
          <w:szCs w:val="27"/>
        </w:rPr>
        <w:t xml:space="preserve">Ленинградской </w:t>
      </w:r>
      <w:r w:rsidRPr="00C01480">
        <w:rPr>
          <w:sz w:val="27"/>
          <w:szCs w:val="27"/>
        </w:rPr>
        <w:t>области;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средств и методов обеспечения безопасности информационно-коммутационных систем и информационной безопасности их пользователей;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информационных систем.</w:t>
      </w:r>
    </w:p>
    <w:p w:rsidR="000927B3" w:rsidRPr="00C01480" w:rsidRDefault="000927B3" w:rsidP="00321CA3">
      <w:pPr>
        <w:tabs>
          <w:tab w:val="left" w:pos="2835"/>
        </w:tabs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Для обеспечения решения </w:t>
      </w:r>
      <w:r w:rsidR="00404B3D">
        <w:rPr>
          <w:sz w:val="27"/>
          <w:szCs w:val="27"/>
        </w:rPr>
        <w:t>определенных</w:t>
      </w:r>
      <w:r w:rsidRPr="00C01480">
        <w:rPr>
          <w:sz w:val="27"/>
          <w:szCs w:val="27"/>
        </w:rPr>
        <w:t xml:space="preserve"> Указом Президента Российской Федерации от 7 мая 2018 года №</w:t>
      </w:r>
      <w:r w:rsidR="00E540F9">
        <w:rPr>
          <w:sz w:val="27"/>
          <w:szCs w:val="27"/>
        </w:rPr>
        <w:t xml:space="preserve"> 204</w:t>
      </w:r>
      <w:r w:rsidR="00404B3D">
        <w:rPr>
          <w:sz w:val="27"/>
          <w:szCs w:val="27"/>
        </w:rPr>
        <w:t xml:space="preserve"> </w:t>
      </w:r>
      <w:r w:rsidR="00230B1B">
        <w:rPr>
          <w:sz w:val="27"/>
          <w:szCs w:val="27"/>
        </w:rPr>
        <w:t>задач</w:t>
      </w:r>
      <w:r w:rsidR="002D35CB">
        <w:rPr>
          <w:sz w:val="27"/>
          <w:szCs w:val="27"/>
        </w:rPr>
        <w:t xml:space="preserve"> (</w:t>
      </w:r>
      <w:r w:rsidRPr="00C01480">
        <w:rPr>
          <w:sz w:val="27"/>
          <w:szCs w:val="27"/>
        </w:rPr>
        <w:t xml:space="preserve">обеспечение информационной безопасности на основе отечественных разработок при передаче, обработке </w:t>
      </w:r>
      <w:r w:rsidR="00404B3D">
        <w:rPr>
          <w:sz w:val="27"/>
          <w:szCs w:val="27"/>
        </w:rPr>
        <w:br/>
      </w:r>
      <w:r w:rsidRPr="00C01480">
        <w:rPr>
          <w:sz w:val="27"/>
          <w:szCs w:val="27"/>
        </w:rPr>
        <w:t xml:space="preserve">и хранении данных, гарантирующей защиту интересов личности, бизнеса </w:t>
      </w:r>
      <w:r w:rsidR="00404B3D">
        <w:rPr>
          <w:sz w:val="27"/>
          <w:szCs w:val="27"/>
        </w:rPr>
        <w:br/>
      </w:r>
      <w:r w:rsidRPr="00C01480">
        <w:rPr>
          <w:sz w:val="27"/>
          <w:szCs w:val="27"/>
        </w:rPr>
        <w:t>и государства</w:t>
      </w:r>
      <w:r w:rsidR="00E540F9">
        <w:rPr>
          <w:sz w:val="27"/>
          <w:szCs w:val="27"/>
        </w:rPr>
        <w:t>;</w:t>
      </w:r>
      <w:r w:rsidRPr="00C01480">
        <w:rPr>
          <w:sz w:val="27"/>
          <w:szCs w:val="27"/>
        </w:rPr>
        <w:t xml:space="preserve"> внедрение цифровых технологий</w:t>
      </w:r>
      <w:r w:rsidR="00404B3D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 xml:space="preserve">и платформенных решений </w:t>
      </w:r>
      <w:r w:rsidR="00404B3D">
        <w:rPr>
          <w:sz w:val="27"/>
          <w:szCs w:val="27"/>
        </w:rPr>
        <w:br/>
      </w:r>
      <w:r w:rsidRPr="00C01480">
        <w:rPr>
          <w:sz w:val="27"/>
          <w:szCs w:val="27"/>
        </w:rPr>
        <w:t xml:space="preserve">в сферах государственного управления и оказания государственных услуг, </w:t>
      </w:r>
      <w:r w:rsidR="00230B1B">
        <w:rPr>
          <w:sz w:val="27"/>
          <w:szCs w:val="27"/>
        </w:rPr>
        <w:br/>
      </w:r>
      <w:r w:rsidRPr="00C01480">
        <w:rPr>
          <w:sz w:val="27"/>
          <w:szCs w:val="27"/>
        </w:rPr>
        <w:t>в том числе</w:t>
      </w:r>
      <w:r w:rsidR="002D35CB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>в интересах населения и субъектов малого</w:t>
      </w:r>
      <w:r w:rsidR="00404B3D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>и среднего предпринимательства, включая индивидуальных предпринимателей</w:t>
      </w:r>
      <w:r w:rsidR="00E540F9">
        <w:rPr>
          <w:sz w:val="27"/>
          <w:szCs w:val="27"/>
        </w:rPr>
        <w:t xml:space="preserve">; </w:t>
      </w:r>
      <w:r w:rsidRPr="00C01480">
        <w:rPr>
          <w:sz w:val="27"/>
          <w:szCs w:val="27"/>
        </w:rPr>
        <w:t xml:space="preserve">создание глобальной конкурентоспособной инфраструктуры передачи, обработки </w:t>
      </w:r>
      <w:r w:rsidR="00404B3D">
        <w:rPr>
          <w:sz w:val="27"/>
          <w:szCs w:val="27"/>
        </w:rPr>
        <w:br/>
      </w:r>
      <w:r w:rsidRPr="00C01480">
        <w:rPr>
          <w:sz w:val="27"/>
          <w:szCs w:val="27"/>
        </w:rPr>
        <w:t>и хранения данных преимущественно</w:t>
      </w:r>
      <w:r w:rsidR="002D35CB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>на основе отечественных разработок</w:t>
      </w:r>
      <w:r w:rsidR="002D35CB">
        <w:rPr>
          <w:sz w:val="27"/>
          <w:szCs w:val="27"/>
        </w:rPr>
        <w:t>)</w:t>
      </w:r>
      <w:r w:rsidRPr="00C01480">
        <w:rPr>
          <w:sz w:val="27"/>
          <w:szCs w:val="27"/>
        </w:rPr>
        <w:t xml:space="preserve"> разработана государственная программа Ленинградской области "Цифровое </w:t>
      </w:r>
      <w:r w:rsidR="00404B3D">
        <w:rPr>
          <w:sz w:val="27"/>
          <w:szCs w:val="27"/>
        </w:rPr>
        <w:t>развитие Ленинградской области" (далее – государственная программа).</w:t>
      </w:r>
      <w:r w:rsidRPr="00C01480">
        <w:rPr>
          <w:sz w:val="27"/>
          <w:szCs w:val="27"/>
        </w:rPr>
        <w:t xml:space="preserve"> 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В рамках государственной программы планируется реализация мероприятий, направленных на оптимизацию</w:t>
      </w:r>
      <w:r w:rsidR="00404B3D">
        <w:rPr>
          <w:sz w:val="27"/>
          <w:szCs w:val="27"/>
        </w:rPr>
        <w:t xml:space="preserve"> и </w:t>
      </w:r>
      <w:r w:rsidR="00404B3D" w:rsidRPr="00C01480">
        <w:rPr>
          <w:sz w:val="27"/>
          <w:szCs w:val="27"/>
        </w:rPr>
        <w:t>повышение</w:t>
      </w:r>
      <w:r w:rsidR="00404B3D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 xml:space="preserve"> </w:t>
      </w:r>
      <w:r w:rsidR="00404B3D" w:rsidRPr="00C01480">
        <w:rPr>
          <w:sz w:val="27"/>
          <w:szCs w:val="27"/>
        </w:rPr>
        <w:t xml:space="preserve">качества предоставления </w:t>
      </w:r>
      <w:r w:rsidRPr="00C01480">
        <w:rPr>
          <w:sz w:val="27"/>
          <w:szCs w:val="27"/>
        </w:rPr>
        <w:t>государственных</w:t>
      </w:r>
      <w:r w:rsidR="00404B3D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 xml:space="preserve">и муниципальных услуг, развитие информационных технологий, создание надежной системы хранения </w:t>
      </w:r>
      <w:r w:rsidR="00404B3D">
        <w:rPr>
          <w:sz w:val="27"/>
          <w:szCs w:val="27"/>
        </w:rPr>
        <w:br/>
      </w:r>
      <w:r w:rsidRPr="00C01480">
        <w:rPr>
          <w:sz w:val="27"/>
          <w:szCs w:val="27"/>
        </w:rPr>
        <w:t>и функционирования государственных информационных систем</w:t>
      </w:r>
      <w:r w:rsidR="002D35CB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>и ресурсов Ленинградской области, соответствующей действующим техническим</w:t>
      </w:r>
      <w:r w:rsidR="002D35CB">
        <w:rPr>
          <w:sz w:val="27"/>
          <w:szCs w:val="27"/>
        </w:rPr>
        <w:t xml:space="preserve"> </w:t>
      </w:r>
      <w:r w:rsidR="00404B3D">
        <w:rPr>
          <w:sz w:val="27"/>
          <w:szCs w:val="27"/>
        </w:rPr>
        <w:br/>
      </w:r>
      <w:r w:rsidRPr="00C01480">
        <w:rPr>
          <w:sz w:val="27"/>
          <w:szCs w:val="27"/>
        </w:rPr>
        <w:t>и технологическим нормам, создание, развитие</w:t>
      </w:r>
      <w:r w:rsidR="00404B3D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>и сопровождение систем защиты информации объектов информатизации, функционирующих в составе государственных информационных</w:t>
      </w:r>
      <w:r w:rsidR="00404B3D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 xml:space="preserve">и автоматизированных систем органов исполнительной власти Ленинградской области, проведение апробации </w:t>
      </w:r>
      <w:r w:rsidR="00404B3D">
        <w:rPr>
          <w:sz w:val="27"/>
          <w:szCs w:val="27"/>
        </w:rPr>
        <w:br/>
      </w:r>
      <w:r w:rsidRPr="00C01480">
        <w:rPr>
          <w:sz w:val="27"/>
          <w:szCs w:val="27"/>
        </w:rPr>
        <w:t>и анализа развития сопутствующих направлений цифровой экономики, создание единого информационно-коммуникационного пространства в системе государственной гражданской службы и совершенствование кадровой работы.</w:t>
      </w:r>
    </w:p>
    <w:p w:rsidR="000927B3" w:rsidRPr="00C01480" w:rsidRDefault="000927B3" w:rsidP="002D35CB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Также в рамках государственной программы продолжится реализация мероприятий</w:t>
      </w:r>
      <w:r w:rsidR="002D35CB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>государственной программ</w:t>
      </w:r>
      <w:r w:rsidR="00E540F9">
        <w:rPr>
          <w:sz w:val="27"/>
          <w:szCs w:val="27"/>
        </w:rPr>
        <w:t>ы</w:t>
      </w:r>
      <w:r w:rsidRPr="00C01480">
        <w:rPr>
          <w:sz w:val="27"/>
          <w:szCs w:val="27"/>
        </w:rPr>
        <w:t xml:space="preserve"> Ленинградской области "Повышение эффективности государственного управления</w:t>
      </w:r>
      <w:r w:rsidR="002D35CB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>и снижение административных барьеров при предоставлении государственных</w:t>
      </w:r>
      <w:r w:rsidR="002D35CB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 xml:space="preserve">и муниципальных услуг </w:t>
      </w:r>
      <w:r w:rsidR="002D35CB">
        <w:rPr>
          <w:sz w:val="27"/>
          <w:szCs w:val="27"/>
        </w:rPr>
        <w:br/>
      </w:r>
      <w:r w:rsidRPr="00C01480">
        <w:rPr>
          <w:sz w:val="27"/>
          <w:szCs w:val="27"/>
        </w:rPr>
        <w:t>в Ленинградской области".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Реализация </w:t>
      </w:r>
      <w:r w:rsidR="00E540F9">
        <w:rPr>
          <w:sz w:val="27"/>
          <w:szCs w:val="27"/>
        </w:rPr>
        <w:t>указанных</w:t>
      </w:r>
      <w:r w:rsidRPr="00C01480">
        <w:rPr>
          <w:sz w:val="27"/>
          <w:szCs w:val="27"/>
        </w:rPr>
        <w:t xml:space="preserve"> мероприятий позволит: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обеспечить 100</w:t>
      </w:r>
      <w:r w:rsidR="002D35CB">
        <w:rPr>
          <w:sz w:val="27"/>
          <w:szCs w:val="27"/>
        </w:rPr>
        <w:t>-</w:t>
      </w:r>
      <w:r w:rsidR="00E540F9">
        <w:rPr>
          <w:sz w:val="27"/>
          <w:szCs w:val="27"/>
        </w:rPr>
        <w:t>процентный</w:t>
      </w:r>
      <w:r w:rsidRPr="00C01480">
        <w:rPr>
          <w:sz w:val="27"/>
          <w:szCs w:val="27"/>
        </w:rPr>
        <w:t xml:space="preserve"> уровень защиты данных в государственных информационных системах;</w:t>
      </w:r>
    </w:p>
    <w:p w:rsidR="000927B3" w:rsidRPr="00C01480" w:rsidRDefault="00E540F9" w:rsidP="000927B3">
      <w:pPr>
        <w:ind w:firstLine="709"/>
        <w:rPr>
          <w:sz w:val="27"/>
          <w:szCs w:val="27"/>
        </w:rPr>
      </w:pPr>
      <w:r>
        <w:rPr>
          <w:sz w:val="27"/>
          <w:szCs w:val="27"/>
        </w:rPr>
        <w:t>ежегодно создавать и (</w:t>
      </w:r>
      <w:r w:rsidR="000927B3" w:rsidRPr="00C01480">
        <w:rPr>
          <w:sz w:val="27"/>
          <w:szCs w:val="27"/>
        </w:rPr>
        <w:t>или</w:t>
      </w:r>
      <w:r>
        <w:rPr>
          <w:sz w:val="27"/>
          <w:szCs w:val="27"/>
        </w:rPr>
        <w:t>)</w:t>
      </w:r>
      <w:r w:rsidR="000927B3" w:rsidRPr="00C01480">
        <w:rPr>
          <w:sz w:val="27"/>
          <w:szCs w:val="27"/>
        </w:rPr>
        <w:t xml:space="preserve"> актуализировать не менее 19 тематических слоев карты Ленинградской области (в рамках развития ФПД ЛО);</w:t>
      </w:r>
    </w:p>
    <w:p w:rsidR="000927B3" w:rsidRPr="00C01480" w:rsidRDefault="000927B3" w:rsidP="000927B3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автоматизировать 90</w:t>
      </w:r>
      <w:r w:rsidR="00E540F9">
        <w:rPr>
          <w:sz w:val="27"/>
          <w:szCs w:val="27"/>
        </w:rPr>
        <w:t xml:space="preserve"> проц.</w:t>
      </w:r>
      <w:r w:rsidRPr="00C01480">
        <w:rPr>
          <w:sz w:val="27"/>
          <w:szCs w:val="27"/>
        </w:rPr>
        <w:t xml:space="preserve"> функций кадровой работы аппарата</w:t>
      </w:r>
      <w:r w:rsidR="002D35CB">
        <w:rPr>
          <w:sz w:val="27"/>
          <w:szCs w:val="27"/>
        </w:rPr>
        <w:t xml:space="preserve"> Губернатора и Правительства Ленинградской области</w:t>
      </w:r>
      <w:r w:rsidRPr="00C01480">
        <w:rPr>
          <w:sz w:val="27"/>
          <w:szCs w:val="27"/>
        </w:rPr>
        <w:t>;</w:t>
      </w:r>
    </w:p>
    <w:p w:rsidR="000927B3" w:rsidRPr="00C01480" w:rsidRDefault="000927B3" w:rsidP="00E5793B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увеличить </w:t>
      </w:r>
      <w:r w:rsidR="002D35CB" w:rsidRPr="00C01480">
        <w:rPr>
          <w:sz w:val="27"/>
          <w:szCs w:val="27"/>
        </w:rPr>
        <w:t>до 90</w:t>
      </w:r>
      <w:r w:rsidR="002D35CB">
        <w:rPr>
          <w:sz w:val="27"/>
          <w:szCs w:val="27"/>
        </w:rPr>
        <w:t xml:space="preserve"> проц</w:t>
      </w:r>
      <w:r w:rsidR="002D35CB" w:rsidRPr="00C01480">
        <w:rPr>
          <w:sz w:val="27"/>
          <w:szCs w:val="27"/>
        </w:rPr>
        <w:t>.</w:t>
      </w:r>
      <w:r w:rsidR="002D35CB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 xml:space="preserve">долю муниципальных услуг, переведенных </w:t>
      </w:r>
      <w:r w:rsidR="002D35CB">
        <w:rPr>
          <w:sz w:val="27"/>
          <w:szCs w:val="27"/>
        </w:rPr>
        <w:br/>
      </w:r>
      <w:r w:rsidRPr="00C01480">
        <w:rPr>
          <w:sz w:val="27"/>
          <w:szCs w:val="27"/>
        </w:rPr>
        <w:t>в электронный вид</w:t>
      </w:r>
      <w:r w:rsidR="00E540F9">
        <w:rPr>
          <w:sz w:val="27"/>
          <w:szCs w:val="27"/>
        </w:rPr>
        <w:t>,</w:t>
      </w:r>
      <w:r w:rsidR="002D35CB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>по которым нет законодательного запрета на их предоставление в электронной форме</w:t>
      </w:r>
      <w:r w:rsidR="002D35CB">
        <w:rPr>
          <w:sz w:val="27"/>
          <w:szCs w:val="27"/>
        </w:rPr>
        <w:t>.</w:t>
      </w:r>
      <w:r w:rsidRPr="00C01480">
        <w:rPr>
          <w:sz w:val="27"/>
          <w:szCs w:val="27"/>
        </w:rPr>
        <w:t xml:space="preserve"> </w:t>
      </w:r>
    </w:p>
    <w:p w:rsidR="000927B3" w:rsidRPr="00C01480" w:rsidRDefault="000927B3" w:rsidP="000927B3">
      <w:pPr>
        <w:rPr>
          <w:sz w:val="27"/>
          <w:szCs w:val="27"/>
        </w:rPr>
      </w:pPr>
    </w:p>
    <w:p w:rsidR="000927B3" w:rsidRPr="00C01480" w:rsidRDefault="000927B3" w:rsidP="000927B3">
      <w:pPr>
        <w:jc w:val="center"/>
        <w:rPr>
          <w:sz w:val="27"/>
          <w:szCs w:val="27"/>
        </w:rPr>
      </w:pPr>
      <w:r w:rsidRPr="00C01480">
        <w:rPr>
          <w:sz w:val="27"/>
          <w:szCs w:val="27"/>
        </w:rPr>
        <w:t>2. Приоритеты и цели государственной политики</w:t>
      </w:r>
    </w:p>
    <w:p w:rsidR="000927B3" w:rsidRPr="00C01480" w:rsidRDefault="000927B3" w:rsidP="000927B3">
      <w:pPr>
        <w:jc w:val="center"/>
        <w:rPr>
          <w:sz w:val="27"/>
          <w:szCs w:val="27"/>
        </w:rPr>
      </w:pPr>
      <w:r w:rsidRPr="00C01480">
        <w:rPr>
          <w:sz w:val="27"/>
          <w:szCs w:val="27"/>
        </w:rPr>
        <w:t>в сфере реализации государственной программы</w:t>
      </w:r>
    </w:p>
    <w:p w:rsidR="000927B3" w:rsidRPr="00C01480" w:rsidRDefault="000927B3" w:rsidP="000927B3">
      <w:pPr>
        <w:ind w:firstLine="709"/>
        <w:jc w:val="center"/>
        <w:rPr>
          <w:sz w:val="27"/>
          <w:szCs w:val="27"/>
        </w:rPr>
      </w:pPr>
    </w:p>
    <w:p w:rsidR="000927B3" w:rsidRPr="00C01480" w:rsidRDefault="000927B3" w:rsidP="00E5793B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Основополагающими документами общесистемного характера, определяющими основные направления и приоритеты в сфере информационно-коммуникационных технологий </w:t>
      </w:r>
      <w:r w:rsidR="00404B3D">
        <w:rPr>
          <w:sz w:val="27"/>
          <w:szCs w:val="27"/>
        </w:rPr>
        <w:t>(</w:t>
      </w:r>
      <w:r w:rsidRPr="00C01480">
        <w:rPr>
          <w:sz w:val="27"/>
          <w:szCs w:val="27"/>
        </w:rPr>
        <w:t>ИКТ) и обеспечени</w:t>
      </w:r>
      <w:r w:rsidR="00404B3D">
        <w:rPr>
          <w:sz w:val="27"/>
          <w:szCs w:val="27"/>
        </w:rPr>
        <w:t>я</w:t>
      </w:r>
      <w:r w:rsidRPr="00C01480">
        <w:rPr>
          <w:sz w:val="27"/>
          <w:szCs w:val="27"/>
        </w:rPr>
        <w:t xml:space="preserve"> повсеместного использования ИКТ и современных услуг связи, являются:</w:t>
      </w:r>
    </w:p>
    <w:p w:rsidR="000927B3" w:rsidRPr="00C01480" w:rsidRDefault="000927B3" w:rsidP="00E5793B">
      <w:pPr>
        <w:pStyle w:val="af3"/>
        <w:ind w:left="0" w:firstLine="709"/>
        <w:jc w:val="both"/>
        <w:rPr>
          <w:sz w:val="27"/>
          <w:szCs w:val="27"/>
        </w:rPr>
      </w:pPr>
      <w:r w:rsidRPr="00C01480">
        <w:rPr>
          <w:sz w:val="27"/>
          <w:szCs w:val="27"/>
        </w:rPr>
        <w:t>Конституция Российской Федерации;</w:t>
      </w:r>
    </w:p>
    <w:p w:rsidR="000927B3" w:rsidRPr="00C01480" w:rsidRDefault="000927B3" w:rsidP="00E5793B">
      <w:pPr>
        <w:pStyle w:val="af3"/>
        <w:ind w:left="0" w:firstLine="709"/>
        <w:jc w:val="both"/>
        <w:rPr>
          <w:sz w:val="27"/>
          <w:szCs w:val="27"/>
        </w:rPr>
      </w:pPr>
      <w:r w:rsidRPr="00C01480">
        <w:rPr>
          <w:sz w:val="27"/>
          <w:szCs w:val="27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1662-р;</w:t>
      </w:r>
    </w:p>
    <w:p w:rsidR="000927B3" w:rsidRPr="00C01480" w:rsidRDefault="000927B3" w:rsidP="00E5793B">
      <w:pPr>
        <w:pStyle w:val="af3"/>
        <w:ind w:left="0" w:firstLine="709"/>
        <w:jc w:val="both"/>
        <w:rPr>
          <w:sz w:val="27"/>
          <w:szCs w:val="27"/>
        </w:rPr>
      </w:pPr>
      <w:r w:rsidRPr="00C01480">
        <w:rPr>
          <w:sz w:val="27"/>
          <w:szCs w:val="27"/>
        </w:rPr>
        <w:t>Стратегия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№ 2074-р;</w:t>
      </w:r>
    </w:p>
    <w:p w:rsidR="000927B3" w:rsidRPr="00C01480" w:rsidRDefault="000927B3" w:rsidP="00E5793B">
      <w:pPr>
        <w:pStyle w:val="af3"/>
        <w:ind w:left="0" w:firstLine="709"/>
        <w:jc w:val="both"/>
        <w:rPr>
          <w:sz w:val="27"/>
          <w:szCs w:val="27"/>
        </w:rPr>
      </w:pPr>
      <w:r w:rsidRPr="00C01480">
        <w:rPr>
          <w:sz w:val="27"/>
          <w:szCs w:val="27"/>
        </w:rPr>
        <w:t>Концепция региональной информатизации, утвержденная распоряжением Правительства Р</w:t>
      </w:r>
      <w:r w:rsidR="00E5793B">
        <w:rPr>
          <w:sz w:val="27"/>
          <w:szCs w:val="27"/>
        </w:rPr>
        <w:t xml:space="preserve">оссийской </w:t>
      </w:r>
      <w:r w:rsidRPr="00C01480">
        <w:rPr>
          <w:sz w:val="27"/>
          <w:szCs w:val="27"/>
        </w:rPr>
        <w:t>Ф</w:t>
      </w:r>
      <w:r w:rsidR="00E5793B">
        <w:rPr>
          <w:sz w:val="27"/>
          <w:szCs w:val="27"/>
        </w:rPr>
        <w:t>едерации</w:t>
      </w:r>
      <w:r w:rsidRPr="00C01480">
        <w:rPr>
          <w:sz w:val="27"/>
          <w:szCs w:val="27"/>
        </w:rPr>
        <w:t xml:space="preserve"> от 29</w:t>
      </w:r>
      <w:r w:rsidR="00E5793B">
        <w:rPr>
          <w:sz w:val="27"/>
          <w:szCs w:val="27"/>
        </w:rPr>
        <w:t xml:space="preserve"> декабря </w:t>
      </w:r>
      <w:r w:rsidRPr="00C01480">
        <w:rPr>
          <w:sz w:val="27"/>
          <w:szCs w:val="27"/>
        </w:rPr>
        <w:t>2014</w:t>
      </w:r>
      <w:r w:rsidR="00E5793B">
        <w:rPr>
          <w:sz w:val="27"/>
          <w:szCs w:val="27"/>
        </w:rPr>
        <w:t xml:space="preserve"> года</w:t>
      </w:r>
      <w:r w:rsidRPr="00C01480">
        <w:rPr>
          <w:sz w:val="27"/>
          <w:szCs w:val="27"/>
        </w:rPr>
        <w:t xml:space="preserve"> № 2769-р;</w:t>
      </w:r>
    </w:p>
    <w:p w:rsidR="000927B3" w:rsidRPr="00C01480" w:rsidRDefault="000927B3" w:rsidP="00E5793B">
      <w:pPr>
        <w:pStyle w:val="af3"/>
        <w:ind w:left="0" w:firstLine="709"/>
        <w:jc w:val="both"/>
        <w:rPr>
          <w:sz w:val="27"/>
          <w:szCs w:val="27"/>
        </w:rPr>
      </w:pPr>
      <w:r w:rsidRPr="00C01480">
        <w:rPr>
          <w:sz w:val="27"/>
          <w:szCs w:val="27"/>
        </w:rPr>
        <w:t xml:space="preserve">Доктрина информационной безопасности Российской Федерации, утвержденная Указом Президента </w:t>
      </w:r>
      <w:r w:rsidR="00E5793B" w:rsidRPr="00C01480">
        <w:rPr>
          <w:sz w:val="27"/>
          <w:szCs w:val="27"/>
        </w:rPr>
        <w:t>Р</w:t>
      </w:r>
      <w:r w:rsidR="00E5793B">
        <w:rPr>
          <w:sz w:val="27"/>
          <w:szCs w:val="27"/>
        </w:rPr>
        <w:t xml:space="preserve">оссийской </w:t>
      </w:r>
      <w:r w:rsidR="00E5793B" w:rsidRPr="00C01480">
        <w:rPr>
          <w:sz w:val="27"/>
          <w:szCs w:val="27"/>
        </w:rPr>
        <w:t>Ф</w:t>
      </w:r>
      <w:r w:rsidR="00E5793B">
        <w:rPr>
          <w:sz w:val="27"/>
          <w:szCs w:val="27"/>
        </w:rPr>
        <w:t xml:space="preserve">едерации от </w:t>
      </w:r>
      <w:r w:rsidRPr="00C01480">
        <w:rPr>
          <w:sz w:val="27"/>
          <w:szCs w:val="27"/>
        </w:rPr>
        <w:t>5</w:t>
      </w:r>
      <w:r w:rsidR="00E5793B">
        <w:rPr>
          <w:sz w:val="27"/>
          <w:szCs w:val="27"/>
        </w:rPr>
        <w:t xml:space="preserve"> декабря </w:t>
      </w:r>
      <w:r w:rsidR="008434FE">
        <w:rPr>
          <w:sz w:val="27"/>
          <w:szCs w:val="27"/>
        </w:rPr>
        <w:br/>
      </w:r>
      <w:r w:rsidRPr="00C01480">
        <w:rPr>
          <w:sz w:val="27"/>
          <w:szCs w:val="27"/>
        </w:rPr>
        <w:t>2016</w:t>
      </w:r>
      <w:r w:rsidR="00E5793B">
        <w:rPr>
          <w:sz w:val="27"/>
          <w:szCs w:val="27"/>
        </w:rPr>
        <w:t xml:space="preserve"> года</w:t>
      </w:r>
      <w:r w:rsidR="008434FE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>№ 646;</w:t>
      </w:r>
    </w:p>
    <w:p w:rsidR="000927B3" w:rsidRPr="00C01480" w:rsidRDefault="00060B41" w:rsidP="00E5793B">
      <w:pPr>
        <w:pStyle w:val="af3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0927B3" w:rsidRPr="00C01480">
        <w:rPr>
          <w:sz w:val="27"/>
          <w:szCs w:val="27"/>
        </w:rPr>
        <w:t xml:space="preserve">рограмма "Цифровая экономика Российской Федерации", утвержденная распоряжением Правительства </w:t>
      </w:r>
      <w:r w:rsidR="00E5793B" w:rsidRPr="00C01480">
        <w:rPr>
          <w:sz w:val="27"/>
          <w:szCs w:val="27"/>
        </w:rPr>
        <w:t>Р</w:t>
      </w:r>
      <w:r w:rsidR="00E5793B">
        <w:rPr>
          <w:sz w:val="27"/>
          <w:szCs w:val="27"/>
        </w:rPr>
        <w:t xml:space="preserve">оссийской </w:t>
      </w:r>
      <w:r w:rsidR="00E5793B" w:rsidRPr="00C01480">
        <w:rPr>
          <w:sz w:val="27"/>
          <w:szCs w:val="27"/>
        </w:rPr>
        <w:t>Ф</w:t>
      </w:r>
      <w:r w:rsidR="00E5793B">
        <w:rPr>
          <w:sz w:val="27"/>
          <w:szCs w:val="27"/>
        </w:rPr>
        <w:t>едерации</w:t>
      </w:r>
      <w:r w:rsidR="000927B3" w:rsidRPr="00C01480">
        <w:rPr>
          <w:sz w:val="27"/>
          <w:szCs w:val="27"/>
        </w:rPr>
        <w:t xml:space="preserve"> от 28</w:t>
      </w:r>
      <w:r w:rsidR="00E5793B">
        <w:rPr>
          <w:sz w:val="27"/>
          <w:szCs w:val="27"/>
        </w:rPr>
        <w:t xml:space="preserve"> июля </w:t>
      </w:r>
      <w:r w:rsidR="000927B3" w:rsidRPr="00C01480">
        <w:rPr>
          <w:sz w:val="27"/>
          <w:szCs w:val="27"/>
        </w:rPr>
        <w:t>2017</w:t>
      </w:r>
      <w:r w:rsidR="00E5793B">
        <w:rPr>
          <w:sz w:val="27"/>
          <w:szCs w:val="27"/>
        </w:rPr>
        <w:t xml:space="preserve"> года</w:t>
      </w:r>
      <w:r w:rsidR="000927B3" w:rsidRPr="00C01480">
        <w:rPr>
          <w:sz w:val="27"/>
          <w:szCs w:val="27"/>
        </w:rPr>
        <w:t xml:space="preserve"> </w:t>
      </w:r>
      <w:r w:rsidR="00E5793B">
        <w:rPr>
          <w:sz w:val="27"/>
          <w:szCs w:val="27"/>
        </w:rPr>
        <w:br/>
      </w:r>
      <w:r w:rsidR="000927B3" w:rsidRPr="00C01480">
        <w:rPr>
          <w:sz w:val="27"/>
          <w:szCs w:val="27"/>
        </w:rPr>
        <w:t>№ 1632-р;</w:t>
      </w:r>
    </w:p>
    <w:p w:rsidR="000927B3" w:rsidRPr="00C01480" w:rsidRDefault="000927B3" w:rsidP="00E5793B">
      <w:pPr>
        <w:pStyle w:val="af3"/>
        <w:ind w:left="0" w:firstLine="709"/>
        <w:jc w:val="both"/>
        <w:rPr>
          <w:sz w:val="27"/>
          <w:szCs w:val="27"/>
        </w:rPr>
      </w:pPr>
      <w:r w:rsidRPr="00C01480">
        <w:rPr>
          <w:sz w:val="27"/>
          <w:szCs w:val="27"/>
        </w:rPr>
        <w:t>Стратегия разви</w:t>
      </w:r>
      <w:r w:rsidR="008434FE">
        <w:rPr>
          <w:sz w:val="27"/>
          <w:szCs w:val="27"/>
        </w:rPr>
        <w:t>тия информационного общества в Российской Ф</w:t>
      </w:r>
      <w:r w:rsidRPr="00C01480">
        <w:rPr>
          <w:sz w:val="27"/>
          <w:szCs w:val="27"/>
        </w:rPr>
        <w:t xml:space="preserve">едерации </w:t>
      </w:r>
      <w:r w:rsidR="00E5793B">
        <w:rPr>
          <w:sz w:val="27"/>
          <w:szCs w:val="27"/>
        </w:rPr>
        <w:br/>
      </w:r>
      <w:r w:rsidRPr="00C01480">
        <w:rPr>
          <w:sz w:val="27"/>
          <w:szCs w:val="27"/>
        </w:rPr>
        <w:t xml:space="preserve">на 2017 </w:t>
      </w:r>
      <w:r w:rsidR="00E5793B">
        <w:rPr>
          <w:sz w:val="27"/>
          <w:szCs w:val="27"/>
        </w:rPr>
        <w:t>–</w:t>
      </w:r>
      <w:r w:rsidRPr="00C01480">
        <w:rPr>
          <w:sz w:val="27"/>
          <w:szCs w:val="27"/>
        </w:rPr>
        <w:t xml:space="preserve"> 2030 годы, утвержденная Указом Президента </w:t>
      </w:r>
      <w:r w:rsidR="00E5793B" w:rsidRPr="00C01480">
        <w:rPr>
          <w:sz w:val="27"/>
          <w:szCs w:val="27"/>
        </w:rPr>
        <w:t>Р</w:t>
      </w:r>
      <w:r w:rsidR="00E5793B">
        <w:rPr>
          <w:sz w:val="27"/>
          <w:szCs w:val="27"/>
        </w:rPr>
        <w:t xml:space="preserve">оссийской </w:t>
      </w:r>
      <w:r w:rsidR="00E5793B" w:rsidRPr="00C01480">
        <w:rPr>
          <w:sz w:val="27"/>
          <w:szCs w:val="27"/>
        </w:rPr>
        <w:t>Ф</w:t>
      </w:r>
      <w:r w:rsidR="00E5793B">
        <w:rPr>
          <w:sz w:val="27"/>
          <w:szCs w:val="27"/>
        </w:rPr>
        <w:t>едерации</w:t>
      </w:r>
      <w:r w:rsidRPr="00C01480">
        <w:rPr>
          <w:sz w:val="27"/>
          <w:szCs w:val="27"/>
        </w:rPr>
        <w:t xml:space="preserve"> </w:t>
      </w:r>
      <w:r w:rsidR="00E5793B">
        <w:rPr>
          <w:sz w:val="27"/>
          <w:szCs w:val="27"/>
        </w:rPr>
        <w:br/>
        <w:t xml:space="preserve">от </w:t>
      </w:r>
      <w:r w:rsidRPr="00C01480">
        <w:rPr>
          <w:sz w:val="27"/>
          <w:szCs w:val="27"/>
        </w:rPr>
        <w:t>9</w:t>
      </w:r>
      <w:r w:rsidR="00E5793B">
        <w:rPr>
          <w:sz w:val="27"/>
          <w:szCs w:val="27"/>
        </w:rPr>
        <w:t xml:space="preserve"> мая </w:t>
      </w:r>
      <w:r w:rsidRPr="00C01480">
        <w:rPr>
          <w:sz w:val="27"/>
          <w:szCs w:val="27"/>
        </w:rPr>
        <w:t>2017</w:t>
      </w:r>
      <w:r w:rsidR="00E5793B">
        <w:rPr>
          <w:sz w:val="27"/>
          <w:szCs w:val="27"/>
        </w:rPr>
        <w:t xml:space="preserve"> года</w:t>
      </w:r>
      <w:r w:rsidRPr="00C01480">
        <w:rPr>
          <w:sz w:val="27"/>
          <w:szCs w:val="27"/>
        </w:rPr>
        <w:t xml:space="preserve"> № 203;</w:t>
      </w:r>
    </w:p>
    <w:p w:rsidR="000927B3" w:rsidRPr="00C01480" w:rsidRDefault="000927B3" w:rsidP="00E5793B">
      <w:pPr>
        <w:pStyle w:val="af3"/>
        <w:ind w:left="0" w:firstLine="709"/>
        <w:jc w:val="both"/>
        <w:rPr>
          <w:sz w:val="27"/>
          <w:szCs w:val="27"/>
        </w:rPr>
      </w:pPr>
      <w:r w:rsidRPr="00C01480">
        <w:rPr>
          <w:sz w:val="27"/>
          <w:szCs w:val="27"/>
        </w:rPr>
        <w:t xml:space="preserve">Указ Президента </w:t>
      </w:r>
      <w:r w:rsidR="00E5793B" w:rsidRPr="00C01480">
        <w:rPr>
          <w:sz w:val="27"/>
          <w:szCs w:val="27"/>
        </w:rPr>
        <w:t>Р</w:t>
      </w:r>
      <w:r w:rsidR="00E5793B">
        <w:rPr>
          <w:sz w:val="27"/>
          <w:szCs w:val="27"/>
        </w:rPr>
        <w:t xml:space="preserve">оссийской </w:t>
      </w:r>
      <w:r w:rsidR="00E5793B" w:rsidRPr="00C01480">
        <w:rPr>
          <w:sz w:val="27"/>
          <w:szCs w:val="27"/>
        </w:rPr>
        <w:t>Ф</w:t>
      </w:r>
      <w:r w:rsidR="00E5793B">
        <w:rPr>
          <w:sz w:val="27"/>
          <w:szCs w:val="27"/>
        </w:rPr>
        <w:t xml:space="preserve">едерации от </w:t>
      </w:r>
      <w:r w:rsidRPr="00C01480">
        <w:rPr>
          <w:sz w:val="27"/>
          <w:szCs w:val="27"/>
        </w:rPr>
        <w:t>7</w:t>
      </w:r>
      <w:r w:rsidR="00E5793B">
        <w:rPr>
          <w:sz w:val="27"/>
          <w:szCs w:val="27"/>
        </w:rPr>
        <w:t xml:space="preserve"> мая </w:t>
      </w:r>
      <w:r w:rsidRPr="00C01480">
        <w:rPr>
          <w:sz w:val="27"/>
          <w:szCs w:val="27"/>
        </w:rPr>
        <w:t>2018</w:t>
      </w:r>
      <w:r w:rsidR="00E5793B">
        <w:rPr>
          <w:sz w:val="27"/>
          <w:szCs w:val="27"/>
        </w:rPr>
        <w:t xml:space="preserve"> года</w:t>
      </w:r>
      <w:r w:rsidRPr="00C01480">
        <w:rPr>
          <w:sz w:val="27"/>
          <w:szCs w:val="27"/>
        </w:rPr>
        <w:t xml:space="preserve"> № 204 </w:t>
      </w:r>
      <w:r w:rsidR="00E5793B">
        <w:rPr>
          <w:sz w:val="27"/>
          <w:szCs w:val="27"/>
        </w:rPr>
        <w:br/>
      </w:r>
      <w:r w:rsidRPr="00C01480">
        <w:rPr>
          <w:sz w:val="27"/>
          <w:szCs w:val="27"/>
        </w:rPr>
        <w:t>"О национальных целях и стратегических задачах развития Российской Федерации на период до 2024 года";</w:t>
      </w:r>
    </w:p>
    <w:p w:rsidR="000927B3" w:rsidRDefault="000927B3" w:rsidP="00E5793B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C01480">
        <w:rPr>
          <w:rFonts w:ascii="Times New Roman" w:hAnsi="Times New Roman"/>
          <w:sz w:val="27"/>
          <w:szCs w:val="27"/>
        </w:rPr>
        <w:t>Указ Президента Российской Федерации от 11</w:t>
      </w:r>
      <w:r w:rsidR="00E5793B">
        <w:rPr>
          <w:rFonts w:ascii="Times New Roman" w:hAnsi="Times New Roman"/>
          <w:sz w:val="27"/>
          <w:szCs w:val="27"/>
        </w:rPr>
        <w:t xml:space="preserve"> августа </w:t>
      </w:r>
      <w:r w:rsidRPr="00C01480">
        <w:rPr>
          <w:rFonts w:ascii="Times New Roman" w:hAnsi="Times New Roman"/>
          <w:sz w:val="27"/>
          <w:szCs w:val="27"/>
        </w:rPr>
        <w:t>2016</w:t>
      </w:r>
      <w:r w:rsidR="00E5793B">
        <w:rPr>
          <w:rFonts w:ascii="Times New Roman" w:hAnsi="Times New Roman"/>
          <w:sz w:val="27"/>
          <w:szCs w:val="27"/>
        </w:rPr>
        <w:t xml:space="preserve"> года</w:t>
      </w:r>
      <w:r w:rsidRPr="00C01480">
        <w:rPr>
          <w:rFonts w:ascii="Times New Roman" w:hAnsi="Times New Roman"/>
          <w:sz w:val="27"/>
          <w:szCs w:val="27"/>
        </w:rPr>
        <w:t xml:space="preserve"> № 403 </w:t>
      </w:r>
      <w:r w:rsidR="00E5793B">
        <w:rPr>
          <w:rFonts w:ascii="Times New Roman" w:hAnsi="Times New Roman"/>
          <w:sz w:val="27"/>
          <w:szCs w:val="27"/>
        </w:rPr>
        <w:br/>
      </w:r>
      <w:r w:rsidR="008434FE">
        <w:rPr>
          <w:rFonts w:ascii="Times New Roman" w:hAnsi="Times New Roman"/>
          <w:sz w:val="27"/>
          <w:szCs w:val="27"/>
        </w:rPr>
        <w:t>"Об О</w:t>
      </w:r>
      <w:r w:rsidRPr="00C01480">
        <w:rPr>
          <w:rFonts w:ascii="Times New Roman" w:hAnsi="Times New Roman"/>
          <w:sz w:val="27"/>
          <w:szCs w:val="27"/>
        </w:rPr>
        <w:t>сновных направлениях развития государственной гражданск</w:t>
      </w:r>
      <w:r w:rsidR="00060B41">
        <w:rPr>
          <w:rFonts w:ascii="Times New Roman" w:hAnsi="Times New Roman"/>
          <w:sz w:val="27"/>
          <w:szCs w:val="27"/>
        </w:rPr>
        <w:t>ой службы Российской Федерации</w:t>
      </w:r>
      <w:r w:rsidR="00EF12F6">
        <w:rPr>
          <w:rFonts w:ascii="Times New Roman" w:hAnsi="Times New Roman"/>
          <w:sz w:val="27"/>
          <w:szCs w:val="27"/>
        </w:rPr>
        <w:t xml:space="preserve"> на 2016 – 2018 годы";</w:t>
      </w:r>
    </w:p>
    <w:p w:rsidR="000927B3" w:rsidRPr="00C01480" w:rsidRDefault="00E5793B" w:rsidP="00E5793B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C01480">
        <w:rPr>
          <w:rFonts w:ascii="Times New Roman" w:hAnsi="Times New Roman"/>
          <w:sz w:val="27"/>
          <w:szCs w:val="27"/>
        </w:rPr>
        <w:t>Стратеги</w:t>
      </w:r>
      <w:r>
        <w:rPr>
          <w:sz w:val="27"/>
          <w:szCs w:val="27"/>
        </w:rPr>
        <w:t>я</w:t>
      </w:r>
      <w:r w:rsidRPr="00C01480">
        <w:rPr>
          <w:rFonts w:ascii="Times New Roman" w:hAnsi="Times New Roman"/>
          <w:sz w:val="27"/>
          <w:szCs w:val="27"/>
        </w:rPr>
        <w:t xml:space="preserve"> социально-экономического развития Ленинградской области </w:t>
      </w:r>
      <w:r>
        <w:rPr>
          <w:rFonts w:ascii="Times New Roman" w:hAnsi="Times New Roman"/>
          <w:sz w:val="27"/>
          <w:szCs w:val="27"/>
        </w:rPr>
        <w:br/>
      </w:r>
      <w:r w:rsidRPr="00C01480">
        <w:rPr>
          <w:rFonts w:ascii="Times New Roman" w:hAnsi="Times New Roman"/>
          <w:sz w:val="27"/>
          <w:szCs w:val="27"/>
        </w:rPr>
        <w:t>до 2030 года</w:t>
      </w:r>
      <w:r w:rsidRPr="00E5793B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утвержденная </w:t>
      </w:r>
      <w:r w:rsidR="000927B3" w:rsidRPr="00C01480">
        <w:rPr>
          <w:rFonts w:ascii="Times New Roman" w:hAnsi="Times New Roman"/>
          <w:sz w:val="27"/>
          <w:szCs w:val="27"/>
        </w:rPr>
        <w:t>областн</w:t>
      </w:r>
      <w:r>
        <w:rPr>
          <w:rFonts w:ascii="Times New Roman" w:hAnsi="Times New Roman"/>
          <w:sz w:val="27"/>
          <w:szCs w:val="27"/>
        </w:rPr>
        <w:t>ым</w:t>
      </w:r>
      <w:r w:rsidR="000927B3" w:rsidRPr="00C01480">
        <w:rPr>
          <w:rFonts w:ascii="Times New Roman" w:hAnsi="Times New Roman"/>
          <w:sz w:val="27"/>
          <w:szCs w:val="27"/>
        </w:rPr>
        <w:t xml:space="preserve"> закон</w:t>
      </w:r>
      <w:r>
        <w:rPr>
          <w:rFonts w:ascii="Times New Roman" w:hAnsi="Times New Roman"/>
          <w:sz w:val="27"/>
          <w:szCs w:val="27"/>
        </w:rPr>
        <w:t>ом</w:t>
      </w:r>
      <w:r w:rsidR="000927B3" w:rsidRPr="00C01480">
        <w:rPr>
          <w:rFonts w:ascii="Times New Roman" w:hAnsi="Times New Roman"/>
          <w:sz w:val="27"/>
          <w:szCs w:val="27"/>
        </w:rPr>
        <w:t xml:space="preserve"> от 8 августа 2016 года № 76-оз</w:t>
      </w:r>
      <w:r>
        <w:rPr>
          <w:rFonts w:ascii="Times New Roman" w:hAnsi="Times New Roman"/>
          <w:sz w:val="27"/>
          <w:szCs w:val="27"/>
        </w:rPr>
        <w:t>.</w:t>
      </w:r>
      <w:r w:rsidR="000927B3" w:rsidRPr="00C01480">
        <w:rPr>
          <w:rFonts w:ascii="Times New Roman" w:hAnsi="Times New Roman"/>
          <w:sz w:val="27"/>
          <w:szCs w:val="27"/>
        </w:rPr>
        <w:t xml:space="preserve"> </w:t>
      </w:r>
    </w:p>
    <w:p w:rsidR="000927B3" w:rsidRPr="00C01480" w:rsidRDefault="000927B3" w:rsidP="00E5793B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Основные цели, задачи и меры по реализации внутренней и внешней политики Российской Федерации в сфере применения информационных </w:t>
      </w:r>
      <w:r w:rsidR="00EF12F6">
        <w:rPr>
          <w:sz w:val="27"/>
          <w:szCs w:val="27"/>
        </w:rPr>
        <w:br/>
      </w:r>
      <w:r w:rsidRPr="00C01480">
        <w:rPr>
          <w:sz w:val="27"/>
          <w:szCs w:val="27"/>
        </w:rPr>
        <w:t>и коммуникационных технологий, направленных на развитие информационного общества, формирование национальной цифровой экономики, обеспечение национальных интересов</w:t>
      </w:r>
      <w:r w:rsidR="00EF12F6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>и реализацию стратегических национальных приоритетов</w:t>
      </w:r>
      <w:r w:rsidR="00E5793B">
        <w:rPr>
          <w:sz w:val="27"/>
          <w:szCs w:val="27"/>
        </w:rPr>
        <w:t>,</w:t>
      </w:r>
      <w:r w:rsidRPr="00C01480">
        <w:rPr>
          <w:sz w:val="27"/>
          <w:szCs w:val="27"/>
        </w:rPr>
        <w:t xml:space="preserve"> определены Стратегией разви</w:t>
      </w:r>
      <w:r w:rsidR="00E5793B">
        <w:rPr>
          <w:sz w:val="27"/>
          <w:szCs w:val="27"/>
        </w:rPr>
        <w:t xml:space="preserve">тия информационного общества </w:t>
      </w:r>
      <w:r w:rsidR="00EF12F6">
        <w:rPr>
          <w:sz w:val="27"/>
          <w:szCs w:val="27"/>
        </w:rPr>
        <w:br/>
      </w:r>
      <w:r w:rsidR="00E5793B">
        <w:rPr>
          <w:sz w:val="27"/>
          <w:szCs w:val="27"/>
        </w:rPr>
        <w:t>в Р</w:t>
      </w:r>
      <w:r w:rsidRPr="00C01480">
        <w:rPr>
          <w:sz w:val="27"/>
          <w:szCs w:val="27"/>
        </w:rPr>
        <w:t xml:space="preserve">оссийской </w:t>
      </w:r>
      <w:r w:rsidR="00E5793B">
        <w:rPr>
          <w:sz w:val="27"/>
          <w:szCs w:val="27"/>
        </w:rPr>
        <w:t>Ф</w:t>
      </w:r>
      <w:r w:rsidRPr="00C01480">
        <w:rPr>
          <w:sz w:val="27"/>
          <w:szCs w:val="27"/>
        </w:rPr>
        <w:t xml:space="preserve">едерации на 2017 </w:t>
      </w:r>
      <w:r w:rsidR="00E5793B">
        <w:rPr>
          <w:sz w:val="27"/>
          <w:szCs w:val="27"/>
        </w:rPr>
        <w:t>–</w:t>
      </w:r>
      <w:r w:rsidRPr="00C01480">
        <w:rPr>
          <w:sz w:val="27"/>
          <w:szCs w:val="27"/>
        </w:rPr>
        <w:t xml:space="preserve"> 2030 годы, утвержденной Указом Президента </w:t>
      </w:r>
      <w:r w:rsidR="00E5793B" w:rsidRPr="00C01480">
        <w:rPr>
          <w:sz w:val="27"/>
          <w:szCs w:val="27"/>
        </w:rPr>
        <w:t>Р</w:t>
      </w:r>
      <w:r w:rsidR="00E5793B">
        <w:rPr>
          <w:sz w:val="27"/>
          <w:szCs w:val="27"/>
        </w:rPr>
        <w:t xml:space="preserve">оссийской </w:t>
      </w:r>
      <w:r w:rsidR="00E5793B" w:rsidRPr="00C01480">
        <w:rPr>
          <w:sz w:val="27"/>
          <w:szCs w:val="27"/>
        </w:rPr>
        <w:t>Ф</w:t>
      </w:r>
      <w:r w:rsidR="00E5793B">
        <w:rPr>
          <w:sz w:val="27"/>
          <w:szCs w:val="27"/>
        </w:rPr>
        <w:t xml:space="preserve">едерации от </w:t>
      </w:r>
      <w:r w:rsidRPr="00C01480">
        <w:rPr>
          <w:sz w:val="27"/>
          <w:szCs w:val="27"/>
        </w:rPr>
        <w:t>9</w:t>
      </w:r>
      <w:r w:rsidR="00E5793B">
        <w:rPr>
          <w:sz w:val="27"/>
          <w:szCs w:val="27"/>
        </w:rPr>
        <w:t xml:space="preserve"> мая </w:t>
      </w:r>
      <w:r w:rsidRPr="00C01480">
        <w:rPr>
          <w:sz w:val="27"/>
          <w:szCs w:val="27"/>
        </w:rPr>
        <w:t>2017</w:t>
      </w:r>
      <w:r w:rsidR="00E5793B">
        <w:rPr>
          <w:sz w:val="27"/>
          <w:szCs w:val="27"/>
        </w:rPr>
        <w:t xml:space="preserve"> года</w:t>
      </w:r>
      <w:r w:rsidRPr="00C01480">
        <w:rPr>
          <w:sz w:val="27"/>
          <w:szCs w:val="27"/>
        </w:rPr>
        <w:t xml:space="preserve"> № 203. </w:t>
      </w:r>
      <w:r w:rsidR="00060B41">
        <w:rPr>
          <w:sz w:val="27"/>
          <w:szCs w:val="27"/>
        </w:rPr>
        <w:t>У</w:t>
      </w:r>
      <w:r w:rsidR="00231ECD">
        <w:rPr>
          <w:sz w:val="27"/>
          <w:szCs w:val="27"/>
        </w:rPr>
        <w:t xml:space="preserve">казанный </w:t>
      </w:r>
      <w:r w:rsidRPr="00C01480">
        <w:rPr>
          <w:sz w:val="27"/>
          <w:szCs w:val="27"/>
        </w:rPr>
        <w:t>документ положил начало интенсивному использованию органами государственной власти Российской Федерации, бизнесом и гражданами информационных и коммуникационных технологий.</w:t>
      </w:r>
    </w:p>
    <w:p w:rsidR="000927B3" w:rsidRPr="00C01480" w:rsidRDefault="000927B3" w:rsidP="00E5793B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Стратегическая цель развития ИКТ в Ленинградской области определена Стратегией социально-экономического развития Ленинградской области </w:t>
      </w:r>
      <w:r w:rsidR="00231ECD">
        <w:rPr>
          <w:sz w:val="27"/>
          <w:szCs w:val="27"/>
        </w:rPr>
        <w:br/>
      </w:r>
      <w:r w:rsidRPr="00C01480">
        <w:rPr>
          <w:sz w:val="27"/>
          <w:szCs w:val="27"/>
        </w:rPr>
        <w:t xml:space="preserve">до 2030 года, утвержденной областным законом от 8 августа 2016 года </w:t>
      </w:r>
      <w:r w:rsidR="00231ECD">
        <w:rPr>
          <w:sz w:val="27"/>
          <w:szCs w:val="27"/>
        </w:rPr>
        <w:t>№</w:t>
      </w:r>
      <w:r w:rsidRPr="00C01480">
        <w:rPr>
          <w:sz w:val="27"/>
          <w:szCs w:val="27"/>
        </w:rPr>
        <w:t xml:space="preserve"> 76-оз, </w:t>
      </w:r>
      <w:r w:rsidR="00231ECD">
        <w:rPr>
          <w:sz w:val="27"/>
          <w:szCs w:val="27"/>
        </w:rPr>
        <w:br/>
      </w:r>
      <w:r w:rsidRPr="00C01480">
        <w:rPr>
          <w:sz w:val="27"/>
          <w:szCs w:val="27"/>
        </w:rPr>
        <w:t xml:space="preserve">как повышение конкурентоспособности региональной сферы ИКТ </w:t>
      </w:r>
      <w:r w:rsidR="00EF12F6">
        <w:rPr>
          <w:sz w:val="27"/>
          <w:szCs w:val="27"/>
        </w:rPr>
        <w:br/>
      </w:r>
      <w:r w:rsidRPr="00C01480">
        <w:rPr>
          <w:sz w:val="27"/>
          <w:szCs w:val="27"/>
        </w:rPr>
        <w:t xml:space="preserve">и обеспечение повсеместного использования ИКТ и современных услуг связи. Для достижения </w:t>
      </w:r>
      <w:r w:rsidR="004154E2">
        <w:rPr>
          <w:sz w:val="27"/>
          <w:szCs w:val="27"/>
        </w:rPr>
        <w:t xml:space="preserve">обозначенной </w:t>
      </w:r>
      <w:r w:rsidRPr="00C01480">
        <w:rPr>
          <w:sz w:val="27"/>
          <w:szCs w:val="27"/>
        </w:rPr>
        <w:t>цели планируется решить следующие задачи:</w:t>
      </w:r>
    </w:p>
    <w:p w:rsidR="000927B3" w:rsidRPr="00C01480" w:rsidRDefault="000927B3" w:rsidP="00E5793B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обеспече</w:t>
      </w:r>
      <w:r w:rsidR="00231ECD">
        <w:rPr>
          <w:sz w:val="27"/>
          <w:szCs w:val="27"/>
        </w:rPr>
        <w:t>ние информационной безопасности;</w:t>
      </w:r>
      <w:r w:rsidRPr="00C01480">
        <w:rPr>
          <w:sz w:val="27"/>
          <w:szCs w:val="27"/>
        </w:rPr>
        <w:t xml:space="preserve"> </w:t>
      </w:r>
    </w:p>
    <w:p w:rsidR="000927B3" w:rsidRPr="00C01480" w:rsidRDefault="000927B3" w:rsidP="00E5793B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последовательное внедрение ИКТ для преодоления социальных вызовов, повышения грамотности населения в сфере цифровых технологий.</w:t>
      </w:r>
    </w:p>
    <w:p w:rsidR="000927B3" w:rsidRPr="00C01480" w:rsidRDefault="000927B3" w:rsidP="00E5793B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 xml:space="preserve">Отрасль ИКТ в перспективе кардинально изменит структуру </w:t>
      </w:r>
      <w:r w:rsidR="00231ECD">
        <w:rPr>
          <w:sz w:val="27"/>
          <w:szCs w:val="27"/>
        </w:rPr>
        <w:br/>
      </w:r>
      <w:r w:rsidRPr="00C01480">
        <w:rPr>
          <w:sz w:val="27"/>
          <w:szCs w:val="27"/>
        </w:rPr>
        <w:t>и управление таки</w:t>
      </w:r>
      <w:r w:rsidR="004154E2">
        <w:rPr>
          <w:sz w:val="27"/>
          <w:szCs w:val="27"/>
        </w:rPr>
        <w:t>х</w:t>
      </w:r>
      <w:r w:rsidRPr="00C01480">
        <w:rPr>
          <w:sz w:val="27"/>
          <w:szCs w:val="27"/>
        </w:rPr>
        <w:t xml:space="preserve"> сфер, как промышленность, транспорт и логистика, связь, поставка продуктов питания, производство услуг, государственное управление</w:t>
      </w:r>
      <w:r w:rsidR="00060B41">
        <w:rPr>
          <w:sz w:val="27"/>
          <w:szCs w:val="27"/>
        </w:rPr>
        <w:t xml:space="preserve">. </w:t>
      </w:r>
    </w:p>
    <w:p w:rsidR="000927B3" w:rsidRPr="00C01480" w:rsidRDefault="000927B3" w:rsidP="00E5793B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Таким образом, цели, задачи и направления реализации государственной программы в полной мере соответствуют приоритетам и</w:t>
      </w:r>
      <w:r w:rsidR="00060B41">
        <w:rPr>
          <w:sz w:val="27"/>
          <w:szCs w:val="27"/>
        </w:rPr>
        <w:t xml:space="preserve"> целям государственной политики в сфере информационных и коммуникационных технологий.</w:t>
      </w:r>
      <w:r w:rsidRPr="00C01480">
        <w:rPr>
          <w:sz w:val="27"/>
          <w:szCs w:val="27"/>
        </w:rPr>
        <w:t xml:space="preserve"> Основные векторы реализации приоритетов, определенные</w:t>
      </w:r>
      <w:r w:rsidR="00060B41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>на федеральном уровне, учтены при формировании государственной программы в соответствии с региональной спецификой Ленинградской области.</w:t>
      </w:r>
    </w:p>
    <w:p w:rsidR="000927B3" w:rsidRDefault="000927B3" w:rsidP="000927B3">
      <w:pPr>
        <w:ind w:firstLine="709"/>
        <w:rPr>
          <w:sz w:val="20"/>
        </w:rPr>
      </w:pPr>
    </w:p>
    <w:p w:rsidR="004154E2" w:rsidRDefault="004154E2" w:rsidP="000927B3">
      <w:pPr>
        <w:ind w:firstLine="709"/>
        <w:rPr>
          <w:sz w:val="20"/>
        </w:rPr>
      </w:pPr>
    </w:p>
    <w:p w:rsidR="00C508DD" w:rsidRDefault="00C508DD" w:rsidP="000927B3">
      <w:pPr>
        <w:ind w:firstLine="709"/>
        <w:rPr>
          <w:sz w:val="20"/>
        </w:rPr>
      </w:pPr>
    </w:p>
    <w:p w:rsidR="00C508DD" w:rsidRDefault="00C508DD" w:rsidP="000927B3">
      <w:pPr>
        <w:ind w:firstLine="709"/>
        <w:rPr>
          <w:sz w:val="20"/>
        </w:rPr>
      </w:pPr>
    </w:p>
    <w:p w:rsidR="00C508DD" w:rsidRDefault="00C508DD" w:rsidP="000927B3">
      <w:pPr>
        <w:ind w:firstLine="709"/>
        <w:rPr>
          <w:sz w:val="20"/>
        </w:rPr>
      </w:pPr>
    </w:p>
    <w:p w:rsidR="00C508DD" w:rsidRPr="00C13DC5" w:rsidRDefault="00C508DD" w:rsidP="000927B3">
      <w:pPr>
        <w:ind w:firstLine="709"/>
        <w:rPr>
          <w:sz w:val="20"/>
        </w:rPr>
      </w:pPr>
    </w:p>
    <w:p w:rsidR="00231ECD" w:rsidRPr="00FE2C4F" w:rsidRDefault="000927B3" w:rsidP="00231ECD">
      <w:pPr>
        <w:ind w:firstLine="0"/>
        <w:jc w:val="center"/>
        <w:rPr>
          <w:sz w:val="27"/>
          <w:szCs w:val="27"/>
        </w:rPr>
      </w:pPr>
      <w:r w:rsidRPr="00FE2C4F">
        <w:rPr>
          <w:sz w:val="27"/>
          <w:szCs w:val="27"/>
        </w:rPr>
        <w:t xml:space="preserve">3. Цели, задачи, ожидаемые результаты </w:t>
      </w:r>
    </w:p>
    <w:p w:rsidR="000927B3" w:rsidRPr="00FE2C4F" w:rsidRDefault="000927B3" w:rsidP="00231ECD">
      <w:pPr>
        <w:ind w:firstLine="0"/>
        <w:jc w:val="center"/>
        <w:rPr>
          <w:sz w:val="27"/>
          <w:szCs w:val="27"/>
        </w:rPr>
      </w:pPr>
      <w:r w:rsidRPr="00FE2C4F">
        <w:rPr>
          <w:sz w:val="27"/>
          <w:szCs w:val="27"/>
        </w:rPr>
        <w:t>государственной</w:t>
      </w:r>
      <w:r w:rsidR="00231ECD" w:rsidRPr="00FE2C4F">
        <w:rPr>
          <w:sz w:val="27"/>
          <w:szCs w:val="27"/>
        </w:rPr>
        <w:t xml:space="preserve"> </w:t>
      </w:r>
      <w:r w:rsidRPr="00FE2C4F">
        <w:rPr>
          <w:sz w:val="27"/>
          <w:szCs w:val="27"/>
        </w:rPr>
        <w:t>программы</w:t>
      </w:r>
    </w:p>
    <w:p w:rsidR="000927B3" w:rsidRPr="00C13DC5" w:rsidRDefault="000927B3" w:rsidP="000927B3">
      <w:pPr>
        <w:ind w:firstLine="709"/>
        <w:jc w:val="center"/>
        <w:rPr>
          <w:sz w:val="20"/>
        </w:rPr>
      </w:pPr>
    </w:p>
    <w:p w:rsidR="000927B3" w:rsidRPr="00C01480" w:rsidRDefault="000927B3" w:rsidP="00FE2C4F">
      <w:pPr>
        <w:ind w:firstLine="709"/>
        <w:rPr>
          <w:sz w:val="27"/>
          <w:szCs w:val="27"/>
        </w:rPr>
      </w:pPr>
      <w:r w:rsidRPr="00C01480">
        <w:rPr>
          <w:sz w:val="27"/>
          <w:szCs w:val="27"/>
        </w:rPr>
        <w:t>Согласно Стратегии социально-экономического развития Ленинградской области до 2030 года</w:t>
      </w:r>
      <w:r w:rsidR="00FE2C4F">
        <w:rPr>
          <w:sz w:val="27"/>
          <w:szCs w:val="27"/>
        </w:rPr>
        <w:t xml:space="preserve">, утвержденной областным законом от 8 августа 2016 года </w:t>
      </w:r>
      <w:r w:rsidR="00FE2C4F">
        <w:rPr>
          <w:sz w:val="27"/>
          <w:szCs w:val="27"/>
        </w:rPr>
        <w:br/>
        <w:t>№ 76-оз,</w:t>
      </w:r>
      <w:r w:rsidR="004154E2">
        <w:rPr>
          <w:sz w:val="27"/>
          <w:szCs w:val="27"/>
        </w:rPr>
        <w:t xml:space="preserve"> </w:t>
      </w:r>
      <w:r w:rsidRPr="00C01480">
        <w:rPr>
          <w:sz w:val="27"/>
          <w:szCs w:val="27"/>
        </w:rPr>
        <w:t xml:space="preserve">стратегической целью развития Ленинградской области </w:t>
      </w:r>
      <w:r w:rsidR="00FE2C4F">
        <w:rPr>
          <w:sz w:val="27"/>
          <w:szCs w:val="27"/>
        </w:rPr>
        <w:br/>
      </w:r>
      <w:r w:rsidRPr="00C01480">
        <w:rPr>
          <w:sz w:val="27"/>
          <w:szCs w:val="27"/>
        </w:rPr>
        <w:t xml:space="preserve">на долгосрочную перспективу является повышение конкурентоспособности региональной сферы ИКТ и обеспечение повсеместного использования ИКТ </w:t>
      </w:r>
      <w:r w:rsidR="00FE2C4F">
        <w:rPr>
          <w:sz w:val="27"/>
          <w:szCs w:val="27"/>
        </w:rPr>
        <w:br/>
      </w:r>
      <w:r w:rsidRPr="00C01480">
        <w:rPr>
          <w:sz w:val="27"/>
          <w:szCs w:val="27"/>
        </w:rPr>
        <w:t>и современных услуг связи.</w:t>
      </w:r>
    </w:p>
    <w:p w:rsidR="000927B3" w:rsidRPr="00C01480" w:rsidRDefault="000927B3" w:rsidP="00FE2C4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01480">
        <w:rPr>
          <w:rFonts w:ascii="Times New Roman" w:hAnsi="Times New Roman" w:cs="Times New Roman"/>
          <w:sz w:val="27"/>
          <w:szCs w:val="27"/>
        </w:rPr>
        <w:t xml:space="preserve">Целью государственной программы является </w:t>
      </w:r>
      <w:r w:rsidRPr="00C01480">
        <w:rPr>
          <w:rFonts w:ascii="Times New Roman" w:hAnsi="Times New Roman" w:cs="Times New Roman"/>
          <w:sz w:val="27"/>
          <w:szCs w:val="27"/>
          <w:lang w:eastAsia="en-US"/>
        </w:rPr>
        <w:t>развитие Ленинградской области посредством внедрения цифровых технологий</w:t>
      </w:r>
      <w:r w:rsidR="00C508DD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C01480">
        <w:rPr>
          <w:rFonts w:ascii="Times New Roman" w:hAnsi="Times New Roman" w:cs="Times New Roman"/>
          <w:sz w:val="27"/>
          <w:szCs w:val="27"/>
          <w:lang w:eastAsia="en-US"/>
        </w:rPr>
        <w:t>и обеспечения стабильности информационной инфраструктуры</w:t>
      </w:r>
      <w:r w:rsidRPr="00C01480">
        <w:rPr>
          <w:rFonts w:ascii="Times New Roman" w:hAnsi="Times New Roman" w:cs="Times New Roman"/>
          <w:sz w:val="27"/>
          <w:szCs w:val="27"/>
        </w:rPr>
        <w:t>.</w:t>
      </w:r>
    </w:p>
    <w:p w:rsidR="000927B3" w:rsidRPr="00C01480" w:rsidRDefault="000927B3" w:rsidP="00FE2C4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01480">
        <w:rPr>
          <w:rFonts w:ascii="Times New Roman" w:hAnsi="Times New Roman" w:cs="Times New Roman"/>
          <w:sz w:val="27"/>
          <w:szCs w:val="27"/>
        </w:rPr>
        <w:t>Достижение цел</w:t>
      </w:r>
      <w:r w:rsidR="004154E2">
        <w:rPr>
          <w:rFonts w:ascii="Times New Roman" w:hAnsi="Times New Roman" w:cs="Times New Roman"/>
          <w:sz w:val="27"/>
          <w:szCs w:val="27"/>
        </w:rPr>
        <w:t>и государственной</w:t>
      </w:r>
      <w:r w:rsidRPr="00C01480">
        <w:rPr>
          <w:rFonts w:ascii="Times New Roman" w:hAnsi="Times New Roman" w:cs="Times New Roman"/>
          <w:sz w:val="27"/>
          <w:szCs w:val="27"/>
        </w:rPr>
        <w:t xml:space="preserve"> </w:t>
      </w:r>
      <w:r w:rsidR="004154E2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Pr="00C01480">
        <w:rPr>
          <w:rFonts w:ascii="Times New Roman" w:hAnsi="Times New Roman" w:cs="Times New Roman"/>
          <w:sz w:val="27"/>
          <w:szCs w:val="27"/>
        </w:rPr>
        <w:t>будет обеспечиваться решением следующих задач:</w:t>
      </w:r>
    </w:p>
    <w:p w:rsidR="000927B3" w:rsidRPr="00C01480" w:rsidRDefault="00FE2C4F" w:rsidP="00FE2C4F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iCs/>
          <w:sz w:val="27"/>
          <w:szCs w:val="27"/>
        </w:rPr>
        <w:t>в</w:t>
      </w:r>
      <w:r w:rsidR="000927B3" w:rsidRPr="00C01480">
        <w:rPr>
          <w:rFonts w:ascii="Times New Roman" w:hAnsi="Times New Roman"/>
          <w:iCs/>
          <w:sz w:val="27"/>
          <w:szCs w:val="27"/>
        </w:rPr>
        <w:t>недрение цифровых технологий и платформенных решений в сферах государственного управления и оказания государственных и муниципальных услуг;</w:t>
      </w:r>
    </w:p>
    <w:p w:rsidR="000927B3" w:rsidRPr="00C01480" w:rsidRDefault="004154E2" w:rsidP="00FE2C4F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улучшение</w:t>
      </w:r>
      <w:r w:rsidR="000927B3" w:rsidRPr="00C01480">
        <w:rPr>
          <w:rFonts w:ascii="Times New Roman" w:hAnsi="Times New Roman"/>
          <w:sz w:val="27"/>
          <w:szCs w:val="27"/>
        </w:rPr>
        <w:t xml:space="preserve"> качества </w:t>
      </w:r>
      <w:r w:rsidR="00426A8B">
        <w:rPr>
          <w:rFonts w:ascii="Times New Roman" w:hAnsi="Times New Roman"/>
          <w:sz w:val="27"/>
          <w:szCs w:val="27"/>
        </w:rPr>
        <w:t>инфраструктуры</w:t>
      </w:r>
      <w:r w:rsidR="000927B3" w:rsidRPr="00C01480">
        <w:rPr>
          <w:rFonts w:ascii="Times New Roman" w:hAnsi="Times New Roman"/>
          <w:sz w:val="27"/>
          <w:szCs w:val="27"/>
        </w:rPr>
        <w:t xml:space="preserve"> </w:t>
      </w:r>
      <w:r w:rsidR="00426A8B">
        <w:rPr>
          <w:rFonts w:ascii="Times New Roman" w:hAnsi="Times New Roman"/>
          <w:sz w:val="27"/>
          <w:szCs w:val="27"/>
        </w:rPr>
        <w:t>"</w:t>
      </w:r>
      <w:r w:rsidR="000927B3" w:rsidRPr="00C01480">
        <w:rPr>
          <w:rFonts w:ascii="Times New Roman" w:hAnsi="Times New Roman"/>
          <w:sz w:val="27"/>
          <w:szCs w:val="27"/>
        </w:rPr>
        <w:t>электронного правительства</w:t>
      </w:r>
      <w:r w:rsidR="00426A8B">
        <w:rPr>
          <w:rFonts w:ascii="Times New Roman" w:hAnsi="Times New Roman"/>
          <w:sz w:val="27"/>
          <w:szCs w:val="27"/>
        </w:rPr>
        <w:t>"</w:t>
      </w:r>
      <w:r w:rsidR="000927B3" w:rsidRPr="00C01480">
        <w:rPr>
          <w:rFonts w:ascii="Times New Roman" w:hAnsi="Times New Roman"/>
          <w:sz w:val="27"/>
          <w:szCs w:val="27"/>
        </w:rPr>
        <w:t xml:space="preserve"> Ленинградской области;</w:t>
      </w:r>
    </w:p>
    <w:p w:rsidR="000927B3" w:rsidRPr="00C01480" w:rsidRDefault="00FE2C4F" w:rsidP="00FE2C4F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iCs/>
          <w:sz w:val="27"/>
          <w:szCs w:val="27"/>
        </w:rPr>
        <w:t>о</w:t>
      </w:r>
      <w:r w:rsidR="000927B3" w:rsidRPr="00C01480">
        <w:rPr>
          <w:rFonts w:ascii="Times New Roman" w:hAnsi="Times New Roman"/>
          <w:iCs/>
          <w:sz w:val="27"/>
          <w:szCs w:val="27"/>
        </w:rPr>
        <w:t>беспечение информационной безопасности;</w:t>
      </w:r>
    </w:p>
    <w:p w:rsidR="000927B3" w:rsidRPr="00C01480" w:rsidRDefault="00FE2C4F" w:rsidP="00FE2C4F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0927B3" w:rsidRPr="00C01480">
        <w:rPr>
          <w:rFonts w:ascii="Times New Roman" w:hAnsi="Times New Roman"/>
          <w:sz w:val="27"/>
          <w:szCs w:val="27"/>
        </w:rPr>
        <w:t>недрение и развитие сопутствующих направлений цифровой экономики;</w:t>
      </w:r>
    </w:p>
    <w:p w:rsidR="000927B3" w:rsidRPr="00C01480" w:rsidRDefault="00FE2C4F" w:rsidP="00FE2C4F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0927B3" w:rsidRPr="00C01480">
        <w:rPr>
          <w:rFonts w:ascii="Times New Roman" w:hAnsi="Times New Roman"/>
          <w:sz w:val="27"/>
          <w:szCs w:val="27"/>
        </w:rPr>
        <w:t>овышение эффективности исполнения государственными органами возложенных на них полномочий через формирование профессиональной системы гражданской службы.</w:t>
      </w:r>
    </w:p>
    <w:p w:rsidR="000927B3" w:rsidRPr="00C01480" w:rsidRDefault="000927B3" w:rsidP="00FE2C4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01480">
        <w:rPr>
          <w:rFonts w:ascii="Times New Roman" w:hAnsi="Times New Roman" w:cs="Times New Roman"/>
          <w:sz w:val="27"/>
          <w:szCs w:val="27"/>
        </w:rPr>
        <w:t>Ожидаемыми результатами реализации государственной программы являются:</w:t>
      </w:r>
    </w:p>
    <w:p w:rsidR="000927B3" w:rsidRPr="00C01480" w:rsidRDefault="00FE2C4F" w:rsidP="00FE2C4F">
      <w:pPr>
        <w:pStyle w:val="af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0927B3" w:rsidRPr="00C01480">
        <w:rPr>
          <w:sz w:val="27"/>
          <w:szCs w:val="27"/>
        </w:rPr>
        <w:t>ровень удовлетворенности граждан Российской Федерации</w:t>
      </w:r>
      <w:r>
        <w:rPr>
          <w:sz w:val="27"/>
          <w:szCs w:val="27"/>
        </w:rPr>
        <w:t>,</w:t>
      </w:r>
      <w:r w:rsidR="00426A8B">
        <w:rPr>
          <w:sz w:val="27"/>
          <w:szCs w:val="27"/>
        </w:rPr>
        <w:t xml:space="preserve"> </w:t>
      </w:r>
      <w:r>
        <w:rPr>
          <w:sz w:val="27"/>
          <w:szCs w:val="27"/>
        </w:rPr>
        <w:t>проживающих</w:t>
      </w:r>
      <w:r w:rsidR="00426A8B">
        <w:rPr>
          <w:sz w:val="27"/>
          <w:szCs w:val="27"/>
        </w:rPr>
        <w:t xml:space="preserve"> </w:t>
      </w:r>
      <w:r w:rsidR="000927B3" w:rsidRPr="00C01480">
        <w:rPr>
          <w:sz w:val="27"/>
          <w:szCs w:val="27"/>
        </w:rPr>
        <w:t>на территории Ленинградской области</w:t>
      </w:r>
      <w:r>
        <w:rPr>
          <w:sz w:val="27"/>
          <w:szCs w:val="27"/>
        </w:rPr>
        <w:t>,</w:t>
      </w:r>
      <w:r w:rsidR="000927B3" w:rsidRPr="00C01480">
        <w:rPr>
          <w:sz w:val="27"/>
          <w:szCs w:val="27"/>
        </w:rPr>
        <w:t xml:space="preserve"> качеством предоставления государственных и муниципальных услуг к 2024 году </w:t>
      </w:r>
      <w:r>
        <w:rPr>
          <w:sz w:val="27"/>
          <w:szCs w:val="27"/>
        </w:rPr>
        <w:t xml:space="preserve">– </w:t>
      </w:r>
      <w:r w:rsidR="00426A8B">
        <w:rPr>
          <w:sz w:val="27"/>
          <w:szCs w:val="27"/>
        </w:rPr>
        <w:br/>
      </w:r>
      <w:r w:rsidR="000927B3" w:rsidRPr="00C01480">
        <w:rPr>
          <w:sz w:val="27"/>
          <w:szCs w:val="27"/>
        </w:rPr>
        <w:t>90</w:t>
      </w:r>
      <w:r>
        <w:rPr>
          <w:sz w:val="27"/>
          <w:szCs w:val="27"/>
        </w:rPr>
        <w:t xml:space="preserve"> проц.</w:t>
      </w:r>
      <w:r w:rsidR="000927B3" w:rsidRPr="00C01480">
        <w:rPr>
          <w:sz w:val="27"/>
          <w:szCs w:val="27"/>
        </w:rPr>
        <w:t>;</w:t>
      </w:r>
    </w:p>
    <w:p w:rsidR="000927B3" w:rsidRPr="00C01480" w:rsidRDefault="00FE2C4F" w:rsidP="00FE2C4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0927B3" w:rsidRPr="00C01480">
        <w:rPr>
          <w:rFonts w:ascii="Times New Roman" w:hAnsi="Times New Roman" w:cs="Times New Roman"/>
          <w:sz w:val="27"/>
          <w:szCs w:val="27"/>
        </w:rPr>
        <w:t xml:space="preserve">беспечение функционирования инфраструктуры связи и обмена информацией "электронного правительства" Ленинградской области, 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="000927B3" w:rsidRPr="00C01480">
        <w:rPr>
          <w:rFonts w:ascii="Times New Roman" w:hAnsi="Times New Roman" w:cs="Times New Roman"/>
          <w:sz w:val="27"/>
          <w:szCs w:val="27"/>
        </w:rPr>
        <w:t xml:space="preserve">также информационной инфраструктуры в полном объеме от потребностей органов исполнительной власти Ленинградской области </w:t>
      </w:r>
      <w:r>
        <w:rPr>
          <w:rFonts w:ascii="Times New Roman" w:hAnsi="Times New Roman" w:cs="Times New Roman"/>
          <w:sz w:val="27"/>
          <w:szCs w:val="27"/>
        </w:rPr>
        <w:t xml:space="preserve">– </w:t>
      </w:r>
      <w:r w:rsidR="000927B3" w:rsidRPr="00C01480">
        <w:rPr>
          <w:rFonts w:ascii="Times New Roman" w:hAnsi="Times New Roman" w:cs="Times New Roman"/>
          <w:sz w:val="27"/>
          <w:szCs w:val="27"/>
        </w:rPr>
        <w:t>100</w:t>
      </w:r>
      <w:r>
        <w:rPr>
          <w:rFonts w:ascii="Times New Roman" w:hAnsi="Times New Roman" w:cs="Times New Roman"/>
          <w:sz w:val="27"/>
          <w:szCs w:val="27"/>
        </w:rPr>
        <w:t xml:space="preserve"> проц.</w:t>
      </w:r>
      <w:r w:rsidR="000927B3" w:rsidRPr="00C01480">
        <w:rPr>
          <w:rFonts w:ascii="Times New Roman" w:hAnsi="Times New Roman" w:cs="Times New Roman"/>
          <w:sz w:val="27"/>
          <w:szCs w:val="27"/>
        </w:rPr>
        <w:t>;</w:t>
      </w:r>
    </w:p>
    <w:p w:rsidR="000927B3" w:rsidRPr="00C01480" w:rsidRDefault="00FE2C4F" w:rsidP="00FE2C4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0927B3" w:rsidRPr="00C01480">
        <w:rPr>
          <w:rFonts w:ascii="Times New Roman" w:hAnsi="Times New Roman" w:cs="Times New Roman"/>
          <w:sz w:val="27"/>
          <w:szCs w:val="27"/>
        </w:rPr>
        <w:t xml:space="preserve">беспечение уровня защиты данных в государственных информационных системах </w:t>
      </w:r>
      <w:r>
        <w:rPr>
          <w:rFonts w:ascii="Times New Roman" w:hAnsi="Times New Roman" w:cs="Times New Roman"/>
          <w:sz w:val="27"/>
          <w:szCs w:val="27"/>
        </w:rPr>
        <w:t xml:space="preserve">– </w:t>
      </w:r>
      <w:r w:rsidR="000927B3" w:rsidRPr="00C01480">
        <w:rPr>
          <w:rFonts w:ascii="Times New Roman" w:hAnsi="Times New Roman" w:cs="Times New Roman"/>
          <w:sz w:val="27"/>
          <w:szCs w:val="27"/>
        </w:rPr>
        <w:t>100</w:t>
      </w:r>
      <w:r>
        <w:rPr>
          <w:rFonts w:ascii="Times New Roman" w:hAnsi="Times New Roman" w:cs="Times New Roman"/>
          <w:sz w:val="27"/>
          <w:szCs w:val="27"/>
        </w:rPr>
        <w:t xml:space="preserve"> проц.</w:t>
      </w:r>
      <w:r w:rsidR="000927B3" w:rsidRPr="00C01480">
        <w:rPr>
          <w:rFonts w:ascii="Times New Roman" w:hAnsi="Times New Roman" w:cs="Times New Roman"/>
          <w:sz w:val="27"/>
          <w:szCs w:val="27"/>
        </w:rPr>
        <w:t>;</w:t>
      </w:r>
    </w:p>
    <w:p w:rsidR="00220B49" w:rsidRPr="00B36FC7" w:rsidRDefault="00220B49" w:rsidP="00220B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B36FC7">
        <w:rPr>
          <w:rFonts w:ascii="Times New Roman" w:hAnsi="Times New Roman" w:cs="Times New Roman"/>
          <w:sz w:val="26"/>
          <w:szCs w:val="26"/>
          <w:lang w:eastAsia="en-US"/>
        </w:rPr>
        <w:t xml:space="preserve">оличество тематических слоев карты Ленинградской области, созданных или актуализированных в рамках развития </w:t>
      </w:r>
      <w:r>
        <w:rPr>
          <w:rFonts w:ascii="Times New Roman" w:hAnsi="Times New Roman" w:cs="Times New Roman"/>
          <w:sz w:val="26"/>
          <w:szCs w:val="26"/>
          <w:lang w:eastAsia="en-US"/>
        </w:rPr>
        <w:t>фонда пространственных данных Ленинградской области (</w:t>
      </w:r>
      <w:r w:rsidRPr="00B36FC7">
        <w:rPr>
          <w:rFonts w:ascii="Times New Roman" w:hAnsi="Times New Roman" w:cs="Times New Roman"/>
          <w:sz w:val="26"/>
          <w:szCs w:val="26"/>
          <w:lang w:eastAsia="en-US"/>
        </w:rPr>
        <w:t>ФПД ЛО</w:t>
      </w:r>
      <w:r>
        <w:rPr>
          <w:rFonts w:ascii="Times New Roman" w:hAnsi="Times New Roman" w:cs="Times New Roman"/>
          <w:sz w:val="26"/>
          <w:szCs w:val="26"/>
          <w:lang w:eastAsia="en-US"/>
        </w:rPr>
        <w:t>)</w:t>
      </w:r>
      <w:r w:rsidRPr="00B36FC7">
        <w:rPr>
          <w:rFonts w:ascii="Times New Roman" w:hAnsi="Times New Roman" w:cs="Times New Roman"/>
          <w:sz w:val="26"/>
          <w:szCs w:val="26"/>
          <w:lang w:eastAsia="en-US"/>
        </w:rPr>
        <w:t>, –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36FC7">
        <w:rPr>
          <w:rFonts w:ascii="Times New Roman" w:hAnsi="Times New Roman" w:cs="Times New Roman"/>
          <w:sz w:val="26"/>
          <w:szCs w:val="26"/>
          <w:lang w:eastAsia="en-US"/>
        </w:rPr>
        <w:t xml:space="preserve">не менее 19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ед. </w:t>
      </w:r>
      <w:r w:rsidR="0095260D">
        <w:rPr>
          <w:rFonts w:ascii="Times New Roman" w:hAnsi="Times New Roman" w:cs="Times New Roman"/>
          <w:sz w:val="26"/>
          <w:szCs w:val="26"/>
          <w:lang w:eastAsia="en-US"/>
        </w:rPr>
        <w:t>ежегодно;</w:t>
      </w:r>
    </w:p>
    <w:p w:rsidR="000927B3" w:rsidRDefault="000927B3" w:rsidP="00FE2C4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01480">
        <w:rPr>
          <w:rFonts w:ascii="Times New Roman" w:hAnsi="Times New Roman" w:cs="Times New Roman"/>
          <w:sz w:val="27"/>
          <w:szCs w:val="27"/>
        </w:rPr>
        <w:t>дол</w:t>
      </w:r>
      <w:r w:rsidR="00426A8B">
        <w:rPr>
          <w:rFonts w:ascii="Times New Roman" w:hAnsi="Times New Roman" w:cs="Times New Roman"/>
          <w:sz w:val="27"/>
          <w:szCs w:val="27"/>
        </w:rPr>
        <w:t>я</w:t>
      </w:r>
      <w:r w:rsidRPr="00C01480">
        <w:rPr>
          <w:rFonts w:ascii="Times New Roman" w:hAnsi="Times New Roman" w:cs="Times New Roman"/>
          <w:sz w:val="27"/>
          <w:szCs w:val="27"/>
        </w:rPr>
        <w:t xml:space="preserve"> автоматизированных функций кадровой работы аппарата </w:t>
      </w:r>
      <w:r w:rsidR="00C13DC5">
        <w:rPr>
          <w:rFonts w:ascii="Times New Roman" w:hAnsi="Times New Roman" w:cs="Times New Roman"/>
          <w:sz w:val="27"/>
          <w:szCs w:val="27"/>
        </w:rPr>
        <w:br/>
      </w:r>
      <w:r w:rsidRPr="00C01480">
        <w:rPr>
          <w:rFonts w:ascii="Times New Roman" w:hAnsi="Times New Roman" w:cs="Times New Roman"/>
          <w:sz w:val="27"/>
          <w:szCs w:val="27"/>
        </w:rPr>
        <w:t xml:space="preserve">по вопросам функционирования единой кадровой службы и подбора, обучения </w:t>
      </w:r>
      <w:r w:rsidR="00C13DC5">
        <w:rPr>
          <w:rFonts w:ascii="Times New Roman" w:hAnsi="Times New Roman" w:cs="Times New Roman"/>
          <w:sz w:val="27"/>
          <w:szCs w:val="27"/>
        </w:rPr>
        <w:br/>
      </w:r>
      <w:r w:rsidRPr="00C01480">
        <w:rPr>
          <w:rFonts w:ascii="Times New Roman" w:hAnsi="Times New Roman" w:cs="Times New Roman"/>
          <w:sz w:val="27"/>
          <w:szCs w:val="27"/>
        </w:rPr>
        <w:t xml:space="preserve">и оценки персонала к 2024 году </w:t>
      </w:r>
      <w:r w:rsidR="00C13DC5">
        <w:rPr>
          <w:rFonts w:ascii="Times New Roman" w:hAnsi="Times New Roman" w:cs="Times New Roman"/>
          <w:sz w:val="27"/>
          <w:szCs w:val="27"/>
        </w:rPr>
        <w:t xml:space="preserve">– </w:t>
      </w:r>
      <w:r w:rsidRPr="00C01480">
        <w:rPr>
          <w:rFonts w:ascii="Times New Roman" w:hAnsi="Times New Roman" w:cs="Times New Roman"/>
          <w:sz w:val="27"/>
          <w:szCs w:val="27"/>
        </w:rPr>
        <w:t>90</w:t>
      </w:r>
      <w:r w:rsidR="00C13DC5">
        <w:rPr>
          <w:rFonts w:ascii="Times New Roman" w:hAnsi="Times New Roman" w:cs="Times New Roman"/>
          <w:sz w:val="27"/>
          <w:szCs w:val="27"/>
        </w:rPr>
        <w:t xml:space="preserve"> проц.</w:t>
      </w:r>
    </w:p>
    <w:p w:rsidR="00426A8B" w:rsidRDefault="00426A8B" w:rsidP="00FE2C4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6A8B" w:rsidRDefault="00426A8B" w:rsidP="00FE2C4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6A8B" w:rsidRDefault="00426A8B" w:rsidP="00FE2C4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3DC5" w:rsidRDefault="00C13DC5" w:rsidP="000927B3">
      <w:pPr>
        <w:pStyle w:val="ab"/>
        <w:tabs>
          <w:tab w:val="left" w:pos="1616"/>
          <w:tab w:val="center" w:pos="7285"/>
        </w:tabs>
        <w:jc w:val="center"/>
        <w:rPr>
          <w:rFonts w:ascii="Times New Roman" w:hAnsi="Times New Roman"/>
          <w:sz w:val="27"/>
          <w:szCs w:val="27"/>
        </w:rPr>
      </w:pPr>
      <w:bookmarkStart w:id="0" w:name="P943"/>
      <w:bookmarkStart w:id="1" w:name="P1998"/>
      <w:bookmarkEnd w:id="0"/>
      <w:bookmarkEnd w:id="1"/>
      <w:r w:rsidRPr="00C13DC5">
        <w:rPr>
          <w:rFonts w:ascii="Times New Roman" w:hAnsi="Times New Roman"/>
          <w:sz w:val="27"/>
          <w:szCs w:val="27"/>
        </w:rPr>
        <w:t xml:space="preserve">Подпрограмма 1 </w:t>
      </w:r>
      <w:r w:rsidR="000927B3" w:rsidRPr="00C13DC5">
        <w:rPr>
          <w:rFonts w:ascii="Times New Roman" w:hAnsi="Times New Roman"/>
          <w:sz w:val="27"/>
          <w:szCs w:val="27"/>
        </w:rPr>
        <w:t xml:space="preserve">"Повышение качества и доступности </w:t>
      </w:r>
    </w:p>
    <w:p w:rsidR="000927B3" w:rsidRPr="00C13DC5" w:rsidRDefault="000927B3" w:rsidP="000927B3">
      <w:pPr>
        <w:pStyle w:val="ab"/>
        <w:tabs>
          <w:tab w:val="left" w:pos="1616"/>
          <w:tab w:val="center" w:pos="7285"/>
        </w:tabs>
        <w:jc w:val="center"/>
        <w:rPr>
          <w:rFonts w:ascii="Times New Roman" w:hAnsi="Times New Roman"/>
          <w:sz w:val="27"/>
          <w:szCs w:val="27"/>
        </w:rPr>
      </w:pPr>
      <w:r w:rsidRPr="00C13DC5">
        <w:rPr>
          <w:rFonts w:ascii="Times New Roman" w:hAnsi="Times New Roman"/>
          <w:sz w:val="27"/>
          <w:szCs w:val="27"/>
        </w:rPr>
        <w:t>государственных и муниципальных услуг"</w:t>
      </w:r>
    </w:p>
    <w:p w:rsidR="000927B3" w:rsidRPr="00C13DC5" w:rsidRDefault="000927B3" w:rsidP="000927B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0927B3" w:rsidRPr="00C13DC5" w:rsidRDefault="00C13DC5" w:rsidP="00C13DC5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0927B3" w:rsidRPr="00C13DC5">
        <w:rPr>
          <w:rFonts w:ascii="Times New Roman" w:hAnsi="Times New Roman" w:cs="Times New Roman"/>
          <w:sz w:val="27"/>
          <w:szCs w:val="27"/>
        </w:rPr>
        <w:t xml:space="preserve">Паспорт подпрограммы  </w:t>
      </w:r>
    </w:p>
    <w:p w:rsidR="00C13DC5" w:rsidRDefault="000927B3" w:rsidP="000927B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13DC5">
        <w:rPr>
          <w:rFonts w:ascii="Times New Roman" w:hAnsi="Times New Roman" w:cs="Times New Roman"/>
          <w:sz w:val="27"/>
          <w:szCs w:val="27"/>
        </w:rPr>
        <w:t xml:space="preserve">"Повышение качества и доступности государственных </w:t>
      </w:r>
    </w:p>
    <w:p w:rsidR="00C13DC5" w:rsidRPr="00C13DC5" w:rsidRDefault="000927B3" w:rsidP="000927B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13DC5">
        <w:rPr>
          <w:rFonts w:ascii="Times New Roman" w:hAnsi="Times New Roman" w:cs="Times New Roman"/>
          <w:sz w:val="27"/>
          <w:szCs w:val="27"/>
        </w:rPr>
        <w:t>и муниципальных услуг"</w:t>
      </w:r>
    </w:p>
    <w:p w:rsidR="000927B3" w:rsidRPr="005F7A05" w:rsidRDefault="000927B3" w:rsidP="00092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68" w:type="pct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5"/>
        <w:gridCol w:w="6692"/>
      </w:tblGrid>
      <w:tr w:rsidR="000927B3" w:rsidRPr="005F7A05" w:rsidTr="00426A8B">
        <w:trPr>
          <w:jc w:val="center"/>
        </w:trPr>
        <w:tc>
          <w:tcPr>
            <w:tcW w:w="1447" w:type="pct"/>
          </w:tcPr>
          <w:p w:rsidR="000927B3" w:rsidRPr="00426A8B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3553" w:type="pct"/>
          </w:tcPr>
          <w:p w:rsidR="000927B3" w:rsidRPr="00426A8B" w:rsidRDefault="000927B3" w:rsidP="00C13DC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"Повышение качества и доступности государственных и муниципальных услуг" </w:t>
            </w:r>
          </w:p>
        </w:tc>
      </w:tr>
      <w:tr w:rsidR="000927B3" w:rsidRPr="005F7A05" w:rsidTr="00426A8B">
        <w:trPr>
          <w:jc w:val="center"/>
        </w:trPr>
        <w:tc>
          <w:tcPr>
            <w:tcW w:w="1447" w:type="pct"/>
          </w:tcPr>
          <w:p w:rsidR="000927B3" w:rsidRPr="00426A8B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553" w:type="pct"/>
          </w:tcPr>
          <w:p w:rsidR="000927B3" w:rsidRPr="00426A8B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0927B3" w:rsidRPr="005F7A05" w:rsidTr="00426A8B">
        <w:tblPrEx>
          <w:tblBorders>
            <w:insideH w:val="nil"/>
          </w:tblBorders>
        </w:tblPrEx>
        <w:trPr>
          <w:jc w:val="center"/>
        </w:trPr>
        <w:tc>
          <w:tcPr>
            <w:tcW w:w="1447" w:type="pct"/>
            <w:tcBorders>
              <w:bottom w:val="nil"/>
            </w:tcBorders>
          </w:tcPr>
          <w:p w:rsidR="000927B3" w:rsidRPr="00426A8B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3553" w:type="pct"/>
            <w:tcBorders>
              <w:bottom w:val="nil"/>
            </w:tcBorders>
          </w:tcPr>
          <w:p w:rsidR="000927B3" w:rsidRPr="00426A8B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цифрового развития Ленинградской области</w:t>
            </w:r>
            <w:r w:rsidR="00C13DC5" w:rsidRPr="00426A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27B3" w:rsidRPr="00426A8B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>Комитет экономического развития и инвестиционной дея</w:t>
            </w:r>
            <w:r w:rsidR="00C13DC5" w:rsidRPr="00426A8B">
              <w:rPr>
                <w:rFonts w:ascii="Times New Roman" w:hAnsi="Times New Roman" w:cs="Times New Roman"/>
                <w:sz w:val="26"/>
                <w:szCs w:val="26"/>
              </w:rPr>
              <w:t>тельности Ленинградской области.</w:t>
            </w:r>
          </w:p>
          <w:p w:rsidR="000927B3" w:rsidRPr="00426A8B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>Комитет государственного заказа Ленинградской области</w:t>
            </w:r>
            <w:r w:rsidR="00C13DC5" w:rsidRPr="00426A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27B3" w:rsidRPr="00426A8B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>Комитет по печати и связям с общественностью Ленинградской области</w:t>
            </w:r>
            <w:r w:rsidR="00C13DC5" w:rsidRPr="00426A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27B3" w:rsidRPr="00426A8B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426A8B">
              <w:rPr>
                <w:rFonts w:ascii="Times New Roman" w:hAnsi="Times New Roman"/>
                <w:sz w:val="26"/>
                <w:szCs w:val="26"/>
              </w:rPr>
              <w:t>Комитет по здравоохранению Ленинградской области</w:t>
            </w:r>
          </w:p>
        </w:tc>
      </w:tr>
      <w:tr w:rsidR="000927B3" w:rsidRPr="005F7A05" w:rsidTr="00426A8B">
        <w:trPr>
          <w:jc w:val="center"/>
        </w:trPr>
        <w:tc>
          <w:tcPr>
            <w:tcW w:w="1447" w:type="pct"/>
            <w:shd w:val="clear" w:color="auto" w:fill="auto"/>
          </w:tcPr>
          <w:p w:rsidR="00C13DC5" w:rsidRPr="00426A8B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 xml:space="preserve">Проекты, </w:t>
            </w:r>
          </w:p>
          <w:p w:rsidR="000927B3" w:rsidRPr="00426A8B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>реализуемые в рамках подпрограммы</w:t>
            </w:r>
          </w:p>
        </w:tc>
        <w:tc>
          <w:tcPr>
            <w:tcW w:w="3553" w:type="pct"/>
            <w:shd w:val="clear" w:color="auto" w:fill="auto"/>
          </w:tcPr>
          <w:p w:rsidR="000927B3" w:rsidRPr="00426A8B" w:rsidRDefault="000927B3" w:rsidP="00426A8B">
            <w:pPr>
              <w:pStyle w:val="ab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426A8B">
              <w:rPr>
                <w:rFonts w:ascii="Times New Roman" w:hAnsi="Times New Roman"/>
                <w:sz w:val="26"/>
                <w:szCs w:val="26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</w:tr>
      <w:tr w:rsidR="000927B3" w:rsidRPr="005F7A05" w:rsidTr="00426A8B">
        <w:trPr>
          <w:jc w:val="center"/>
        </w:trPr>
        <w:tc>
          <w:tcPr>
            <w:tcW w:w="1447" w:type="pct"/>
          </w:tcPr>
          <w:p w:rsidR="000927B3" w:rsidRPr="00426A8B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553" w:type="pct"/>
            <w:shd w:val="clear" w:color="auto" w:fill="auto"/>
          </w:tcPr>
          <w:p w:rsidR="000927B3" w:rsidRPr="00426A8B" w:rsidRDefault="000927B3" w:rsidP="00426A8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A8B">
              <w:rPr>
                <w:rFonts w:ascii="Times New Roman" w:hAnsi="Times New Roman"/>
                <w:iCs/>
                <w:sz w:val="26"/>
                <w:szCs w:val="26"/>
              </w:rPr>
              <w:t xml:space="preserve">Внедрение цифровых технологий и платформенных решений в сферах государственного управления </w:t>
            </w:r>
            <w:r w:rsidR="00426A8B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426A8B">
              <w:rPr>
                <w:rFonts w:ascii="Times New Roman" w:hAnsi="Times New Roman"/>
                <w:iCs/>
                <w:sz w:val="26"/>
                <w:szCs w:val="26"/>
              </w:rPr>
              <w:t>и оказания государственных и  муниципальных услуг</w:t>
            </w:r>
          </w:p>
        </w:tc>
      </w:tr>
      <w:tr w:rsidR="000927B3" w:rsidRPr="005F7A05" w:rsidTr="00426A8B">
        <w:trPr>
          <w:jc w:val="center"/>
        </w:trPr>
        <w:tc>
          <w:tcPr>
            <w:tcW w:w="1447" w:type="pct"/>
            <w:shd w:val="clear" w:color="auto" w:fill="auto"/>
          </w:tcPr>
          <w:p w:rsidR="000927B3" w:rsidRPr="00426A8B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553" w:type="pct"/>
            <w:tcBorders>
              <w:bottom w:val="single" w:sz="4" w:space="0" w:color="auto"/>
            </w:tcBorders>
            <w:shd w:val="clear" w:color="auto" w:fill="auto"/>
          </w:tcPr>
          <w:p w:rsidR="000927B3" w:rsidRPr="00426A8B" w:rsidRDefault="000927B3" w:rsidP="00C13DC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426A8B">
              <w:rPr>
                <w:sz w:val="26"/>
                <w:szCs w:val="26"/>
              </w:rPr>
              <w:t>Оптимизация предоставления государственных</w:t>
            </w:r>
            <w:r w:rsidR="00426A8B">
              <w:rPr>
                <w:sz w:val="26"/>
                <w:szCs w:val="26"/>
              </w:rPr>
              <w:t xml:space="preserve"> </w:t>
            </w:r>
            <w:r w:rsidRPr="00426A8B">
              <w:rPr>
                <w:sz w:val="26"/>
                <w:szCs w:val="26"/>
              </w:rPr>
              <w:t>и муници</w:t>
            </w:r>
            <w:r w:rsidR="00426A8B">
              <w:rPr>
                <w:sz w:val="26"/>
                <w:szCs w:val="26"/>
              </w:rPr>
              <w:t xml:space="preserve">- </w:t>
            </w:r>
            <w:r w:rsidRPr="00426A8B">
              <w:rPr>
                <w:sz w:val="26"/>
                <w:szCs w:val="26"/>
              </w:rPr>
              <w:t>пальных услуг и исполнения государственных функций;</w:t>
            </w:r>
          </w:p>
          <w:p w:rsidR="000927B3" w:rsidRPr="00426A8B" w:rsidRDefault="00C13DC5" w:rsidP="00426A8B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426A8B">
              <w:rPr>
                <w:sz w:val="26"/>
                <w:szCs w:val="26"/>
              </w:rPr>
              <w:t>с</w:t>
            </w:r>
            <w:r w:rsidR="000927B3" w:rsidRPr="00426A8B">
              <w:rPr>
                <w:sz w:val="26"/>
                <w:szCs w:val="26"/>
              </w:rPr>
              <w:t xml:space="preserve">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</w:t>
            </w:r>
            <w:r w:rsidR="00426A8B">
              <w:rPr>
                <w:sz w:val="26"/>
                <w:szCs w:val="26"/>
              </w:rPr>
              <w:br/>
            </w:r>
            <w:r w:rsidR="000927B3" w:rsidRPr="00426A8B">
              <w:rPr>
                <w:sz w:val="26"/>
                <w:szCs w:val="26"/>
              </w:rPr>
              <w:t xml:space="preserve">их отдельных программных компонентов, в том числе </w:t>
            </w:r>
            <w:r w:rsidR="00426A8B">
              <w:rPr>
                <w:sz w:val="26"/>
                <w:szCs w:val="26"/>
              </w:rPr>
              <w:br/>
            </w:r>
            <w:r w:rsidR="000927B3" w:rsidRPr="00426A8B">
              <w:rPr>
                <w:sz w:val="26"/>
                <w:szCs w:val="26"/>
              </w:rPr>
              <w:t>для предоставления государственных</w:t>
            </w:r>
            <w:r w:rsidR="00426A8B">
              <w:rPr>
                <w:sz w:val="26"/>
                <w:szCs w:val="26"/>
              </w:rPr>
              <w:t xml:space="preserve"> </w:t>
            </w:r>
            <w:r w:rsidR="000927B3" w:rsidRPr="00426A8B">
              <w:rPr>
                <w:sz w:val="26"/>
                <w:szCs w:val="26"/>
              </w:rPr>
              <w:t>и муниципальных услуг</w:t>
            </w:r>
          </w:p>
        </w:tc>
      </w:tr>
      <w:tr w:rsidR="000927B3" w:rsidRPr="005F7A05" w:rsidTr="00426A8B">
        <w:trPr>
          <w:jc w:val="center"/>
        </w:trPr>
        <w:tc>
          <w:tcPr>
            <w:tcW w:w="1447" w:type="pct"/>
            <w:tcBorders>
              <w:bottom w:val="single" w:sz="4" w:space="0" w:color="auto"/>
            </w:tcBorders>
            <w:shd w:val="clear" w:color="auto" w:fill="auto"/>
          </w:tcPr>
          <w:p w:rsidR="000927B3" w:rsidRPr="00426A8B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3553" w:type="pct"/>
            <w:tcBorders>
              <w:bottom w:val="single" w:sz="4" w:space="0" w:color="auto"/>
            </w:tcBorders>
            <w:shd w:val="clear" w:color="auto" w:fill="auto"/>
          </w:tcPr>
          <w:p w:rsidR="000927B3" w:rsidRPr="00426A8B" w:rsidRDefault="00C13DC5" w:rsidP="00426A8B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426A8B">
              <w:rPr>
                <w:iCs/>
                <w:sz w:val="26"/>
                <w:szCs w:val="26"/>
              </w:rPr>
              <w:t xml:space="preserve">2019 – </w:t>
            </w:r>
            <w:r w:rsidR="000927B3" w:rsidRPr="00426A8B">
              <w:rPr>
                <w:iCs/>
                <w:sz w:val="26"/>
                <w:szCs w:val="26"/>
              </w:rPr>
              <w:t>2024</w:t>
            </w:r>
            <w:r w:rsidRPr="00426A8B">
              <w:rPr>
                <w:iCs/>
                <w:sz w:val="26"/>
                <w:szCs w:val="26"/>
              </w:rPr>
              <w:t xml:space="preserve"> </w:t>
            </w:r>
            <w:r w:rsidR="000927B3" w:rsidRPr="00426A8B">
              <w:rPr>
                <w:iCs/>
                <w:sz w:val="26"/>
                <w:szCs w:val="26"/>
              </w:rPr>
              <w:t>г</w:t>
            </w:r>
            <w:r w:rsidRPr="00426A8B">
              <w:rPr>
                <w:iCs/>
                <w:sz w:val="26"/>
                <w:szCs w:val="26"/>
              </w:rPr>
              <w:t>оды</w:t>
            </w:r>
          </w:p>
        </w:tc>
      </w:tr>
      <w:tr w:rsidR="000927B3" w:rsidRPr="005F7A05" w:rsidTr="00426A8B">
        <w:tblPrEx>
          <w:tblBorders>
            <w:insideH w:val="nil"/>
          </w:tblBorders>
        </w:tblPrEx>
        <w:trPr>
          <w:jc w:val="center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0927B3" w:rsidRPr="00426A8B" w:rsidRDefault="000927B3" w:rsidP="00C13D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подпрограммы </w:t>
            </w:r>
            <w:r w:rsidR="00C13DC5" w:rsidRPr="00426A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 xml:space="preserve"> всего, в том числе по годам реализации</w:t>
            </w:r>
          </w:p>
        </w:tc>
        <w:tc>
          <w:tcPr>
            <w:tcW w:w="3553" w:type="pct"/>
            <w:tcBorders>
              <w:top w:val="single" w:sz="4" w:space="0" w:color="auto"/>
              <w:bottom w:val="single" w:sz="4" w:space="0" w:color="auto"/>
            </w:tcBorders>
          </w:tcPr>
          <w:p w:rsidR="000927B3" w:rsidRPr="00426A8B" w:rsidRDefault="000927B3" w:rsidP="00C13DC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C508D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>10 845 319,0 тыс. руб., в том числе:</w:t>
            </w:r>
          </w:p>
          <w:p w:rsidR="000927B3" w:rsidRPr="00426A8B" w:rsidRDefault="000927B3" w:rsidP="00C508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C13DC5" w:rsidRPr="00426A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 xml:space="preserve"> 1 755 158,6 тыс. руб.;</w:t>
            </w:r>
          </w:p>
          <w:p w:rsidR="000927B3" w:rsidRPr="00426A8B" w:rsidRDefault="000927B3" w:rsidP="00C508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C13DC5" w:rsidRPr="00426A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 xml:space="preserve"> 1 986 946,0 тыс. руб.;</w:t>
            </w:r>
          </w:p>
          <w:p w:rsidR="000927B3" w:rsidRPr="00426A8B" w:rsidRDefault="000927B3" w:rsidP="00C508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C13DC5" w:rsidRPr="00426A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 xml:space="preserve"> 1 767 432,2 тыс. руб.;</w:t>
            </w:r>
          </w:p>
          <w:p w:rsidR="000927B3" w:rsidRPr="00426A8B" w:rsidRDefault="000927B3" w:rsidP="00C508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C13DC5" w:rsidRPr="00426A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 xml:space="preserve"> 1 724 525,6 тыс. руб.;</w:t>
            </w:r>
          </w:p>
          <w:p w:rsidR="000927B3" w:rsidRPr="00426A8B" w:rsidRDefault="000927B3" w:rsidP="00C508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C13DC5" w:rsidRPr="00426A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 xml:space="preserve"> 1 777 882,6 тыс. руб.;</w:t>
            </w:r>
          </w:p>
          <w:p w:rsidR="000927B3" w:rsidRPr="00426A8B" w:rsidRDefault="000927B3" w:rsidP="00C508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C13DC5" w:rsidRPr="00426A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26A8B">
              <w:rPr>
                <w:rFonts w:ascii="Times New Roman" w:hAnsi="Times New Roman" w:cs="Times New Roman"/>
                <w:sz w:val="26"/>
                <w:szCs w:val="26"/>
              </w:rPr>
              <w:t xml:space="preserve"> 1 833 374,0 тыс. руб.</w:t>
            </w:r>
          </w:p>
        </w:tc>
      </w:tr>
      <w:tr w:rsidR="000927B3" w:rsidRPr="00060ED5" w:rsidTr="00426A8B">
        <w:trPr>
          <w:jc w:val="center"/>
        </w:trPr>
        <w:tc>
          <w:tcPr>
            <w:tcW w:w="1447" w:type="pct"/>
          </w:tcPr>
          <w:p w:rsidR="000927B3" w:rsidRPr="00426A8B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426A8B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553" w:type="pct"/>
            <w:shd w:val="clear" w:color="auto" w:fill="auto"/>
          </w:tcPr>
          <w:p w:rsidR="000927B3" w:rsidRPr="00426A8B" w:rsidRDefault="000927B3" w:rsidP="00C13DC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A8B">
              <w:rPr>
                <w:rFonts w:ascii="Times New Roman" w:hAnsi="Times New Roman"/>
                <w:sz w:val="26"/>
                <w:szCs w:val="26"/>
              </w:rPr>
              <w:t xml:space="preserve">Количество услуг по обеспечению предоставления государственных, муниципальных и иных услуг </w:t>
            </w:r>
            <w:r w:rsidR="00743DAE">
              <w:rPr>
                <w:rFonts w:ascii="Times New Roman" w:hAnsi="Times New Roman"/>
                <w:sz w:val="26"/>
                <w:szCs w:val="26"/>
              </w:rPr>
              <w:br/>
            </w:r>
            <w:r w:rsidRPr="00426A8B">
              <w:rPr>
                <w:rFonts w:ascii="Times New Roman" w:hAnsi="Times New Roman"/>
                <w:sz w:val="26"/>
                <w:szCs w:val="26"/>
              </w:rPr>
              <w:t xml:space="preserve">в многофункциональных центрах предоставления государственных (муниципальных) услуг </w:t>
            </w:r>
            <w:r w:rsidR="00C508DD">
              <w:rPr>
                <w:rFonts w:ascii="Times New Roman" w:hAnsi="Times New Roman"/>
                <w:sz w:val="26"/>
                <w:szCs w:val="26"/>
              </w:rPr>
              <w:t xml:space="preserve">(МФЦ) </w:t>
            </w:r>
            <w:r w:rsidR="00C13DC5" w:rsidRPr="00426A8B">
              <w:rPr>
                <w:rFonts w:ascii="Times New Roman" w:hAnsi="Times New Roman"/>
                <w:sz w:val="26"/>
                <w:szCs w:val="26"/>
              </w:rPr>
              <w:t>–</w:t>
            </w:r>
            <w:r w:rsidRPr="00426A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08DD">
              <w:rPr>
                <w:rFonts w:ascii="Times New Roman" w:hAnsi="Times New Roman"/>
                <w:sz w:val="26"/>
                <w:szCs w:val="26"/>
              </w:rPr>
              <w:br/>
            </w:r>
            <w:r w:rsidRPr="00426A8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5 237 587</w:t>
            </w:r>
            <w:r w:rsidR="00743DA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927B3" w:rsidRPr="00426A8B" w:rsidRDefault="000927B3" w:rsidP="00C13DC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A8B">
              <w:rPr>
                <w:rFonts w:ascii="Times New Roman" w:hAnsi="Times New Roman"/>
                <w:sz w:val="26"/>
                <w:szCs w:val="26"/>
              </w:rPr>
              <w:t xml:space="preserve">Удельное время бесперебойного функционирования региональных сегментов федеральных информационных систем и региональных информационных систем Ленинградской области </w:t>
            </w:r>
            <w:r w:rsidR="00C13DC5" w:rsidRPr="00426A8B">
              <w:rPr>
                <w:rFonts w:ascii="Times New Roman" w:hAnsi="Times New Roman"/>
                <w:sz w:val="26"/>
                <w:szCs w:val="26"/>
              </w:rPr>
              <w:t>–</w:t>
            </w:r>
            <w:r w:rsidRPr="00426A8B">
              <w:rPr>
                <w:rFonts w:ascii="Times New Roman" w:hAnsi="Times New Roman"/>
                <w:sz w:val="26"/>
                <w:szCs w:val="26"/>
              </w:rPr>
              <w:t xml:space="preserve"> не менее 95</w:t>
            </w:r>
            <w:r w:rsidR="00C13DC5" w:rsidRPr="00426A8B">
              <w:rPr>
                <w:rFonts w:ascii="Times New Roman" w:hAnsi="Times New Roman"/>
                <w:sz w:val="26"/>
                <w:szCs w:val="26"/>
              </w:rPr>
              <w:t xml:space="preserve"> проц.</w:t>
            </w:r>
            <w:r w:rsidRPr="00426A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3DC5" w:rsidRPr="00426A8B">
              <w:rPr>
                <w:rFonts w:ascii="Times New Roman" w:hAnsi="Times New Roman"/>
                <w:sz w:val="26"/>
                <w:szCs w:val="26"/>
              </w:rPr>
              <w:br/>
            </w:r>
            <w:r w:rsidRPr="00426A8B">
              <w:rPr>
                <w:rFonts w:ascii="Times New Roman" w:hAnsi="Times New Roman"/>
                <w:sz w:val="26"/>
                <w:szCs w:val="26"/>
              </w:rPr>
              <w:t>в течение всего программного периода</w:t>
            </w:r>
          </w:p>
        </w:tc>
      </w:tr>
      <w:tr w:rsidR="000927B3" w:rsidRPr="00060ED5" w:rsidTr="00426A8B">
        <w:trPr>
          <w:jc w:val="center"/>
        </w:trPr>
        <w:tc>
          <w:tcPr>
            <w:tcW w:w="1447" w:type="pct"/>
          </w:tcPr>
          <w:p w:rsidR="00BA3447" w:rsidRPr="00426A8B" w:rsidRDefault="000927B3" w:rsidP="00BA344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426A8B">
              <w:rPr>
                <w:sz w:val="26"/>
                <w:szCs w:val="26"/>
              </w:rPr>
              <w:t xml:space="preserve">Финансовое обеспечение проектов, реализуемых в рамках подпрограммы, </w:t>
            </w:r>
            <w:r w:rsidR="00BA3447" w:rsidRPr="00426A8B">
              <w:rPr>
                <w:sz w:val="26"/>
                <w:szCs w:val="26"/>
              </w:rPr>
              <w:t>–</w:t>
            </w:r>
            <w:r w:rsidRPr="00426A8B">
              <w:rPr>
                <w:sz w:val="26"/>
                <w:szCs w:val="26"/>
              </w:rPr>
              <w:t xml:space="preserve"> всего, в том числе </w:t>
            </w:r>
          </w:p>
          <w:p w:rsidR="000927B3" w:rsidRPr="00426A8B" w:rsidRDefault="000927B3" w:rsidP="00BA3447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426A8B">
              <w:rPr>
                <w:sz w:val="26"/>
                <w:szCs w:val="26"/>
              </w:rPr>
              <w:t>по годам реализации</w:t>
            </w:r>
          </w:p>
        </w:tc>
        <w:tc>
          <w:tcPr>
            <w:tcW w:w="3553" w:type="pct"/>
            <w:shd w:val="clear" w:color="auto" w:fill="auto"/>
          </w:tcPr>
          <w:p w:rsidR="000927B3" w:rsidRPr="00426A8B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426A8B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проектов – </w:t>
            </w:r>
            <w:r w:rsidRPr="00426A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567 181,3 </w:t>
            </w:r>
            <w:r w:rsidRPr="00426A8B">
              <w:rPr>
                <w:rFonts w:ascii="Times New Roman" w:hAnsi="Times New Roman"/>
                <w:sz w:val="26"/>
                <w:szCs w:val="26"/>
              </w:rPr>
              <w:t xml:space="preserve">тыс. руб., в том числе: </w:t>
            </w:r>
          </w:p>
          <w:p w:rsidR="000927B3" w:rsidRPr="00426A8B" w:rsidRDefault="000927B3" w:rsidP="00C508DD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8B">
              <w:rPr>
                <w:rFonts w:ascii="Times New Roman" w:hAnsi="Times New Roman"/>
                <w:sz w:val="26"/>
                <w:szCs w:val="26"/>
              </w:rPr>
              <w:t xml:space="preserve">2019 год </w:t>
            </w:r>
            <w:r w:rsidR="00BA3447" w:rsidRPr="00426A8B">
              <w:rPr>
                <w:rFonts w:ascii="Times New Roman" w:hAnsi="Times New Roman"/>
                <w:sz w:val="26"/>
                <w:szCs w:val="26"/>
              </w:rPr>
              <w:t>–</w:t>
            </w:r>
            <w:r w:rsidRPr="00426A8B">
              <w:rPr>
                <w:rFonts w:ascii="Times New Roman" w:hAnsi="Times New Roman"/>
                <w:sz w:val="26"/>
                <w:szCs w:val="26"/>
              </w:rPr>
              <w:t xml:space="preserve"> 112 485,1 тыс. руб., </w:t>
            </w:r>
          </w:p>
          <w:p w:rsidR="000927B3" w:rsidRPr="00426A8B" w:rsidRDefault="000927B3" w:rsidP="00C508DD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8B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  <w:r w:rsidR="00BA3447" w:rsidRPr="00426A8B">
              <w:rPr>
                <w:rFonts w:ascii="Times New Roman" w:hAnsi="Times New Roman"/>
                <w:sz w:val="26"/>
                <w:szCs w:val="26"/>
              </w:rPr>
              <w:t>–</w:t>
            </w:r>
            <w:r w:rsidRPr="00426A8B">
              <w:rPr>
                <w:rFonts w:ascii="Times New Roman" w:hAnsi="Times New Roman"/>
                <w:sz w:val="26"/>
                <w:szCs w:val="26"/>
              </w:rPr>
              <w:t xml:space="preserve"> 348 484,8 тыс. руб., </w:t>
            </w:r>
          </w:p>
          <w:p w:rsidR="000927B3" w:rsidRPr="00426A8B" w:rsidRDefault="000927B3" w:rsidP="00C508DD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A8B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  <w:r w:rsidR="00BA3447" w:rsidRPr="00426A8B">
              <w:rPr>
                <w:rFonts w:ascii="Times New Roman" w:hAnsi="Times New Roman"/>
                <w:sz w:val="26"/>
                <w:szCs w:val="26"/>
              </w:rPr>
              <w:t>–</w:t>
            </w:r>
            <w:r w:rsidRPr="00426A8B">
              <w:rPr>
                <w:rFonts w:ascii="Times New Roman" w:hAnsi="Times New Roman"/>
                <w:sz w:val="26"/>
                <w:szCs w:val="26"/>
              </w:rPr>
              <w:t xml:space="preserve"> 106 211,4 тыс</w:t>
            </w:r>
            <w:r w:rsidR="00743DAE">
              <w:rPr>
                <w:rFonts w:ascii="Times New Roman" w:hAnsi="Times New Roman"/>
                <w:sz w:val="26"/>
                <w:szCs w:val="26"/>
              </w:rPr>
              <w:t>. руб.</w:t>
            </w:r>
            <w:r w:rsidRPr="00426A8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927B3" w:rsidRPr="00426A8B" w:rsidRDefault="000927B3" w:rsidP="00CB56EA">
            <w:pPr>
              <w:pStyle w:val="ab"/>
              <w:ind w:firstLine="284"/>
              <w:rPr>
                <w:color w:val="000000"/>
                <w:sz w:val="26"/>
                <w:szCs w:val="26"/>
              </w:rPr>
            </w:pPr>
          </w:p>
        </w:tc>
      </w:tr>
    </w:tbl>
    <w:p w:rsidR="000927B3" w:rsidRDefault="000927B3" w:rsidP="0009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6EA" w:rsidRPr="005F7A05" w:rsidRDefault="00CB56EA" w:rsidP="0009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7B3" w:rsidRPr="00BA3447" w:rsidRDefault="000927B3" w:rsidP="000927B3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BA3447">
        <w:rPr>
          <w:rFonts w:ascii="Times New Roman" w:hAnsi="Times New Roman" w:cs="Times New Roman"/>
          <w:sz w:val="27"/>
          <w:szCs w:val="27"/>
        </w:rPr>
        <w:t xml:space="preserve">2. Обоснование целей, задач и ожидаемых результатов подпрограммы </w:t>
      </w:r>
    </w:p>
    <w:p w:rsidR="000927B3" w:rsidRPr="00BA3447" w:rsidRDefault="000927B3" w:rsidP="000927B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927B3" w:rsidRPr="00BA3447" w:rsidRDefault="000927B3" w:rsidP="00CB56EA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BA3447">
        <w:rPr>
          <w:rFonts w:ascii="Times New Roman" w:hAnsi="Times New Roman"/>
          <w:sz w:val="27"/>
          <w:szCs w:val="27"/>
        </w:rPr>
        <w:t xml:space="preserve">Подпрограмма разработана в целях </w:t>
      </w:r>
      <w:r w:rsidR="00C550D6">
        <w:rPr>
          <w:rFonts w:ascii="Times New Roman" w:hAnsi="Times New Roman"/>
          <w:sz w:val="27"/>
          <w:szCs w:val="27"/>
        </w:rPr>
        <w:t xml:space="preserve">обеспечения </w:t>
      </w:r>
      <w:r w:rsidRPr="00BA3447">
        <w:rPr>
          <w:rFonts w:ascii="Times New Roman" w:hAnsi="Times New Roman"/>
          <w:iCs/>
          <w:sz w:val="27"/>
          <w:szCs w:val="27"/>
        </w:rPr>
        <w:t xml:space="preserve">внедрения цифровых технологий и платформенных решений в сферах государственного управления </w:t>
      </w:r>
      <w:r w:rsidR="00C550D6">
        <w:rPr>
          <w:rFonts w:ascii="Times New Roman" w:hAnsi="Times New Roman"/>
          <w:iCs/>
          <w:sz w:val="27"/>
          <w:szCs w:val="27"/>
        </w:rPr>
        <w:br/>
      </w:r>
      <w:r w:rsidRPr="00BA3447">
        <w:rPr>
          <w:rFonts w:ascii="Times New Roman" w:hAnsi="Times New Roman"/>
          <w:iCs/>
          <w:sz w:val="27"/>
          <w:szCs w:val="27"/>
        </w:rPr>
        <w:t>и оказания государственных услуг.</w:t>
      </w:r>
    </w:p>
    <w:p w:rsidR="000927B3" w:rsidRPr="00BA3447" w:rsidRDefault="000927B3" w:rsidP="00CB56E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BA3447">
        <w:rPr>
          <w:sz w:val="27"/>
          <w:szCs w:val="27"/>
        </w:rPr>
        <w:t>Достижение цели подпрограммы обеспечивается путем решения следующих задач:</w:t>
      </w:r>
    </w:p>
    <w:p w:rsidR="000927B3" w:rsidRPr="00BA3447" w:rsidRDefault="00CB56EA" w:rsidP="00CB56EA">
      <w:pPr>
        <w:pStyle w:val="af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0927B3" w:rsidRPr="00BA3447">
        <w:rPr>
          <w:sz w:val="27"/>
          <w:szCs w:val="27"/>
        </w:rPr>
        <w:t xml:space="preserve">птимизация предоставления государственных и муниципальных услуг </w:t>
      </w:r>
      <w:r>
        <w:rPr>
          <w:sz w:val="27"/>
          <w:szCs w:val="27"/>
        </w:rPr>
        <w:br/>
      </w:r>
      <w:r w:rsidR="000927B3" w:rsidRPr="00BA3447">
        <w:rPr>
          <w:sz w:val="27"/>
          <w:szCs w:val="27"/>
        </w:rPr>
        <w:t>и исполнения государственных функций;</w:t>
      </w:r>
    </w:p>
    <w:p w:rsidR="000927B3" w:rsidRPr="00BA3447" w:rsidRDefault="00CB56EA" w:rsidP="00CB56EA">
      <w:pPr>
        <w:pStyle w:val="af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0927B3" w:rsidRPr="00BA3447">
        <w:rPr>
          <w:sz w:val="27"/>
          <w:szCs w:val="27"/>
        </w:rPr>
        <w:t>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компонентов, в том числе для предоставления государственных и муниципальных услуг</w:t>
      </w:r>
      <w:r>
        <w:rPr>
          <w:sz w:val="27"/>
          <w:szCs w:val="27"/>
        </w:rPr>
        <w:t>.</w:t>
      </w:r>
    </w:p>
    <w:p w:rsidR="000927B3" w:rsidRPr="00BA3447" w:rsidRDefault="000927B3" w:rsidP="00CB56EA">
      <w:pPr>
        <w:pStyle w:val="af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A3447">
        <w:rPr>
          <w:sz w:val="27"/>
          <w:szCs w:val="27"/>
        </w:rPr>
        <w:t>Ожидаемые результаты реализации подпрограммы:</w:t>
      </w:r>
    </w:p>
    <w:p w:rsidR="000927B3" w:rsidRPr="00BA3447" w:rsidRDefault="00CB56EA" w:rsidP="00CB56EA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</w:t>
      </w:r>
      <w:r w:rsidR="000927B3" w:rsidRPr="00BA3447">
        <w:rPr>
          <w:rFonts w:ascii="Times New Roman" w:hAnsi="Times New Roman"/>
          <w:sz w:val="27"/>
          <w:szCs w:val="27"/>
        </w:rPr>
        <w:t xml:space="preserve">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 </w:t>
      </w:r>
      <w:r>
        <w:rPr>
          <w:rFonts w:ascii="Times New Roman" w:hAnsi="Times New Roman"/>
          <w:sz w:val="27"/>
          <w:szCs w:val="27"/>
        </w:rPr>
        <w:t>–</w:t>
      </w:r>
      <w:r w:rsidR="000927B3" w:rsidRPr="00BA3447">
        <w:rPr>
          <w:rFonts w:ascii="Times New Roman" w:hAnsi="Times New Roman"/>
          <w:sz w:val="27"/>
          <w:szCs w:val="27"/>
        </w:rPr>
        <w:t xml:space="preserve"> </w:t>
      </w:r>
      <w:r w:rsidR="000927B3" w:rsidRPr="00BA3447">
        <w:rPr>
          <w:rFonts w:ascii="Times New Roman" w:hAnsi="Times New Roman"/>
          <w:color w:val="000000"/>
          <w:sz w:val="27"/>
          <w:szCs w:val="27"/>
          <w:lang w:eastAsia="ru-RU"/>
        </w:rPr>
        <w:t>5 237 587</w:t>
      </w:r>
      <w:r w:rsidR="000927B3" w:rsidRPr="00BA3447">
        <w:rPr>
          <w:rFonts w:ascii="Times New Roman" w:hAnsi="Times New Roman"/>
          <w:sz w:val="27"/>
          <w:szCs w:val="27"/>
        </w:rPr>
        <w:t>;</w:t>
      </w:r>
    </w:p>
    <w:p w:rsidR="000927B3" w:rsidRPr="00BA3447" w:rsidRDefault="00CB56EA" w:rsidP="00CB56EA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</w:t>
      </w:r>
      <w:r w:rsidR="000927B3" w:rsidRPr="00BA3447">
        <w:rPr>
          <w:rFonts w:ascii="Times New Roman" w:hAnsi="Times New Roman"/>
          <w:sz w:val="27"/>
          <w:szCs w:val="27"/>
        </w:rPr>
        <w:t xml:space="preserve">дельное время бесперебойного функционирования региональных сегментов федеральных информационных систем и региональных информационных систем Ленинградской области </w:t>
      </w:r>
      <w:r>
        <w:rPr>
          <w:rFonts w:ascii="Times New Roman" w:hAnsi="Times New Roman"/>
          <w:sz w:val="27"/>
          <w:szCs w:val="27"/>
        </w:rPr>
        <w:t>–</w:t>
      </w:r>
      <w:r w:rsidR="000927B3" w:rsidRPr="00BA3447">
        <w:rPr>
          <w:rFonts w:ascii="Times New Roman" w:hAnsi="Times New Roman"/>
          <w:sz w:val="27"/>
          <w:szCs w:val="27"/>
        </w:rPr>
        <w:t xml:space="preserve"> не менее 95</w:t>
      </w:r>
      <w:r>
        <w:rPr>
          <w:rFonts w:ascii="Times New Roman" w:hAnsi="Times New Roman"/>
          <w:sz w:val="27"/>
          <w:szCs w:val="27"/>
        </w:rPr>
        <w:t xml:space="preserve"> проц.</w:t>
      </w:r>
      <w:r w:rsidR="000927B3" w:rsidRPr="00BA3447">
        <w:rPr>
          <w:rFonts w:ascii="Times New Roman" w:hAnsi="Times New Roman"/>
          <w:sz w:val="27"/>
          <w:szCs w:val="27"/>
        </w:rPr>
        <w:t xml:space="preserve"> в течение всего программного периода.</w:t>
      </w:r>
    </w:p>
    <w:p w:rsidR="000927B3" w:rsidRDefault="000927B3" w:rsidP="000927B3">
      <w:pPr>
        <w:pStyle w:val="ab"/>
        <w:ind w:left="851"/>
        <w:jc w:val="both"/>
        <w:rPr>
          <w:rFonts w:ascii="Times New Roman" w:hAnsi="Times New Roman"/>
          <w:sz w:val="27"/>
          <w:szCs w:val="27"/>
        </w:rPr>
      </w:pPr>
    </w:p>
    <w:p w:rsidR="00C550D6" w:rsidRDefault="00C550D6" w:rsidP="000927B3">
      <w:pPr>
        <w:pStyle w:val="ab"/>
        <w:ind w:left="851"/>
        <w:jc w:val="both"/>
        <w:rPr>
          <w:rFonts w:ascii="Times New Roman" w:hAnsi="Times New Roman"/>
          <w:sz w:val="27"/>
          <w:szCs w:val="27"/>
        </w:rPr>
      </w:pPr>
    </w:p>
    <w:p w:rsidR="000927B3" w:rsidRPr="00CB56EA" w:rsidRDefault="000927B3" w:rsidP="00CB56EA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CB56EA">
        <w:rPr>
          <w:rFonts w:ascii="Times New Roman" w:hAnsi="Times New Roman" w:cs="Times New Roman"/>
          <w:sz w:val="27"/>
          <w:szCs w:val="27"/>
        </w:rPr>
        <w:t>3. Характеристика основных мероприятий подпрограммы</w:t>
      </w:r>
    </w:p>
    <w:p w:rsidR="000927B3" w:rsidRPr="00BA3447" w:rsidRDefault="000927B3" w:rsidP="000927B3">
      <w:pPr>
        <w:autoSpaceDE w:val="0"/>
        <w:autoSpaceDN w:val="0"/>
        <w:adjustRightInd w:val="0"/>
        <w:ind w:firstLine="540"/>
        <w:rPr>
          <w:rFonts w:ascii="Arial" w:hAnsi="Arial" w:cs="Arial"/>
          <w:sz w:val="27"/>
          <w:szCs w:val="27"/>
        </w:rPr>
      </w:pPr>
    </w:p>
    <w:p w:rsidR="000927B3" w:rsidRPr="00BA3447" w:rsidRDefault="00C550D6" w:rsidP="000927B3">
      <w:pPr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Решение з</w:t>
      </w:r>
      <w:r w:rsidR="000927B3" w:rsidRPr="00BA3447">
        <w:rPr>
          <w:sz w:val="27"/>
          <w:szCs w:val="27"/>
        </w:rPr>
        <w:t>адач подпро</w:t>
      </w:r>
      <w:r>
        <w:rPr>
          <w:sz w:val="27"/>
          <w:szCs w:val="27"/>
        </w:rPr>
        <w:t>граммы достигае</w:t>
      </w:r>
      <w:r w:rsidR="000927B3" w:rsidRPr="00BA3447">
        <w:rPr>
          <w:sz w:val="27"/>
          <w:szCs w:val="27"/>
        </w:rPr>
        <w:t>тся в ходе реализации трех основных мероприятий.</w:t>
      </w:r>
    </w:p>
    <w:p w:rsidR="000927B3" w:rsidRPr="00BA3447" w:rsidRDefault="00C550D6" w:rsidP="000927B3">
      <w:pPr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3.1. </w:t>
      </w:r>
      <w:r w:rsidR="000927B3" w:rsidRPr="00BA3447">
        <w:rPr>
          <w:sz w:val="27"/>
          <w:szCs w:val="27"/>
        </w:rPr>
        <w:t>В рамках</w:t>
      </w:r>
      <w:r w:rsidR="000927B3" w:rsidRPr="00BA3447">
        <w:rPr>
          <w:b/>
          <w:sz w:val="27"/>
          <w:szCs w:val="27"/>
        </w:rPr>
        <w:t xml:space="preserve"> </w:t>
      </w:r>
      <w:r w:rsidR="000927B3" w:rsidRPr="00CB56EA">
        <w:rPr>
          <w:sz w:val="27"/>
          <w:szCs w:val="27"/>
        </w:rPr>
        <w:t xml:space="preserve">основного мероприятия "Оптимизация государственных </w:t>
      </w:r>
      <w:r w:rsidR="00CB56EA">
        <w:rPr>
          <w:sz w:val="27"/>
          <w:szCs w:val="27"/>
        </w:rPr>
        <w:br/>
      </w:r>
      <w:r w:rsidR="000927B3" w:rsidRPr="00CB56EA">
        <w:rPr>
          <w:sz w:val="27"/>
          <w:szCs w:val="27"/>
        </w:rPr>
        <w:t>и муниципальных услуг и полномочий"</w:t>
      </w:r>
      <w:r w:rsidR="000927B3" w:rsidRPr="00BA3447">
        <w:rPr>
          <w:b/>
          <w:sz w:val="27"/>
          <w:szCs w:val="27"/>
        </w:rPr>
        <w:t xml:space="preserve"> </w:t>
      </w:r>
      <w:r w:rsidR="000927B3" w:rsidRPr="00BA3447">
        <w:rPr>
          <w:sz w:val="27"/>
          <w:szCs w:val="27"/>
        </w:rPr>
        <w:t xml:space="preserve">осуществляется </w:t>
      </w:r>
      <w:r w:rsidR="000927B3" w:rsidRPr="00BA3447">
        <w:rPr>
          <w:color w:val="000000"/>
          <w:sz w:val="27"/>
          <w:szCs w:val="27"/>
        </w:rPr>
        <w:t xml:space="preserve">администрирование государственных и муниципальных услуг, перевод государственных </w:t>
      </w:r>
      <w:r w:rsidR="00CB56EA">
        <w:rPr>
          <w:color w:val="000000"/>
          <w:sz w:val="27"/>
          <w:szCs w:val="27"/>
        </w:rPr>
        <w:br/>
      </w:r>
      <w:r w:rsidR="000927B3" w:rsidRPr="00BA3447">
        <w:rPr>
          <w:color w:val="000000"/>
          <w:sz w:val="27"/>
          <w:szCs w:val="27"/>
        </w:rPr>
        <w:t>и муниципальных услуг (функций) в электронный вид, проведение мониторинга качества и доступности предоставления государственных и муниципальных услуг.</w:t>
      </w:r>
    </w:p>
    <w:p w:rsidR="000927B3" w:rsidRPr="00BA3447" w:rsidRDefault="00C550D6" w:rsidP="000927B3">
      <w:pPr>
        <w:ind w:firstLine="709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3.2. </w:t>
      </w:r>
      <w:r w:rsidR="000927B3" w:rsidRPr="00BA3447">
        <w:rPr>
          <w:sz w:val="27"/>
          <w:szCs w:val="27"/>
        </w:rPr>
        <w:t>В рамках</w:t>
      </w:r>
      <w:r w:rsidR="000927B3" w:rsidRPr="00BA3447">
        <w:rPr>
          <w:b/>
          <w:sz w:val="27"/>
          <w:szCs w:val="27"/>
        </w:rPr>
        <w:t xml:space="preserve"> </w:t>
      </w:r>
      <w:r w:rsidR="000927B3" w:rsidRPr="00CB56EA">
        <w:rPr>
          <w:sz w:val="27"/>
          <w:szCs w:val="27"/>
        </w:rPr>
        <w:t xml:space="preserve">основного мероприятия </w:t>
      </w:r>
      <w:r w:rsidR="000927B3" w:rsidRPr="00CB56EA">
        <w:rPr>
          <w:color w:val="000000"/>
          <w:sz w:val="27"/>
          <w:szCs w:val="27"/>
        </w:rPr>
        <w:t xml:space="preserve">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</w:t>
      </w:r>
      <w:r w:rsidR="00C508DD">
        <w:rPr>
          <w:color w:val="000000"/>
          <w:sz w:val="27"/>
          <w:szCs w:val="27"/>
        </w:rPr>
        <w:br/>
      </w:r>
      <w:r w:rsidR="000927B3" w:rsidRPr="00CB56EA">
        <w:rPr>
          <w:color w:val="000000"/>
          <w:sz w:val="27"/>
          <w:szCs w:val="27"/>
        </w:rPr>
        <w:t>и муниципальных услуг"</w:t>
      </w:r>
      <w:r w:rsidR="000927B3" w:rsidRPr="00BA3447">
        <w:rPr>
          <w:b/>
          <w:color w:val="000000"/>
          <w:sz w:val="27"/>
          <w:szCs w:val="27"/>
        </w:rPr>
        <w:t xml:space="preserve"> </w:t>
      </w:r>
      <w:r w:rsidRPr="00C550D6">
        <w:rPr>
          <w:color w:val="000000"/>
          <w:sz w:val="27"/>
          <w:szCs w:val="27"/>
        </w:rPr>
        <w:t>(ГБУ</w:t>
      </w:r>
      <w:r w:rsidR="00C508DD">
        <w:rPr>
          <w:color w:val="000000"/>
          <w:sz w:val="27"/>
          <w:szCs w:val="27"/>
        </w:rPr>
        <w:t xml:space="preserve"> </w:t>
      </w:r>
      <w:r w:rsidRPr="00C550D6">
        <w:rPr>
          <w:color w:val="000000"/>
          <w:sz w:val="27"/>
          <w:szCs w:val="27"/>
        </w:rPr>
        <w:t>ЛО "МФЦ")</w:t>
      </w:r>
      <w:r>
        <w:rPr>
          <w:b/>
          <w:color w:val="000000"/>
          <w:sz w:val="27"/>
          <w:szCs w:val="27"/>
        </w:rPr>
        <w:t xml:space="preserve"> </w:t>
      </w:r>
      <w:r w:rsidR="000927B3" w:rsidRPr="00BA3447">
        <w:rPr>
          <w:sz w:val="27"/>
          <w:szCs w:val="27"/>
        </w:rPr>
        <w:t>реализуются следующие мероприятия:</w:t>
      </w:r>
    </w:p>
    <w:p w:rsidR="000927B3" w:rsidRPr="00BA3447" w:rsidRDefault="00CB56EA" w:rsidP="000927B3">
      <w:pPr>
        <w:ind w:firstLine="709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0927B3" w:rsidRPr="00BA3447">
        <w:rPr>
          <w:color w:val="000000"/>
          <w:sz w:val="27"/>
          <w:szCs w:val="27"/>
        </w:rPr>
        <w:t>ероприятие "Обеспечение деятельности ГБУ ЛО "МФЦ"</w:t>
      </w:r>
      <w:r>
        <w:rPr>
          <w:color w:val="000000"/>
          <w:sz w:val="27"/>
          <w:szCs w:val="27"/>
        </w:rPr>
        <w:t>;</w:t>
      </w:r>
      <w:r w:rsidR="000927B3" w:rsidRPr="00BA3447">
        <w:rPr>
          <w:color w:val="FF0000"/>
          <w:sz w:val="27"/>
          <w:szCs w:val="27"/>
        </w:rPr>
        <w:t xml:space="preserve"> </w:t>
      </w:r>
    </w:p>
    <w:p w:rsidR="000927B3" w:rsidRPr="00BA3447" w:rsidRDefault="00CB56EA" w:rsidP="000927B3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0927B3" w:rsidRPr="00BA3447">
        <w:rPr>
          <w:color w:val="000000"/>
          <w:sz w:val="27"/>
          <w:szCs w:val="27"/>
        </w:rPr>
        <w:t>ероприятие "Развитие материально-технической базы ГБУ ЛО "МФЦ";</w:t>
      </w:r>
    </w:p>
    <w:p w:rsidR="000927B3" w:rsidRPr="00BA3447" w:rsidRDefault="00CB56EA" w:rsidP="000927B3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0927B3" w:rsidRPr="00BA3447">
        <w:rPr>
          <w:color w:val="000000"/>
          <w:sz w:val="27"/>
          <w:szCs w:val="27"/>
        </w:rPr>
        <w:t>ероприятие "Развитие и сопровождение автоматизированной системы обеспечения деятельности ГБУ ЛО "МФЦ".</w:t>
      </w:r>
    </w:p>
    <w:p w:rsidR="000927B3" w:rsidRPr="00BA3447" w:rsidRDefault="00C550D6" w:rsidP="000927B3">
      <w:pPr>
        <w:ind w:firstLine="709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3.3. </w:t>
      </w:r>
      <w:r w:rsidR="000927B3" w:rsidRPr="00BA3447">
        <w:rPr>
          <w:sz w:val="27"/>
          <w:szCs w:val="27"/>
        </w:rPr>
        <w:t>В рамках</w:t>
      </w:r>
      <w:r w:rsidR="000927B3" w:rsidRPr="00BA3447">
        <w:rPr>
          <w:b/>
          <w:sz w:val="27"/>
          <w:szCs w:val="27"/>
        </w:rPr>
        <w:t xml:space="preserve"> </w:t>
      </w:r>
      <w:r w:rsidR="000927B3" w:rsidRPr="00CB56EA">
        <w:rPr>
          <w:sz w:val="27"/>
          <w:szCs w:val="27"/>
        </w:rPr>
        <w:t>основного мероприятия "Развитие информационных технологий, качества предоставления государственных услуг и осуществления государственных полномочий"</w:t>
      </w:r>
      <w:r w:rsidR="000927B3" w:rsidRPr="00BA3447">
        <w:rPr>
          <w:b/>
          <w:sz w:val="27"/>
          <w:szCs w:val="27"/>
        </w:rPr>
        <w:t xml:space="preserve"> </w:t>
      </w:r>
      <w:r w:rsidR="000927B3" w:rsidRPr="00BA3447">
        <w:rPr>
          <w:sz w:val="27"/>
          <w:szCs w:val="27"/>
        </w:rPr>
        <w:t>реализуются следующие мероприятия:</w:t>
      </w:r>
    </w:p>
    <w:p w:rsidR="000927B3" w:rsidRPr="00BA3447" w:rsidRDefault="00CB56EA" w:rsidP="000927B3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0927B3" w:rsidRPr="00BA3447">
        <w:rPr>
          <w:color w:val="000000"/>
          <w:sz w:val="27"/>
          <w:szCs w:val="27"/>
        </w:rPr>
        <w:t>ероприятие "Развитие и сопровождение подсистемы портала государственных и муниципальных услуг (функций)  "Электронная приемная";</w:t>
      </w:r>
    </w:p>
    <w:p w:rsidR="000927B3" w:rsidRPr="00BA3447" w:rsidRDefault="00CB56EA" w:rsidP="000927B3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0927B3" w:rsidRPr="00BA3447">
        <w:rPr>
          <w:color w:val="000000"/>
          <w:sz w:val="27"/>
          <w:szCs w:val="27"/>
        </w:rPr>
        <w:t>ероприятие "Развитие и сопровождение региональной информационной системы "Архивы Ленинградской области";</w:t>
      </w:r>
    </w:p>
    <w:p w:rsidR="000927B3" w:rsidRPr="00BA3447" w:rsidRDefault="00CB56EA" w:rsidP="000927B3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0927B3" w:rsidRPr="00BA3447">
        <w:rPr>
          <w:color w:val="000000"/>
          <w:sz w:val="27"/>
          <w:szCs w:val="27"/>
        </w:rPr>
        <w:t>ероприятие "Создание регионального электронного архива органов записи актов гражданского состояния Ленинградской области";</w:t>
      </w:r>
    </w:p>
    <w:p w:rsidR="000927B3" w:rsidRPr="00BA3447" w:rsidRDefault="00CB56EA" w:rsidP="000927B3">
      <w:pPr>
        <w:tabs>
          <w:tab w:val="left" w:pos="1701"/>
        </w:tabs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0927B3" w:rsidRPr="00BA3447">
        <w:rPr>
          <w:color w:val="000000"/>
          <w:sz w:val="27"/>
          <w:szCs w:val="27"/>
        </w:rPr>
        <w:t xml:space="preserve">ероприятие "Развитие и сопровождение автоматизированной информационной системы обеспечения деятельности по лицензированию розничной продажи алкогольной продукции, лицензированию деятельности </w:t>
      </w:r>
      <w:r w:rsidR="00C508DD">
        <w:rPr>
          <w:color w:val="000000"/>
          <w:sz w:val="27"/>
          <w:szCs w:val="27"/>
        </w:rPr>
        <w:br/>
      </w:r>
      <w:r w:rsidR="000927B3" w:rsidRPr="00BA3447">
        <w:rPr>
          <w:color w:val="000000"/>
          <w:sz w:val="27"/>
          <w:szCs w:val="27"/>
        </w:rPr>
        <w:t>по заготовке, хранению, переработке и реализации лома черных металлов, цветных металлов "АИС "СКАЛА-Лицензирование";</w:t>
      </w:r>
    </w:p>
    <w:p w:rsidR="000927B3" w:rsidRPr="00BA3447" w:rsidRDefault="00CB56EA" w:rsidP="000927B3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0927B3" w:rsidRPr="00BA3447">
        <w:rPr>
          <w:color w:val="000000"/>
          <w:sz w:val="27"/>
          <w:szCs w:val="27"/>
        </w:rPr>
        <w:t>ероприятие "Развитие и сопровождение сегмента региональной автоматизированной информационной системы "Государственный заказ Ленинградской области" (АИСГЗ ЛО)";</w:t>
      </w:r>
    </w:p>
    <w:p w:rsidR="000927B3" w:rsidRPr="00BA3447" w:rsidRDefault="00CB56EA" w:rsidP="000927B3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0927B3" w:rsidRPr="00BA3447">
        <w:rPr>
          <w:color w:val="000000"/>
          <w:sz w:val="27"/>
          <w:szCs w:val="27"/>
        </w:rPr>
        <w:t>ероприятие "Обеспечение функционирования региональных сегментов федеральных информационных систем, региональных и ведомственных информационных систем";</w:t>
      </w:r>
    </w:p>
    <w:p w:rsidR="000927B3" w:rsidRPr="00BA3447" w:rsidRDefault="00CB56EA" w:rsidP="000927B3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0927B3" w:rsidRPr="00BA3447">
        <w:rPr>
          <w:color w:val="000000"/>
          <w:sz w:val="27"/>
          <w:szCs w:val="27"/>
        </w:rPr>
        <w:t>ероприятие "</w:t>
      </w:r>
      <w:r w:rsidR="000927B3" w:rsidRPr="00BA3447">
        <w:rPr>
          <w:sz w:val="27"/>
          <w:szCs w:val="27"/>
        </w:rPr>
        <w:t>Создание и развитие ведомственных информационных систем отдельных органов исполнительной власти Ленинградской области</w:t>
      </w:r>
      <w:r>
        <w:rPr>
          <w:sz w:val="27"/>
          <w:szCs w:val="27"/>
        </w:rPr>
        <w:t>"</w:t>
      </w:r>
      <w:r w:rsidR="000927B3" w:rsidRPr="00BA3447">
        <w:rPr>
          <w:sz w:val="27"/>
          <w:szCs w:val="27"/>
        </w:rPr>
        <w:t>;</w:t>
      </w:r>
    </w:p>
    <w:p w:rsidR="000927B3" w:rsidRPr="00BA3447" w:rsidRDefault="00CB56EA" w:rsidP="000927B3">
      <w:pPr>
        <w:ind w:firstLine="709"/>
        <w:rPr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0927B3" w:rsidRPr="00BA3447">
        <w:rPr>
          <w:color w:val="000000"/>
          <w:sz w:val="27"/>
          <w:szCs w:val="27"/>
        </w:rPr>
        <w:t>ероприятие</w:t>
      </w:r>
      <w:r w:rsidR="000927B3" w:rsidRPr="00BA3447">
        <w:rPr>
          <w:sz w:val="27"/>
          <w:szCs w:val="27"/>
        </w:rPr>
        <w:t xml:space="preserve"> "Проведение информационно-разъяснительных мероприятий по формированию "электронного правительства", оказанию электронных государственных и муниципальных услуг в Ленинградской области".</w:t>
      </w:r>
    </w:p>
    <w:p w:rsidR="000927B3" w:rsidRPr="00BA3447" w:rsidRDefault="00C550D6" w:rsidP="000927B3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3.4. </w:t>
      </w:r>
      <w:r w:rsidR="00C508DD">
        <w:rPr>
          <w:sz w:val="27"/>
          <w:szCs w:val="27"/>
        </w:rPr>
        <w:t>Кроме того, в</w:t>
      </w:r>
      <w:r w:rsidR="000927B3" w:rsidRPr="00BA3447">
        <w:rPr>
          <w:sz w:val="27"/>
          <w:szCs w:val="27"/>
        </w:rPr>
        <w:t xml:space="preserve"> рамках </w:t>
      </w:r>
      <w:r w:rsidR="00C508DD">
        <w:rPr>
          <w:sz w:val="27"/>
          <w:szCs w:val="27"/>
        </w:rPr>
        <w:t xml:space="preserve">подпрограммы реализуется </w:t>
      </w:r>
      <w:r w:rsidR="000927B3" w:rsidRPr="00126284">
        <w:rPr>
          <w:sz w:val="27"/>
          <w:szCs w:val="27"/>
        </w:rPr>
        <w:t>федеральн</w:t>
      </w:r>
      <w:r w:rsidR="00C508DD">
        <w:rPr>
          <w:sz w:val="27"/>
          <w:szCs w:val="27"/>
        </w:rPr>
        <w:t>ый</w:t>
      </w:r>
      <w:r w:rsidR="000927B3" w:rsidRPr="00126284">
        <w:rPr>
          <w:sz w:val="27"/>
          <w:szCs w:val="27"/>
        </w:rPr>
        <w:t xml:space="preserve">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</w:r>
      <w:r w:rsidR="00C508DD">
        <w:rPr>
          <w:sz w:val="27"/>
          <w:szCs w:val="27"/>
        </w:rPr>
        <w:t xml:space="preserve">, включающий </w:t>
      </w:r>
      <w:r w:rsidR="000927B3" w:rsidRPr="00BA3447">
        <w:rPr>
          <w:sz w:val="27"/>
          <w:szCs w:val="27"/>
        </w:rPr>
        <w:t>мероприятия</w:t>
      </w:r>
      <w:r w:rsidR="00C508DD">
        <w:rPr>
          <w:sz w:val="27"/>
          <w:szCs w:val="27"/>
        </w:rPr>
        <w:t xml:space="preserve"> </w:t>
      </w:r>
      <w:r w:rsidR="000927B3" w:rsidRPr="00BA3447">
        <w:rPr>
          <w:sz w:val="27"/>
          <w:szCs w:val="27"/>
        </w:rPr>
        <w:t xml:space="preserve">по </w:t>
      </w:r>
      <w:r w:rsidR="000927B3" w:rsidRPr="00BA3447">
        <w:rPr>
          <w:sz w:val="27"/>
          <w:szCs w:val="27"/>
          <w:shd w:val="clear" w:color="auto" w:fill="FEFEFE"/>
        </w:rPr>
        <w:t>созданию механизмов взаимодействия медицинских организаций на основе единой государственной информационной системы в сфере здравоохранения</w:t>
      </w:r>
      <w:r w:rsidR="00C508DD">
        <w:rPr>
          <w:sz w:val="27"/>
          <w:szCs w:val="27"/>
          <w:shd w:val="clear" w:color="auto" w:fill="FEFEFE"/>
        </w:rPr>
        <w:t xml:space="preserve"> </w:t>
      </w:r>
      <w:r w:rsidR="000927B3" w:rsidRPr="00BA3447">
        <w:rPr>
          <w:sz w:val="27"/>
          <w:szCs w:val="27"/>
          <w:shd w:val="clear" w:color="auto" w:fill="FEFEFE"/>
        </w:rPr>
        <w:t>и внедрени</w:t>
      </w:r>
      <w:r w:rsidR="00126284">
        <w:rPr>
          <w:sz w:val="27"/>
          <w:szCs w:val="27"/>
          <w:shd w:val="clear" w:color="auto" w:fill="FEFEFE"/>
        </w:rPr>
        <w:t>ю</w:t>
      </w:r>
      <w:r w:rsidR="000927B3" w:rsidRPr="00BA3447">
        <w:rPr>
          <w:sz w:val="27"/>
          <w:szCs w:val="27"/>
          <w:shd w:val="clear" w:color="auto" w:fill="FEFEFE"/>
        </w:rPr>
        <w:t xml:space="preserve"> цифровых технологий </w:t>
      </w:r>
      <w:r w:rsidR="00230B1B">
        <w:rPr>
          <w:sz w:val="27"/>
          <w:szCs w:val="27"/>
          <w:shd w:val="clear" w:color="auto" w:fill="FEFEFE"/>
        </w:rPr>
        <w:br/>
      </w:r>
      <w:r w:rsidR="000927B3" w:rsidRPr="00BA3447">
        <w:rPr>
          <w:sz w:val="27"/>
          <w:szCs w:val="27"/>
          <w:shd w:val="clear" w:color="auto" w:fill="FEFEFE"/>
        </w:rPr>
        <w:t>и платформенных решений</w:t>
      </w:r>
      <w:r w:rsidR="00126284">
        <w:rPr>
          <w:sz w:val="27"/>
          <w:szCs w:val="27"/>
          <w:shd w:val="clear" w:color="auto" w:fill="FEFEFE"/>
        </w:rPr>
        <w:t xml:space="preserve">: </w:t>
      </w:r>
    </w:p>
    <w:p w:rsidR="000927B3" w:rsidRPr="00BA3447" w:rsidRDefault="00126284" w:rsidP="000927B3">
      <w:pPr>
        <w:ind w:firstLine="709"/>
        <w:rPr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="000927B3" w:rsidRPr="00BA3447">
        <w:rPr>
          <w:color w:val="000000"/>
          <w:sz w:val="27"/>
          <w:szCs w:val="27"/>
        </w:rPr>
        <w:t>рганизацию автоматизированных рабочих мест в медицинских организациях государственной и муниципальной систем здравоохранения</w:t>
      </w:r>
      <w:r>
        <w:rPr>
          <w:color w:val="000000"/>
          <w:sz w:val="27"/>
          <w:szCs w:val="27"/>
        </w:rPr>
        <w:t>,</w:t>
      </w:r>
      <w:r w:rsidR="000927B3" w:rsidRPr="00BA3447">
        <w:rPr>
          <w:color w:val="000000"/>
          <w:sz w:val="27"/>
          <w:szCs w:val="27"/>
        </w:rPr>
        <w:t xml:space="preserve"> использующих медицинские информационные системы</w:t>
      </w:r>
      <w:r>
        <w:rPr>
          <w:color w:val="000000"/>
          <w:sz w:val="27"/>
          <w:szCs w:val="27"/>
        </w:rPr>
        <w:t>,</w:t>
      </w:r>
      <w:r w:rsidR="000927B3" w:rsidRPr="00BA3447">
        <w:rPr>
          <w:color w:val="000000"/>
          <w:sz w:val="27"/>
          <w:szCs w:val="27"/>
        </w:rPr>
        <w:t xml:space="preserve"> </w:t>
      </w:r>
      <w:r w:rsidR="000927B3" w:rsidRPr="00BA3447">
        <w:rPr>
          <w:rFonts w:eastAsia="Arial Unicode MS"/>
          <w:bCs/>
          <w:sz w:val="27"/>
          <w:szCs w:val="27"/>
          <w:u w:color="000000"/>
        </w:rPr>
        <w:t xml:space="preserve">соответствующие требованиям </w:t>
      </w:r>
      <w:r w:rsidR="000275A3">
        <w:rPr>
          <w:rFonts w:eastAsia="Arial Unicode MS"/>
          <w:bCs/>
          <w:sz w:val="27"/>
          <w:szCs w:val="27"/>
          <w:u w:color="000000"/>
        </w:rPr>
        <w:t>Министерства здравоохранения Российской Федерации (</w:t>
      </w:r>
      <w:r w:rsidR="000927B3" w:rsidRPr="00BA3447">
        <w:rPr>
          <w:rFonts w:eastAsia="Arial Unicode MS"/>
          <w:bCs/>
          <w:sz w:val="27"/>
          <w:szCs w:val="27"/>
          <w:u w:color="000000"/>
        </w:rPr>
        <w:t>Минздрав</w:t>
      </w:r>
      <w:r w:rsidR="00230B1B">
        <w:rPr>
          <w:rFonts w:eastAsia="Arial Unicode MS"/>
          <w:bCs/>
          <w:sz w:val="27"/>
          <w:szCs w:val="27"/>
          <w:u w:color="000000"/>
        </w:rPr>
        <w:t>а</w:t>
      </w:r>
      <w:r w:rsidR="000927B3" w:rsidRPr="00BA3447">
        <w:rPr>
          <w:rFonts w:eastAsia="Arial Unicode MS"/>
          <w:bCs/>
          <w:sz w:val="27"/>
          <w:szCs w:val="27"/>
          <w:u w:color="000000"/>
        </w:rPr>
        <w:t xml:space="preserve"> России</w:t>
      </w:r>
      <w:r w:rsidR="000275A3">
        <w:rPr>
          <w:rFonts w:eastAsia="Arial Unicode MS"/>
          <w:bCs/>
          <w:sz w:val="27"/>
          <w:szCs w:val="27"/>
          <w:u w:color="000000"/>
        </w:rPr>
        <w:t>)</w:t>
      </w:r>
      <w:r w:rsidR="000927B3" w:rsidRPr="00BA3447">
        <w:rPr>
          <w:rFonts w:eastAsia="Arial Unicode MS"/>
          <w:bCs/>
          <w:sz w:val="27"/>
          <w:szCs w:val="27"/>
          <w:u w:color="000000"/>
        </w:rPr>
        <w:t>, и обеспеч</w:t>
      </w:r>
      <w:r>
        <w:rPr>
          <w:rFonts w:eastAsia="Arial Unicode MS"/>
          <w:bCs/>
          <w:sz w:val="27"/>
          <w:szCs w:val="27"/>
          <w:u w:color="000000"/>
        </w:rPr>
        <w:t>ение</w:t>
      </w:r>
      <w:r w:rsidR="000927B3" w:rsidRPr="00BA3447">
        <w:rPr>
          <w:rFonts w:eastAsia="Arial Unicode MS"/>
          <w:bCs/>
          <w:sz w:val="27"/>
          <w:szCs w:val="27"/>
          <w:u w:color="000000"/>
        </w:rPr>
        <w:t xml:space="preserve"> информационно</w:t>
      </w:r>
      <w:r>
        <w:rPr>
          <w:rFonts w:eastAsia="Arial Unicode MS"/>
          <w:bCs/>
          <w:sz w:val="27"/>
          <w:szCs w:val="27"/>
          <w:u w:color="000000"/>
        </w:rPr>
        <w:t>го</w:t>
      </w:r>
      <w:r w:rsidR="000927B3" w:rsidRPr="00BA3447">
        <w:rPr>
          <w:rFonts w:eastAsia="Arial Unicode MS"/>
          <w:bCs/>
          <w:sz w:val="27"/>
          <w:szCs w:val="27"/>
          <w:u w:color="000000"/>
        </w:rPr>
        <w:t xml:space="preserve"> взаимодействи</w:t>
      </w:r>
      <w:r>
        <w:rPr>
          <w:rFonts w:eastAsia="Arial Unicode MS"/>
          <w:bCs/>
          <w:sz w:val="27"/>
          <w:szCs w:val="27"/>
          <w:u w:color="000000"/>
        </w:rPr>
        <w:t>я</w:t>
      </w:r>
      <w:r w:rsidR="000927B3" w:rsidRPr="00BA3447">
        <w:rPr>
          <w:rFonts w:eastAsia="Arial Unicode MS"/>
          <w:bCs/>
          <w:sz w:val="27"/>
          <w:szCs w:val="27"/>
          <w:u w:color="000000"/>
        </w:rPr>
        <w:t xml:space="preserve"> </w:t>
      </w:r>
      <w:r w:rsidR="00F633E4">
        <w:rPr>
          <w:rFonts w:eastAsia="Arial Unicode MS"/>
          <w:bCs/>
          <w:sz w:val="27"/>
          <w:szCs w:val="27"/>
          <w:u w:color="000000"/>
        </w:rPr>
        <w:br/>
      </w:r>
      <w:r w:rsidR="000927B3" w:rsidRPr="00BA3447">
        <w:rPr>
          <w:rFonts w:eastAsia="Arial Unicode MS"/>
          <w:bCs/>
          <w:sz w:val="27"/>
          <w:szCs w:val="27"/>
          <w:u w:color="000000"/>
        </w:rPr>
        <w:t>с подсистемами ЕГИСЗ;</w:t>
      </w:r>
    </w:p>
    <w:p w:rsidR="00126284" w:rsidRDefault="00126284" w:rsidP="000927B3">
      <w:pPr>
        <w:ind w:firstLine="709"/>
        <w:rPr>
          <w:rFonts w:eastAsia="Arial Unicode MS"/>
          <w:bCs/>
          <w:sz w:val="27"/>
          <w:szCs w:val="27"/>
          <w:u w:color="000000"/>
        </w:rPr>
      </w:pPr>
      <w:r>
        <w:rPr>
          <w:color w:val="000000"/>
          <w:sz w:val="27"/>
          <w:szCs w:val="27"/>
        </w:rPr>
        <w:t>с</w:t>
      </w:r>
      <w:r w:rsidR="000927B3" w:rsidRPr="00BA3447">
        <w:rPr>
          <w:color w:val="000000"/>
          <w:sz w:val="27"/>
          <w:szCs w:val="27"/>
        </w:rPr>
        <w:t xml:space="preserve">оздание и сопровождение </w:t>
      </w:r>
      <w:r w:rsidR="000927B3" w:rsidRPr="00BA3447">
        <w:rPr>
          <w:rFonts w:eastAsia="Arial Unicode MS"/>
          <w:bCs/>
          <w:sz w:val="27"/>
          <w:szCs w:val="27"/>
          <w:u w:color="000000"/>
        </w:rPr>
        <w:t xml:space="preserve">государственной информационной системы </w:t>
      </w:r>
      <w:r w:rsidR="00C550D6">
        <w:rPr>
          <w:rFonts w:eastAsia="Arial Unicode MS"/>
          <w:bCs/>
          <w:sz w:val="27"/>
          <w:szCs w:val="27"/>
          <w:u w:color="000000"/>
        </w:rPr>
        <w:br/>
      </w:r>
      <w:r w:rsidR="000927B3" w:rsidRPr="00BA3447">
        <w:rPr>
          <w:rFonts w:eastAsia="Arial Unicode MS"/>
          <w:bCs/>
          <w:sz w:val="27"/>
          <w:szCs w:val="27"/>
          <w:u w:color="000000"/>
        </w:rPr>
        <w:t xml:space="preserve">в сфере здравоохранения, соответствующей требованиям Минздрава России </w:t>
      </w:r>
      <w:r w:rsidR="00C550D6">
        <w:rPr>
          <w:rFonts w:eastAsia="Arial Unicode MS"/>
          <w:bCs/>
          <w:sz w:val="27"/>
          <w:szCs w:val="27"/>
          <w:u w:color="000000"/>
        </w:rPr>
        <w:br/>
      </w:r>
      <w:r w:rsidR="000927B3" w:rsidRPr="00BA3447">
        <w:rPr>
          <w:rFonts w:eastAsia="Arial Unicode MS"/>
          <w:bCs/>
          <w:sz w:val="27"/>
          <w:szCs w:val="27"/>
          <w:u w:color="000000"/>
        </w:rPr>
        <w:t>и подключенной к ЕГИСЗ;</w:t>
      </w:r>
    </w:p>
    <w:p w:rsidR="000927B3" w:rsidRPr="00BA3447" w:rsidRDefault="00126284" w:rsidP="000927B3">
      <w:pPr>
        <w:ind w:firstLine="709"/>
        <w:rPr>
          <w:sz w:val="27"/>
          <w:szCs w:val="27"/>
        </w:rPr>
      </w:pPr>
      <w:r>
        <w:rPr>
          <w:sz w:val="27"/>
          <w:szCs w:val="27"/>
        </w:rPr>
        <w:t>о</w:t>
      </w:r>
      <w:r w:rsidR="000927B3" w:rsidRPr="00BA3447">
        <w:rPr>
          <w:sz w:val="27"/>
          <w:szCs w:val="27"/>
        </w:rPr>
        <w:t xml:space="preserve">беспечение медицинских организаций государственной </w:t>
      </w:r>
      <w:r w:rsidR="00C550D6">
        <w:rPr>
          <w:sz w:val="27"/>
          <w:szCs w:val="27"/>
        </w:rPr>
        <w:br/>
      </w:r>
      <w:r w:rsidR="000927B3" w:rsidRPr="00BA3447">
        <w:rPr>
          <w:sz w:val="27"/>
          <w:szCs w:val="27"/>
        </w:rPr>
        <w:t xml:space="preserve">и муниципальной систем здравоохранения </w:t>
      </w:r>
      <w:r>
        <w:rPr>
          <w:sz w:val="27"/>
          <w:szCs w:val="27"/>
        </w:rPr>
        <w:t xml:space="preserve">возможностью </w:t>
      </w:r>
      <w:r w:rsidR="000927B3" w:rsidRPr="00BA3447">
        <w:rPr>
          <w:sz w:val="27"/>
          <w:szCs w:val="27"/>
        </w:rPr>
        <w:t>межведомственн</w:t>
      </w:r>
      <w:r>
        <w:rPr>
          <w:sz w:val="27"/>
          <w:szCs w:val="27"/>
        </w:rPr>
        <w:t>ого</w:t>
      </w:r>
      <w:r w:rsidR="000927B3" w:rsidRPr="00BA3447">
        <w:rPr>
          <w:sz w:val="27"/>
          <w:szCs w:val="27"/>
        </w:rPr>
        <w:t xml:space="preserve"> электронн</w:t>
      </w:r>
      <w:r>
        <w:rPr>
          <w:sz w:val="27"/>
          <w:szCs w:val="27"/>
        </w:rPr>
        <w:t>ого</w:t>
      </w:r>
      <w:r w:rsidR="000927B3" w:rsidRPr="00BA3447">
        <w:rPr>
          <w:sz w:val="27"/>
          <w:szCs w:val="27"/>
        </w:rPr>
        <w:t xml:space="preserve"> взаимодействи</w:t>
      </w:r>
      <w:r>
        <w:rPr>
          <w:sz w:val="27"/>
          <w:szCs w:val="27"/>
        </w:rPr>
        <w:t>я</w:t>
      </w:r>
      <w:r w:rsidR="000927B3" w:rsidRPr="00BA3447">
        <w:rPr>
          <w:sz w:val="27"/>
          <w:szCs w:val="27"/>
        </w:rPr>
        <w:t>, в том числе с учреждениями медико-социальной экспертизы.</w:t>
      </w:r>
    </w:p>
    <w:p w:rsidR="000927B3" w:rsidRPr="00BA3447" w:rsidRDefault="000927B3" w:rsidP="000927B3">
      <w:pPr>
        <w:rPr>
          <w:color w:val="000000"/>
          <w:sz w:val="27"/>
          <w:szCs w:val="27"/>
        </w:rPr>
      </w:pPr>
    </w:p>
    <w:p w:rsidR="000927B3" w:rsidRPr="001A0C29" w:rsidRDefault="000927B3" w:rsidP="001A0C29">
      <w:pPr>
        <w:autoSpaceDE w:val="0"/>
        <w:autoSpaceDN w:val="0"/>
        <w:adjustRightInd w:val="0"/>
        <w:ind w:firstLine="0"/>
        <w:jc w:val="center"/>
        <w:outlineLvl w:val="0"/>
        <w:rPr>
          <w:sz w:val="27"/>
          <w:szCs w:val="27"/>
        </w:rPr>
      </w:pPr>
      <w:r w:rsidRPr="001A0C29">
        <w:rPr>
          <w:sz w:val="27"/>
          <w:szCs w:val="27"/>
        </w:rPr>
        <w:t>4. Сведения об участии органов местного самоуправления,</w:t>
      </w:r>
    </w:p>
    <w:p w:rsidR="000927B3" w:rsidRPr="001A0C29" w:rsidRDefault="000927B3" w:rsidP="001A0C29">
      <w:pPr>
        <w:autoSpaceDE w:val="0"/>
        <w:autoSpaceDN w:val="0"/>
        <w:adjustRightInd w:val="0"/>
        <w:ind w:firstLine="0"/>
        <w:jc w:val="center"/>
        <w:rPr>
          <w:sz w:val="27"/>
          <w:szCs w:val="27"/>
        </w:rPr>
      </w:pPr>
      <w:r w:rsidRPr="001A0C29">
        <w:rPr>
          <w:sz w:val="27"/>
          <w:szCs w:val="27"/>
        </w:rPr>
        <w:t>юридических и физических лиц в реализации подпрограммы</w:t>
      </w:r>
    </w:p>
    <w:p w:rsidR="000927B3" w:rsidRPr="00BA3447" w:rsidRDefault="000927B3" w:rsidP="000927B3">
      <w:pPr>
        <w:autoSpaceDE w:val="0"/>
        <w:autoSpaceDN w:val="0"/>
        <w:adjustRightInd w:val="0"/>
        <w:rPr>
          <w:sz w:val="27"/>
          <w:szCs w:val="27"/>
        </w:rPr>
      </w:pPr>
    </w:p>
    <w:p w:rsidR="000927B3" w:rsidRPr="00BA3447" w:rsidRDefault="000927B3" w:rsidP="001A0C29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BA3447">
        <w:rPr>
          <w:sz w:val="27"/>
          <w:szCs w:val="27"/>
        </w:rPr>
        <w:t xml:space="preserve">Привлечение органов местного самоуправления Ленинградской области </w:t>
      </w:r>
      <w:r w:rsidR="001A0C29">
        <w:rPr>
          <w:sz w:val="27"/>
          <w:szCs w:val="27"/>
        </w:rPr>
        <w:br/>
      </w:r>
      <w:r w:rsidRPr="00BA3447">
        <w:rPr>
          <w:sz w:val="27"/>
          <w:szCs w:val="27"/>
        </w:rPr>
        <w:t xml:space="preserve">к мероприятиям подпрограммы носит рекомендательный характер, а их участие осуществляется по согласованию. </w:t>
      </w:r>
    </w:p>
    <w:p w:rsidR="000927B3" w:rsidRPr="00BA3447" w:rsidRDefault="000927B3" w:rsidP="001A0C29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BA3447">
        <w:rPr>
          <w:sz w:val="27"/>
          <w:szCs w:val="27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</w:t>
      </w:r>
      <w:r w:rsidR="001A0C29">
        <w:rPr>
          <w:sz w:val="27"/>
          <w:szCs w:val="27"/>
        </w:rPr>
        <w:br/>
      </w:r>
      <w:r w:rsidRPr="00BA3447">
        <w:rPr>
          <w:sz w:val="27"/>
          <w:szCs w:val="27"/>
        </w:rPr>
        <w:t>в соответствии с законодательством Российской Федерации о контрактной системе в сфере закупок.</w:t>
      </w:r>
    </w:p>
    <w:p w:rsidR="000927B3" w:rsidRPr="00BA3447" w:rsidRDefault="000927B3" w:rsidP="000927B3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</w:p>
    <w:p w:rsidR="000927B3" w:rsidRPr="001A0C29" w:rsidRDefault="000927B3" w:rsidP="000927B3">
      <w:pPr>
        <w:pStyle w:val="ab"/>
        <w:jc w:val="center"/>
        <w:rPr>
          <w:rFonts w:ascii="Times New Roman" w:hAnsi="Times New Roman"/>
          <w:sz w:val="27"/>
          <w:szCs w:val="27"/>
        </w:rPr>
      </w:pPr>
      <w:r w:rsidRPr="001A0C29">
        <w:rPr>
          <w:rFonts w:ascii="Times New Roman" w:hAnsi="Times New Roman"/>
          <w:sz w:val="27"/>
          <w:szCs w:val="27"/>
        </w:rPr>
        <w:t>Подпрограмма 2.</w:t>
      </w:r>
    </w:p>
    <w:p w:rsidR="001A0C29" w:rsidRDefault="000927B3" w:rsidP="000927B3">
      <w:pPr>
        <w:pStyle w:val="ab"/>
        <w:jc w:val="center"/>
        <w:rPr>
          <w:rFonts w:ascii="Times New Roman" w:hAnsi="Times New Roman"/>
          <w:sz w:val="27"/>
          <w:szCs w:val="27"/>
        </w:rPr>
      </w:pPr>
      <w:r w:rsidRPr="001A0C29">
        <w:rPr>
          <w:rFonts w:ascii="Times New Roman" w:hAnsi="Times New Roman"/>
          <w:sz w:val="27"/>
          <w:szCs w:val="27"/>
        </w:rPr>
        <w:t xml:space="preserve">Обеспечение функционирования и развития </w:t>
      </w:r>
    </w:p>
    <w:p w:rsidR="000927B3" w:rsidRPr="001A0C29" w:rsidRDefault="00C550D6" w:rsidP="000927B3">
      <w:pPr>
        <w:pStyle w:val="ab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"э</w:t>
      </w:r>
      <w:r w:rsidR="000927B3" w:rsidRPr="001A0C29">
        <w:rPr>
          <w:rFonts w:ascii="Times New Roman" w:hAnsi="Times New Roman"/>
          <w:sz w:val="27"/>
          <w:szCs w:val="27"/>
        </w:rPr>
        <w:t>лектронного правительства" Ленинградской области"</w:t>
      </w:r>
    </w:p>
    <w:p w:rsidR="000927B3" w:rsidRPr="001A0C29" w:rsidRDefault="000927B3" w:rsidP="000927B3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0927B3" w:rsidRPr="001A0C29" w:rsidRDefault="000927B3" w:rsidP="000927B3">
      <w:pPr>
        <w:pStyle w:val="ConsPlusNormal"/>
        <w:numPr>
          <w:ilvl w:val="0"/>
          <w:numId w:val="10"/>
        </w:numPr>
        <w:ind w:left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1A0C29">
        <w:rPr>
          <w:rFonts w:ascii="Times New Roman" w:hAnsi="Times New Roman" w:cs="Times New Roman"/>
          <w:sz w:val="27"/>
          <w:szCs w:val="27"/>
        </w:rPr>
        <w:t>Паспорт подпрограммы</w:t>
      </w:r>
    </w:p>
    <w:p w:rsidR="001A0C29" w:rsidRDefault="000927B3" w:rsidP="000927B3">
      <w:pPr>
        <w:pStyle w:val="ab"/>
        <w:jc w:val="center"/>
        <w:rPr>
          <w:rFonts w:ascii="Times New Roman" w:hAnsi="Times New Roman"/>
          <w:sz w:val="27"/>
          <w:szCs w:val="27"/>
        </w:rPr>
      </w:pPr>
      <w:r w:rsidRPr="001A0C29">
        <w:rPr>
          <w:rFonts w:ascii="Times New Roman" w:hAnsi="Times New Roman"/>
          <w:sz w:val="27"/>
          <w:szCs w:val="27"/>
        </w:rPr>
        <w:t xml:space="preserve">"Обеспечение функционирования и развития </w:t>
      </w:r>
    </w:p>
    <w:p w:rsidR="001A0C29" w:rsidRPr="001A0C29" w:rsidRDefault="00C550D6" w:rsidP="000927B3">
      <w:pPr>
        <w:pStyle w:val="ab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"э</w:t>
      </w:r>
      <w:r w:rsidR="000927B3" w:rsidRPr="001A0C29">
        <w:rPr>
          <w:rFonts w:ascii="Times New Roman" w:hAnsi="Times New Roman"/>
          <w:sz w:val="27"/>
          <w:szCs w:val="27"/>
        </w:rPr>
        <w:t>лектронного правительства" Ленинградской области"</w:t>
      </w:r>
    </w:p>
    <w:p w:rsidR="000927B3" w:rsidRPr="005F7A05" w:rsidRDefault="000927B3" w:rsidP="00092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53" w:type="pct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8"/>
        <w:gridCol w:w="6441"/>
      </w:tblGrid>
      <w:tr w:rsidR="000927B3" w:rsidRPr="005F7A05" w:rsidTr="00C550D6">
        <w:trPr>
          <w:jc w:val="center"/>
        </w:trPr>
        <w:tc>
          <w:tcPr>
            <w:tcW w:w="1499" w:type="pct"/>
          </w:tcPr>
          <w:p w:rsidR="000927B3" w:rsidRPr="00C550D6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50D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3501" w:type="pct"/>
          </w:tcPr>
          <w:p w:rsidR="000927B3" w:rsidRPr="00C550D6" w:rsidRDefault="000927B3" w:rsidP="001A0C29">
            <w:pPr>
              <w:pStyle w:val="ab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50D6">
              <w:rPr>
                <w:rFonts w:ascii="Times New Roman" w:hAnsi="Times New Roman"/>
                <w:sz w:val="26"/>
                <w:szCs w:val="26"/>
              </w:rPr>
              <w:t xml:space="preserve">Подпрограмма "Обеспечение функционирования </w:t>
            </w:r>
            <w:r w:rsidR="00C550D6">
              <w:rPr>
                <w:rFonts w:ascii="Times New Roman" w:hAnsi="Times New Roman"/>
                <w:sz w:val="26"/>
                <w:szCs w:val="26"/>
              </w:rPr>
              <w:br/>
            </w:r>
            <w:r w:rsidRPr="00C550D6">
              <w:rPr>
                <w:rFonts w:ascii="Times New Roman" w:hAnsi="Times New Roman"/>
                <w:sz w:val="26"/>
                <w:szCs w:val="26"/>
              </w:rPr>
              <w:t>и развития "</w:t>
            </w:r>
            <w:r w:rsidR="00C550D6">
              <w:rPr>
                <w:rFonts w:ascii="Times New Roman" w:hAnsi="Times New Roman"/>
                <w:sz w:val="26"/>
                <w:szCs w:val="26"/>
              </w:rPr>
              <w:t>э</w:t>
            </w:r>
            <w:r w:rsidRPr="00C550D6">
              <w:rPr>
                <w:rFonts w:ascii="Times New Roman" w:hAnsi="Times New Roman"/>
                <w:sz w:val="26"/>
                <w:szCs w:val="26"/>
              </w:rPr>
              <w:t>лектронного правительства" Ленин</w:t>
            </w:r>
            <w:r w:rsidR="00C550D6">
              <w:rPr>
                <w:rFonts w:ascii="Times New Roman" w:hAnsi="Times New Roman"/>
                <w:sz w:val="26"/>
                <w:szCs w:val="26"/>
              </w:rPr>
              <w:t>-</w:t>
            </w:r>
            <w:r w:rsidRPr="00C550D6">
              <w:rPr>
                <w:rFonts w:ascii="Times New Roman" w:hAnsi="Times New Roman"/>
                <w:sz w:val="26"/>
                <w:szCs w:val="26"/>
              </w:rPr>
              <w:t>градской области"</w:t>
            </w:r>
            <w:r w:rsidRPr="00C550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0927B3" w:rsidRPr="005F7A05" w:rsidTr="00C550D6">
        <w:trPr>
          <w:jc w:val="center"/>
        </w:trPr>
        <w:tc>
          <w:tcPr>
            <w:tcW w:w="1499" w:type="pct"/>
          </w:tcPr>
          <w:p w:rsidR="000927B3" w:rsidRPr="00C550D6" w:rsidRDefault="000927B3" w:rsidP="000275A3">
            <w:pPr>
              <w:pStyle w:val="ConsPlusNormal"/>
              <w:pageBreakBefore/>
              <w:rPr>
                <w:rFonts w:ascii="Times New Roman" w:hAnsi="Times New Roman" w:cs="Times New Roman"/>
                <w:sz w:val="26"/>
                <w:szCs w:val="26"/>
              </w:rPr>
            </w:pPr>
            <w:r w:rsidRPr="00C550D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501" w:type="pct"/>
          </w:tcPr>
          <w:p w:rsidR="000927B3" w:rsidRPr="00C550D6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0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цифрового развития Ленинградской области</w:t>
            </w:r>
          </w:p>
        </w:tc>
      </w:tr>
      <w:tr w:rsidR="000927B3" w:rsidRPr="005F7A05" w:rsidTr="00C550D6">
        <w:tblPrEx>
          <w:tblBorders>
            <w:insideH w:val="nil"/>
          </w:tblBorders>
        </w:tblPrEx>
        <w:trPr>
          <w:jc w:val="center"/>
        </w:trPr>
        <w:tc>
          <w:tcPr>
            <w:tcW w:w="1499" w:type="pct"/>
            <w:tcBorders>
              <w:bottom w:val="nil"/>
            </w:tcBorders>
          </w:tcPr>
          <w:p w:rsidR="000927B3" w:rsidRPr="00C550D6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50D6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3501" w:type="pct"/>
            <w:tcBorders>
              <w:bottom w:val="nil"/>
            </w:tcBorders>
          </w:tcPr>
          <w:p w:rsidR="000927B3" w:rsidRPr="00C550D6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0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цифрового развития Ленинградской области</w:t>
            </w:r>
            <w:r w:rsidR="00C550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C550D6">
              <w:rPr>
                <w:rFonts w:ascii="Times New Roman" w:hAnsi="Times New Roman" w:cs="Times New Roman"/>
                <w:sz w:val="26"/>
                <w:szCs w:val="26"/>
              </w:rPr>
              <w:t xml:space="preserve"> Комитет экономического развития и инвестиционной деятельности Ленинградской области</w:t>
            </w:r>
            <w:r w:rsidR="00C550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27B3" w:rsidRPr="00C550D6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0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делами Правительства Ленинградской области</w:t>
            </w:r>
          </w:p>
        </w:tc>
      </w:tr>
      <w:tr w:rsidR="000927B3" w:rsidRPr="005F7A05" w:rsidTr="00C550D6">
        <w:trPr>
          <w:jc w:val="center"/>
        </w:trPr>
        <w:tc>
          <w:tcPr>
            <w:tcW w:w="1499" w:type="pct"/>
          </w:tcPr>
          <w:p w:rsidR="000927B3" w:rsidRPr="00C550D6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50D6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501" w:type="pct"/>
            <w:shd w:val="clear" w:color="auto" w:fill="auto"/>
          </w:tcPr>
          <w:p w:rsidR="000927B3" w:rsidRPr="00C550D6" w:rsidRDefault="000927B3" w:rsidP="00230B1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50D6">
              <w:rPr>
                <w:rFonts w:ascii="Times New Roman" w:hAnsi="Times New Roman"/>
                <w:sz w:val="26"/>
                <w:szCs w:val="26"/>
              </w:rPr>
              <w:t xml:space="preserve">Повышение качества </w:t>
            </w:r>
            <w:r w:rsidR="00230B1B">
              <w:rPr>
                <w:rFonts w:ascii="Times New Roman" w:hAnsi="Times New Roman"/>
                <w:sz w:val="26"/>
                <w:szCs w:val="26"/>
              </w:rPr>
              <w:t xml:space="preserve">инфраструктуры </w:t>
            </w:r>
            <w:r w:rsidR="001A0C29" w:rsidRPr="00C550D6">
              <w:rPr>
                <w:rFonts w:ascii="Times New Roman" w:hAnsi="Times New Roman"/>
                <w:sz w:val="26"/>
                <w:szCs w:val="26"/>
              </w:rPr>
              <w:t>"</w:t>
            </w:r>
            <w:r w:rsidRPr="00C550D6">
              <w:rPr>
                <w:rFonts w:ascii="Times New Roman" w:hAnsi="Times New Roman"/>
                <w:sz w:val="26"/>
                <w:szCs w:val="26"/>
              </w:rPr>
              <w:t>электронного правительства</w:t>
            </w:r>
            <w:r w:rsidR="001A0C29" w:rsidRPr="00C550D6">
              <w:rPr>
                <w:rFonts w:ascii="Times New Roman" w:hAnsi="Times New Roman"/>
                <w:sz w:val="26"/>
                <w:szCs w:val="26"/>
              </w:rPr>
              <w:t>"</w:t>
            </w:r>
            <w:r w:rsidR="00230B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550D6">
              <w:rPr>
                <w:rFonts w:ascii="Times New Roman" w:hAnsi="Times New Roman"/>
                <w:sz w:val="26"/>
                <w:szCs w:val="26"/>
              </w:rPr>
              <w:t>Ленинградской области, соответст</w:t>
            </w:r>
            <w:r w:rsidR="00230B1B">
              <w:rPr>
                <w:rFonts w:ascii="Times New Roman" w:hAnsi="Times New Roman"/>
                <w:sz w:val="26"/>
                <w:szCs w:val="26"/>
              </w:rPr>
              <w:t>-</w:t>
            </w:r>
            <w:r w:rsidRPr="00C550D6">
              <w:rPr>
                <w:rFonts w:ascii="Times New Roman" w:hAnsi="Times New Roman"/>
                <w:sz w:val="26"/>
                <w:szCs w:val="26"/>
              </w:rPr>
              <w:t>вующего приоритетам социально-экономического развития региона</w:t>
            </w:r>
          </w:p>
        </w:tc>
      </w:tr>
      <w:tr w:rsidR="000927B3" w:rsidRPr="005F7A05" w:rsidTr="00C550D6">
        <w:trPr>
          <w:jc w:val="center"/>
        </w:trPr>
        <w:tc>
          <w:tcPr>
            <w:tcW w:w="1499" w:type="pct"/>
          </w:tcPr>
          <w:p w:rsidR="000927B3" w:rsidRPr="00C550D6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50D6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501" w:type="pct"/>
            <w:tcBorders>
              <w:bottom w:val="single" w:sz="4" w:space="0" w:color="auto"/>
            </w:tcBorders>
            <w:shd w:val="clear" w:color="auto" w:fill="auto"/>
          </w:tcPr>
          <w:p w:rsidR="000927B3" w:rsidRPr="00C550D6" w:rsidRDefault="000927B3" w:rsidP="001A0C29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550D6">
              <w:rPr>
                <w:sz w:val="26"/>
                <w:szCs w:val="26"/>
              </w:rPr>
              <w:t>Развитие единой сети передачи данных Ленинградской области</w:t>
            </w:r>
            <w:r w:rsidR="001A0C29" w:rsidRPr="00C550D6">
              <w:rPr>
                <w:sz w:val="26"/>
                <w:szCs w:val="26"/>
              </w:rPr>
              <w:t xml:space="preserve"> (ЕСПД ЛО);</w:t>
            </w:r>
          </w:p>
          <w:p w:rsidR="000927B3" w:rsidRPr="00C550D6" w:rsidRDefault="001A0C29" w:rsidP="001A0C29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550D6">
              <w:rPr>
                <w:sz w:val="26"/>
                <w:szCs w:val="26"/>
              </w:rPr>
              <w:t>с</w:t>
            </w:r>
            <w:r w:rsidR="000927B3" w:rsidRPr="00C550D6">
              <w:rPr>
                <w:sz w:val="26"/>
                <w:szCs w:val="26"/>
              </w:rPr>
              <w:t>оздание надежной системы хранения и функциони</w:t>
            </w:r>
            <w:r w:rsidR="0028348A">
              <w:rPr>
                <w:sz w:val="26"/>
                <w:szCs w:val="26"/>
              </w:rPr>
              <w:t>-</w:t>
            </w:r>
            <w:r w:rsidR="000927B3" w:rsidRPr="00C550D6">
              <w:rPr>
                <w:sz w:val="26"/>
                <w:szCs w:val="26"/>
              </w:rPr>
              <w:t xml:space="preserve">рования государственных информационных систем </w:t>
            </w:r>
            <w:r w:rsidR="0028348A">
              <w:rPr>
                <w:sz w:val="26"/>
                <w:szCs w:val="26"/>
              </w:rPr>
              <w:br/>
            </w:r>
            <w:r w:rsidR="000927B3" w:rsidRPr="00C550D6">
              <w:rPr>
                <w:sz w:val="26"/>
                <w:szCs w:val="26"/>
              </w:rPr>
              <w:t>и ресурсов Ленинградской области, соответствующей действующим техни</w:t>
            </w:r>
            <w:r w:rsidRPr="00C550D6">
              <w:rPr>
                <w:sz w:val="26"/>
                <w:szCs w:val="26"/>
              </w:rPr>
              <w:t>ческим и технологическим нормам</w:t>
            </w:r>
          </w:p>
        </w:tc>
      </w:tr>
      <w:tr w:rsidR="000927B3" w:rsidRPr="005F7A05" w:rsidTr="00C550D6">
        <w:trPr>
          <w:jc w:val="center"/>
        </w:trPr>
        <w:tc>
          <w:tcPr>
            <w:tcW w:w="1499" w:type="pct"/>
          </w:tcPr>
          <w:p w:rsidR="000927B3" w:rsidRPr="00C550D6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50D6">
              <w:rPr>
                <w:rFonts w:ascii="Times New Roman" w:hAnsi="Times New Roman" w:cs="Times New Roman"/>
                <w:sz w:val="26"/>
                <w:szCs w:val="26"/>
              </w:rPr>
              <w:t>Сроки реализации государственной программы</w:t>
            </w:r>
          </w:p>
        </w:tc>
        <w:tc>
          <w:tcPr>
            <w:tcW w:w="3501" w:type="pct"/>
            <w:tcBorders>
              <w:bottom w:val="single" w:sz="4" w:space="0" w:color="auto"/>
            </w:tcBorders>
            <w:shd w:val="clear" w:color="auto" w:fill="auto"/>
          </w:tcPr>
          <w:p w:rsidR="000927B3" w:rsidRPr="00C550D6" w:rsidRDefault="001A0C29" w:rsidP="000275A3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550D6">
              <w:rPr>
                <w:sz w:val="26"/>
                <w:szCs w:val="26"/>
              </w:rPr>
              <w:t xml:space="preserve">2019 – </w:t>
            </w:r>
            <w:r w:rsidR="000927B3" w:rsidRPr="00C550D6">
              <w:rPr>
                <w:sz w:val="26"/>
                <w:szCs w:val="26"/>
              </w:rPr>
              <w:t>2024</w:t>
            </w:r>
            <w:r w:rsidRPr="00C550D6">
              <w:rPr>
                <w:sz w:val="26"/>
                <w:szCs w:val="26"/>
              </w:rPr>
              <w:t xml:space="preserve"> годы</w:t>
            </w:r>
          </w:p>
        </w:tc>
      </w:tr>
      <w:tr w:rsidR="000927B3" w:rsidRPr="005F7A05" w:rsidTr="00C550D6">
        <w:tblPrEx>
          <w:tblBorders>
            <w:insideH w:val="nil"/>
          </w:tblBorders>
        </w:tblPrEx>
        <w:trPr>
          <w:jc w:val="center"/>
        </w:trPr>
        <w:tc>
          <w:tcPr>
            <w:tcW w:w="1499" w:type="pct"/>
            <w:tcBorders>
              <w:bottom w:val="nil"/>
            </w:tcBorders>
          </w:tcPr>
          <w:p w:rsidR="000927B3" w:rsidRPr="00C550D6" w:rsidRDefault="000927B3" w:rsidP="001A0C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50D6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подпрограммы </w:t>
            </w:r>
            <w:r w:rsidR="001A0C29" w:rsidRPr="00C550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550D6">
              <w:rPr>
                <w:rFonts w:ascii="Times New Roman" w:hAnsi="Times New Roman" w:cs="Times New Roman"/>
                <w:sz w:val="26"/>
                <w:szCs w:val="26"/>
              </w:rPr>
              <w:t xml:space="preserve"> всего, в том числе по годам реализации</w:t>
            </w:r>
          </w:p>
        </w:tc>
        <w:tc>
          <w:tcPr>
            <w:tcW w:w="3501" w:type="pct"/>
            <w:tcBorders>
              <w:top w:val="single" w:sz="4" w:space="0" w:color="auto"/>
              <w:bottom w:val="single" w:sz="4" w:space="0" w:color="auto"/>
            </w:tcBorders>
          </w:tcPr>
          <w:p w:rsidR="000927B3" w:rsidRPr="00C550D6" w:rsidRDefault="000927B3" w:rsidP="001A0C2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50D6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1A0C29" w:rsidRPr="00C550D6">
              <w:rPr>
                <w:rFonts w:ascii="Times New Roman" w:hAnsi="Times New Roman"/>
                <w:sz w:val="26"/>
                <w:szCs w:val="26"/>
              </w:rPr>
              <w:br/>
            </w:r>
            <w:r w:rsidRPr="00C550D6">
              <w:rPr>
                <w:rFonts w:ascii="Times New Roman" w:hAnsi="Times New Roman"/>
                <w:sz w:val="26"/>
                <w:szCs w:val="26"/>
              </w:rPr>
              <w:t>2 332 215,2 тыс. руб., в том числе:</w:t>
            </w:r>
          </w:p>
          <w:p w:rsidR="000927B3" w:rsidRPr="00C550D6" w:rsidRDefault="000927B3" w:rsidP="000275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550D6">
              <w:rPr>
                <w:rFonts w:ascii="Times New Roman" w:hAnsi="Times New Roman"/>
                <w:sz w:val="26"/>
                <w:szCs w:val="26"/>
              </w:rPr>
              <w:t>2019 год – 389 066,7 тыс. руб.;</w:t>
            </w:r>
          </w:p>
          <w:p w:rsidR="000927B3" w:rsidRPr="00C550D6" w:rsidRDefault="000927B3" w:rsidP="000275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550D6">
              <w:rPr>
                <w:rFonts w:ascii="Times New Roman" w:hAnsi="Times New Roman"/>
                <w:sz w:val="26"/>
                <w:szCs w:val="26"/>
              </w:rPr>
              <w:t>2020 год – 378 556,5 тыс. руб.;</w:t>
            </w:r>
          </w:p>
          <w:p w:rsidR="000927B3" w:rsidRPr="00C550D6" w:rsidRDefault="000927B3" w:rsidP="000275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550D6">
              <w:rPr>
                <w:rFonts w:ascii="Times New Roman" w:hAnsi="Times New Roman"/>
                <w:sz w:val="26"/>
                <w:szCs w:val="26"/>
              </w:rPr>
              <w:t>2021 год – 391 148,0 тыс. руб.;</w:t>
            </w:r>
          </w:p>
          <w:p w:rsidR="000927B3" w:rsidRPr="00C550D6" w:rsidRDefault="000927B3" w:rsidP="000275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550D6">
              <w:rPr>
                <w:rFonts w:ascii="Times New Roman" w:hAnsi="Times New Roman"/>
                <w:sz w:val="26"/>
                <w:szCs w:val="26"/>
              </w:rPr>
              <w:t>2022 год – 391 148,0 тыс. руб.;</w:t>
            </w:r>
          </w:p>
          <w:p w:rsidR="000927B3" w:rsidRPr="00C550D6" w:rsidRDefault="000927B3" w:rsidP="000275A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550D6">
              <w:rPr>
                <w:rFonts w:ascii="Times New Roman" w:hAnsi="Times New Roman"/>
                <w:sz w:val="26"/>
                <w:szCs w:val="26"/>
              </w:rPr>
              <w:t>2023 год – 391 148,0 тыс. руб.;</w:t>
            </w:r>
          </w:p>
          <w:p w:rsidR="000927B3" w:rsidRPr="00C550D6" w:rsidRDefault="000927B3" w:rsidP="000275A3">
            <w:pPr>
              <w:pStyle w:val="ab"/>
              <w:rPr>
                <w:sz w:val="26"/>
                <w:szCs w:val="26"/>
              </w:rPr>
            </w:pPr>
            <w:r w:rsidRPr="00C550D6">
              <w:rPr>
                <w:rFonts w:ascii="Times New Roman" w:hAnsi="Times New Roman"/>
                <w:sz w:val="26"/>
                <w:szCs w:val="26"/>
              </w:rPr>
              <w:t>2024 год – 391 148,0 тыс. руб.</w:t>
            </w:r>
          </w:p>
        </w:tc>
      </w:tr>
      <w:tr w:rsidR="000927B3" w:rsidRPr="005F7A05" w:rsidTr="00C550D6">
        <w:trPr>
          <w:jc w:val="center"/>
        </w:trPr>
        <w:tc>
          <w:tcPr>
            <w:tcW w:w="1499" w:type="pct"/>
          </w:tcPr>
          <w:p w:rsidR="001A0C29" w:rsidRPr="00C550D6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50D6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</w:p>
          <w:p w:rsidR="000927B3" w:rsidRPr="00C550D6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550D6">
              <w:rPr>
                <w:rFonts w:ascii="Times New Roman" w:hAnsi="Times New Roman" w:cs="Times New Roman"/>
                <w:sz w:val="26"/>
                <w:szCs w:val="26"/>
              </w:rPr>
              <w:t>результаты реализации подпрограммы</w:t>
            </w:r>
          </w:p>
        </w:tc>
        <w:tc>
          <w:tcPr>
            <w:tcW w:w="3501" w:type="pct"/>
            <w:shd w:val="clear" w:color="auto" w:fill="auto"/>
          </w:tcPr>
          <w:p w:rsidR="000927B3" w:rsidRPr="00C550D6" w:rsidRDefault="000927B3" w:rsidP="001A0C2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50D6">
              <w:rPr>
                <w:rFonts w:ascii="Times New Roman" w:hAnsi="Times New Roman"/>
                <w:sz w:val="26"/>
                <w:szCs w:val="26"/>
              </w:rPr>
              <w:t>Объединение 500 объектов в рамках единой сети передачи данных Ленинградской области;</w:t>
            </w:r>
          </w:p>
          <w:p w:rsidR="000927B3" w:rsidRPr="00C550D6" w:rsidRDefault="001A0C29" w:rsidP="0028348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50D6">
              <w:rPr>
                <w:rFonts w:ascii="Times New Roman" w:hAnsi="Times New Roman"/>
                <w:sz w:val="26"/>
                <w:szCs w:val="26"/>
              </w:rPr>
              <w:t>о</w:t>
            </w:r>
            <w:r w:rsidR="000927B3" w:rsidRPr="00C550D6">
              <w:rPr>
                <w:rFonts w:ascii="Times New Roman" w:hAnsi="Times New Roman"/>
                <w:sz w:val="26"/>
                <w:szCs w:val="26"/>
              </w:rPr>
              <w:t>беспечен</w:t>
            </w:r>
            <w:r w:rsidR="0028348A">
              <w:rPr>
                <w:rFonts w:ascii="Times New Roman" w:hAnsi="Times New Roman"/>
                <w:sz w:val="26"/>
                <w:szCs w:val="26"/>
              </w:rPr>
              <w:t>ие</w:t>
            </w:r>
            <w:r w:rsidR="000927B3" w:rsidRPr="00C550D6">
              <w:rPr>
                <w:rFonts w:ascii="Times New Roman" w:hAnsi="Times New Roman"/>
                <w:sz w:val="26"/>
                <w:szCs w:val="26"/>
              </w:rPr>
              <w:t xml:space="preserve"> функционировани</w:t>
            </w:r>
            <w:r w:rsidR="0028348A">
              <w:rPr>
                <w:rFonts w:ascii="Times New Roman" w:hAnsi="Times New Roman"/>
                <w:sz w:val="26"/>
                <w:szCs w:val="26"/>
              </w:rPr>
              <w:t>я</w:t>
            </w:r>
            <w:r w:rsidR="000927B3" w:rsidRPr="00C550D6">
              <w:rPr>
                <w:rFonts w:ascii="Times New Roman" w:hAnsi="Times New Roman"/>
                <w:sz w:val="26"/>
                <w:szCs w:val="26"/>
              </w:rPr>
              <w:t xml:space="preserve"> 100</w:t>
            </w:r>
            <w:r w:rsidRPr="00C550D6">
              <w:rPr>
                <w:rFonts w:ascii="Times New Roman" w:hAnsi="Times New Roman"/>
                <w:sz w:val="26"/>
                <w:szCs w:val="26"/>
              </w:rPr>
              <w:t xml:space="preserve"> проц.</w:t>
            </w:r>
            <w:r w:rsidR="000927B3" w:rsidRPr="00C550D6">
              <w:rPr>
                <w:rFonts w:ascii="Times New Roman" w:hAnsi="Times New Roman"/>
                <w:sz w:val="26"/>
                <w:szCs w:val="26"/>
              </w:rPr>
              <w:t xml:space="preserve"> информа</w:t>
            </w:r>
            <w:r w:rsidR="0028348A">
              <w:rPr>
                <w:rFonts w:ascii="Times New Roman" w:hAnsi="Times New Roman"/>
                <w:sz w:val="26"/>
                <w:szCs w:val="26"/>
              </w:rPr>
              <w:t>-</w:t>
            </w:r>
            <w:r w:rsidR="000927B3" w:rsidRPr="00C550D6">
              <w:rPr>
                <w:rFonts w:ascii="Times New Roman" w:hAnsi="Times New Roman"/>
                <w:sz w:val="26"/>
                <w:szCs w:val="26"/>
              </w:rPr>
              <w:t>ционных систем Ленинградской области</w:t>
            </w:r>
          </w:p>
        </w:tc>
      </w:tr>
    </w:tbl>
    <w:p w:rsidR="000927B3" w:rsidRDefault="000927B3" w:rsidP="0009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7B3" w:rsidRDefault="000927B3" w:rsidP="0009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7B3" w:rsidRPr="00EB3209" w:rsidRDefault="000927B3" w:rsidP="00EB3209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EB3209">
        <w:rPr>
          <w:rFonts w:ascii="Times New Roman" w:hAnsi="Times New Roman" w:cs="Times New Roman"/>
          <w:sz w:val="27"/>
          <w:szCs w:val="27"/>
        </w:rPr>
        <w:t xml:space="preserve">2. Обоснование целей, задач и ожидаемых результатов подпрограммы </w:t>
      </w:r>
    </w:p>
    <w:p w:rsidR="000927B3" w:rsidRPr="00EB3209" w:rsidRDefault="000927B3" w:rsidP="000927B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927B3" w:rsidRPr="00EB3209" w:rsidRDefault="000927B3" w:rsidP="00235118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EB3209">
        <w:rPr>
          <w:sz w:val="27"/>
          <w:szCs w:val="27"/>
        </w:rPr>
        <w:t xml:space="preserve">Подпрограмма разработана в целях повышения качества </w:t>
      </w:r>
      <w:r w:rsidR="00230B1B">
        <w:rPr>
          <w:sz w:val="26"/>
          <w:szCs w:val="26"/>
        </w:rPr>
        <w:t>инфраструктуры</w:t>
      </w:r>
      <w:r w:rsidR="00230B1B">
        <w:rPr>
          <w:sz w:val="27"/>
          <w:szCs w:val="27"/>
        </w:rPr>
        <w:t xml:space="preserve"> </w:t>
      </w:r>
      <w:r w:rsidR="00EB3209">
        <w:rPr>
          <w:sz w:val="27"/>
          <w:szCs w:val="27"/>
        </w:rPr>
        <w:t>"</w:t>
      </w:r>
      <w:r w:rsidRPr="00EB3209">
        <w:rPr>
          <w:sz w:val="27"/>
          <w:szCs w:val="27"/>
        </w:rPr>
        <w:t>электронного правительства</w:t>
      </w:r>
      <w:r w:rsidR="00EB3209">
        <w:rPr>
          <w:sz w:val="27"/>
          <w:szCs w:val="27"/>
        </w:rPr>
        <w:t>"</w:t>
      </w:r>
      <w:r w:rsidRPr="00EB3209">
        <w:rPr>
          <w:sz w:val="27"/>
          <w:szCs w:val="27"/>
        </w:rPr>
        <w:t xml:space="preserve"> Ленинградской области, соответствующего приоритетам социально-экономического развития региона.</w:t>
      </w:r>
    </w:p>
    <w:p w:rsidR="000927B3" w:rsidRPr="00EB3209" w:rsidRDefault="000927B3" w:rsidP="00235118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EB3209">
        <w:rPr>
          <w:sz w:val="27"/>
          <w:szCs w:val="27"/>
        </w:rPr>
        <w:t>Достижение цели подпрограммы обеспечивается путем решения следующих задач:</w:t>
      </w:r>
    </w:p>
    <w:p w:rsidR="00704B04" w:rsidRDefault="00235118" w:rsidP="00235118">
      <w:pPr>
        <w:pStyle w:val="af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0927B3" w:rsidRPr="00EB3209">
        <w:rPr>
          <w:sz w:val="27"/>
          <w:szCs w:val="27"/>
        </w:rPr>
        <w:t>азвитие единой сети передачи данных Ленинградской области</w:t>
      </w:r>
      <w:r w:rsidR="000275A3">
        <w:rPr>
          <w:sz w:val="27"/>
          <w:szCs w:val="27"/>
        </w:rPr>
        <w:t xml:space="preserve">; </w:t>
      </w:r>
    </w:p>
    <w:p w:rsidR="000927B3" w:rsidRPr="00EB3209" w:rsidRDefault="00235118" w:rsidP="00235118">
      <w:pPr>
        <w:pStyle w:val="af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0927B3" w:rsidRPr="00EB3209">
        <w:rPr>
          <w:sz w:val="27"/>
          <w:szCs w:val="27"/>
        </w:rPr>
        <w:t>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нормам.</w:t>
      </w:r>
    </w:p>
    <w:p w:rsidR="000927B3" w:rsidRPr="00EB3209" w:rsidRDefault="000927B3" w:rsidP="0023511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3209">
        <w:rPr>
          <w:rFonts w:ascii="Times New Roman" w:hAnsi="Times New Roman" w:cs="Times New Roman"/>
          <w:sz w:val="27"/>
          <w:szCs w:val="27"/>
        </w:rPr>
        <w:t>Ожидаемые результаты реализации подпрограммы:</w:t>
      </w:r>
    </w:p>
    <w:p w:rsidR="000927B3" w:rsidRPr="00EB3209" w:rsidRDefault="00235118" w:rsidP="00235118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0927B3" w:rsidRPr="00EB3209">
        <w:rPr>
          <w:rFonts w:ascii="Times New Roman" w:hAnsi="Times New Roman"/>
          <w:sz w:val="27"/>
          <w:szCs w:val="27"/>
        </w:rPr>
        <w:t>бъединение 500 объектов в рамках единой сети передачи данных Ленинградской области;</w:t>
      </w:r>
    </w:p>
    <w:p w:rsidR="000927B3" w:rsidRPr="00EB3209" w:rsidRDefault="00235118" w:rsidP="00235118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0927B3" w:rsidRPr="00EB3209">
        <w:rPr>
          <w:rFonts w:ascii="Times New Roman" w:hAnsi="Times New Roman"/>
          <w:sz w:val="27"/>
          <w:szCs w:val="27"/>
        </w:rPr>
        <w:t>беспечен</w:t>
      </w:r>
      <w:r>
        <w:rPr>
          <w:rFonts w:ascii="Times New Roman" w:hAnsi="Times New Roman"/>
          <w:sz w:val="27"/>
          <w:szCs w:val="27"/>
        </w:rPr>
        <w:t>ие</w:t>
      </w:r>
      <w:r w:rsidR="000927B3" w:rsidRPr="00EB3209">
        <w:rPr>
          <w:rFonts w:ascii="Times New Roman" w:hAnsi="Times New Roman"/>
          <w:sz w:val="27"/>
          <w:szCs w:val="27"/>
        </w:rPr>
        <w:t xml:space="preserve"> функционировани</w:t>
      </w:r>
      <w:r>
        <w:rPr>
          <w:rFonts w:ascii="Times New Roman" w:hAnsi="Times New Roman"/>
          <w:sz w:val="27"/>
          <w:szCs w:val="27"/>
        </w:rPr>
        <w:t>я</w:t>
      </w:r>
      <w:r w:rsidR="000927B3" w:rsidRPr="00EB3209">
        <w:rPr>
          <w:rFonts w:ascii="Times New Roman" w:hAnsi="Times New Roman"/>
          <w:sz w:val="27"/>
          <w:szCs w:val="27"/>
        </w:rPr>
        <w:t xml:space="preserve"> 100</w:t>
      </w:r>
      <w:r>
        <w:rPr>
          <w:rFonts w:ascii="Times New Roman" w:hAnsi="Times New Roman"/>
          <w:sz w:val="27"/>
          <w:szCs w:val="27"/>
        </w:rPr>
        <w:t xml:space="preserve"> проц.</w:t>
      </w:r>
      <w:r w:rsidR="000927B3" w:rsidRPr="00EB3209">
        <w:rPr>
          <w:rFonts w:ascii="Times New Roman" w:hAnsi="Times New Roman"/>
          <w:sz w:val="27"/>
          <w:szCs w:val="27"/>
        </w:rPr>
        <w:t xml:space="preserve"> информационных систем Ленинградской области.</w:t>
      </w:r>
    </w:p>
    <w:p w:rsidR="000927B3" w:rsidRPr="00EB3209" w:rsidRDefault="000927B3" w:rsidP="000927B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927B3" w:rsidRPr="00235118" w:rsidRDefault="000927B3" w:rsidP="0023511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35118">
        <w:rPr>
          <w:rFonts w:ascii="Times New Roman" w:hAnsi="Times New Roman" w:cs="Times New Roman"/>
          <w:sz w:val="27"/>
          <w:szCs w:val="27"/>
        </w:rPr>
        <w:t>3. Характеристика основных мероприятий подпрограммы</w:t>
      </w:r>
    </w:p>
    <w:p w:rsidR="000927B3" w:rsidRPr="00EB3209" w:rsidRDefault="000927B3" w:rsidP="000927B3">
      <w:pPr>
        <w:pStyle w:val="ConsPlusNormal"/>
        <w:ind w:left="720"/>
        <w:outlineLvl w:val="2"/>
        <w:rPr>
          <w:rFonts w:ascii="Times New Roman" w:hAnsi="Times New Roman" w:cs="Times New Roman"/>
          <w:sz w:val="27"/>
          <w:szCs w:val="27"/>
        </w:rPr>
      </w:pPr>
    </w:p>
    <w:p w:rsidR="000927B3" w:rsidRPr="00EB3209" w:rsidRDefault="00704B04" w:rsidP="00235118">
      <w:pPr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Решение з</w:t>
      </w:r>
      <w:r w:rsidR="000927B3" w:rsidRPr="00EB3209">
        <w:rPr>
          <w:sz w:val="27"/>
          <w:szCs w:val="27"/>
        </w:rPr>
        <w:t>адач подпрограммы достига</w:t>
      </w:r>
      <w:r>
        <w:rPr>
          <w:sz w:val="27"/>
          <w:szCs w:val="27"/>
        </w:rPr>
        <w:t>е</w:t>
      </w:r>
      <w:r w:rsidR="000927B3" w:rsidRPr="00EB3209">
        <w:rPr>
          <w:sz w:val="27"/>
          <w:szCs w:val="27"/>
        </w:rPr>
        <w:t>тся в ходе реализации двух основных мероприятий.</w:t>
      </w:r>
    </w:p>
    <w:p w:rsidR="000927B3" w:rsidRPr="00EB3209" w:rsidRDefault="00704B04" w:rsidP="00235118">
      <w:pPr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3.1. </w:t>
      </w:r>
      <w:r w:rsidR="000927B3" w:rsidRPr="00EB3209">
        <w:rPr>
          <w:sz w:val="27"/>
          <w:szCs w:val="27"/>
        </w:rPr>
        <w:t>В рамках</w:t>
      </w:r>
      <w:r w:rsidR="000927B3" w:rsidRPr="00EB3209">
        <w:rPr>
          <w:b/>
          <w:sz w:val="27"/>
          <w:szCs w:val="27"/>
        </w:rPr>
        <w:t xml:space="preserve"> </w:t>
      </w:r>
      <w:r w:rsidR="000927B3" w:rsidRPr="00235118">
        <w:rPr>
          <w:sz w:val="27"/>
          <w:szCs w:val="27"/>
        </w:rPr>
        <w:t xml:space="preserve">основного мероприятия </w:t>
      </w:r>
      <w:r w:rsidR="000927B3" w:rsidRPr="00235118">
        <w:rPr>
          <w:color w:val="000000"/>
          <w:sz w:val="27"/>
          <w:szCs w:val="27"/>
        </w:rPr>
        <w:t>"Развитие и обеспечение функционирования инфраструктуры связи и обмена информацией "электронного правительства" Ленинградской области"</w:t>
      </w:r>
      <w:r w:rsidR="000927B3" w:rsidRPr="00EB3209">
        <w:rPr>
          <w:color w:val="000000"/>
          <w:sz w:val="27"/>
          <w:szCs w:val="27"/>
        </w:rPr>
        <w:t xml:space="preserve"> </w:t>
      </w:r>
      <w:r w:rsidR="000927B3" w:rsidRPr="00EB3209">
        <w:rPr>
          <w:sz w:val="27"/>
          <w:szCs w:val="27"/>
        </w:rPr>
        <w:t>организ</w:t>
      </w:r>
      <w:r>
        <w:rPr>
          <w:sz w:val="27"/>
          <w:szCs w:val="27"/>
        </w:rPr>
        <w:t>уется</w:t>
      </w:r>
      <w:r w:rsidR="000927B3" w:rsidRPr="00EB3209">
        <w:rPr>
          <w:sz w:val="27"/>
          <w:szCs w:val="27"/>
        </w:rPr>
        <w:t xml:space="preserve"> </w:t>
      </w:r>
      <w:r w:rsidR="000927B3" w:rsidRPr="00EB3209">
        <w:rPr>
          <w:color w:val="000000"/>
          <w:sz w:val="27"/>
          <w:szCs w:val="27"/>
        </w:rPr>
        <w:t xml:space="preserve">доступ </w:t>
      </w:r>
      <w:r>
        <w:rPr>
          <w:color w:val="000000"/>
          <w:sz w:val="27"/>
          <w:szCs w:val="27"/>
        </w:rPr>
        <w:br/>
      </w:r>
      <w:r w:rsidR="000927B3" w:rsidRPr="00EB3209">
        <w:rPr>
          <w:color w:val="000000"/>
          <w:sz w:val="27"/>
          <w:szCs w:val="27"/>
        </w:rPr>
        <w:t>к ЕСПД ЛО</w:t>
      </w:r>
      <w:r>
        <w:rPr>
          <w:color w:val="000000"/>
          <w:sz w:val="27"/>
          <w:szCs w:val="27"/>
        </w:rPr>
        <w:t>,</w:t>
      </w:r>
      <w:r w:rsidR="000927B3" w:rsidRPr="00EB3209">
        <w:rPr>
          <w:sz w:val="27"/>
          <w:szCs w:val="27"/>
        </w:rPr>
        <w:t xml:space="preserve"> осуществляется </w:t>
      </w:r>
      <w:r w:rsidR="000927B3" w:rsidRPr="00EB3209">
        <w:rPr>
          <w:color w:val="000000"/>
          <w:sz w:val="27"/>
          <w:szCs w:val="27"/>
        </w:rPr>
        <w:t>развитие и обеспечение функционирования системы межведомственного электронного взаимодействия, спутниковых навигационных технологий</w:t>
      </w:r>
      <w:r>
        <w:rPr>
          <w:color w:val="000000"/>
          <w:sz w:val="27"/>
          <w:szCs w:val="27"/>
        </w:rPr>
        <w:t xml:space="preserve"> </w:t>
      </w:r>
      <w:r w:rsidR="000927B3" w:rsidRPr="00EB3209">
        <w:rPr>
          <w:color w:val="000000"/>
          <w:sz w:val="27"/>
          <w:szCs w:val="27"/>
        </w:rPr>
        <w:t xml:space="preserve">с использованием систем ГЛОНАСС, </w:t>
      </w:r>
      <w:r>
        <w:rPr>
          <w:color w:val="000000"/>
          <w:sz w:val="27"/>
          <w:szCs w:val="27"/>
        </w:rPr>
        <w:br/>
      </w:r>
      <w:r w:rsidR="000927B3" w:rsidRPr="00EB3209">
        <w:rPr>
          <w:color w:val="000000"/>
          <w:sz w:val="27"/>
          <w:szCs w:val="27"/>
        </w:rPr>
        <w:t>ЭРА-ГЛОНАСС.</w:t>
      </w:r>
    </w:p>
    <w:p w:rsidR="000927B3" w:rsidRPr="00EB3209" w:rsidRDefault="00704B04" w:rsidP="00235118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3.2. </w:t>
      </w:r>
      <w:r w:rsidR="000927B3" w:rsidRPr="00EB3209">
        <w:rPr>
          <w:rFonts w:ascii="Times New Roman" w:hAnsi="Times New Roman"/>
          <w:sz w:val="27"/>
          <w:szCs w:val="27"/>
        </w:rPr>
        <w:t xml:space="preserve">В рамках </w:t>
      </w:r>
      <w:r w:rsidR="000927B3" w:rsidRPr="00235118">
        <w:rPr>
          <w:rFonts w:ascii="Times New Roman" w:hAnsi="Times New Roman"/>
          <w:sz w:val="27"/>
          <w:szCs w:val="27"/>
        </w:rPr>
        <w:t>основного мероприятия "Развитие информационной инфраструктуры "электронного правительства" Ленинградской области"</w:t>
      </w:r>
      <w:r w:rsidR="000927B3" w:rsidRPr="00EB3209">
        <w:rPr>
          <w:rFonts w:ascii="Times New Roman" w:hAnsi="Times New Roman"/>
          <w:sz w:val="27"/>
          <w:szCs w:val="27"/>
        </w:rPr>
        <w:t xml:space="preserve"> реализуются следующие мероприятия:</w:t>
      </w:r>
    </w:p>
    <w:p w:rsidR="000927B3" w:rsidRPr="00EB3209" w:rsidRDefault="00235118" w:rsidP="00235118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</w:t>
      </w:r>
      <w:r w:rsidR="000927B3" w:rsidRPr="00EB32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ероприятие</w:t>
      </w:r>
      <w:r w:rsidR="000927B3" w:rsidRPr="00EB3209">
        <w:rPr>
          <w:rFonts w:ascii="Times New Roman" w:hAnsi="Times New Roman"/>
          <w:sz w:val="27"/>
          <w:szCs w:val="27"/>
        </w:rPr>
        <w:t xml:space="preserve"> "Обеспечение деятельности государственного казенного учреждения Ленинградской области "Оператор </w:t>
      </w:r>
      <w:r w:rsidR="00704B04">
        <w:rPr>
          <w:rFonts w:ascii="Times New Roman" w:hAnsi="Times New Roman"/>
          <w:sz w:val="27"/>
          <w:szCs w:val="27"/>
        </w:rPr>
        <w:t>"</w:t>
      </w:r>
      <w:r w:rsidR="000927B3" w:rsidRPr="00EB3209">
        <w:rPr>
          <w:rFonts w:ascii="Times New Roman" w:hAnsi="Times New Roman"/>
          <w:sz w:val="27"/>
          <w:szCs w:val="27"/>
        </w:rPr>
        <w:t xml:space="preserve">электронного правительства" </w:t>
      </w:r>
      <w:r>
        <w:rPr>
          <w:rFonts w:ascii="Times New Roman" w:hAnsi="Times New Roman"/>
          <w:sz w:val="27"/>
          <w:szCs w:val="27"/>
        </w:rPr>
        <w:br/>
      </w:r>
      <w:r w:rsidR="000927B3" w:rsidRPr="00EB3209">
        <w:rPr>
          <w:rFonts w:ascii="Times New Roman" w:hAnsi="Times New Roman"/>
          <w:sz w:val="27"/>
          <w:szCs w:val="27"/>
        </w:rPr>
        <w:t>(ГКУ ЛО "ОЭП");</w:t>
      </w:r>
    </w:p>
    <w:p w:rsidR="000927B3" w:rsidRPr="00EB3209" w:rsidRDefault="00235118" w:rsidP="00235118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</w:t>
      </w:r>
      <w:r w:rsidR="000927B3" w:rsidRPr="00EB32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ероприятие</w:t>
      </w:r>
      <w:r w:rsidR="000927B3" w:rsidRPr="00EB3209">
        <w:rPr>
          <w:rFonts w:ascii="Times New Roman" w:hAnsi="Times New Roman"/>
          <w:sz w:val="27"/>
          <w:szCs w:val="27"/>
        </w:rPr>
        <w:t xml:space="preserve"> "Создание и развитие базовых информационных ресурсов";</w:t>
      </w:r>
    </w:p>
    <w:p w:rsidR="000927B3" w:rsidRPr="00EB3209" w:rsidRDefault="00235118" w:rsidP="00235118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</w:t>
      </w:r>
      <w:r w:rsidR="000927B3" w:rsidRPr="00EB32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ероприятие</w:t>
      </w:r>
      <w:r w:rsidR="000927B3" w:rsidRPr="00EB3209">
        <w:rPr>
          <w:rFonts w:ascii="Times New Roman" w:hAnsi="Times New Roman"/>
          <w:sz w:val="27"/>
          <w:szCs w:val="27"/>
        </w:rPr>
        <w:t xml:space="preserve"> "Обеспечение проектного управления, экспертизы </w:t>
      </w:r>
      <w:r w:rsidR="00590B7E">
        <w:rPr>
          <w:rFonts w:ascii="Times New Roman" w:hAnsi="Times New Roman"/>
          <w:sz w:val="27"/>
          <w:szCs w:val="27"/>
        </w:rPr>
        <w:br/>
      </w:r>
      <w:r w:rsidR="000927B3" w:rsidRPr="00EB3209">
        <w:rPr>
          <w:rFonts w:ascii="Times New Roman" w:hAnsi="Times New Roman"/>
          <w:sz w:val="27"/>
          <w:szCs w:val="27"/>
        </w:rPr>
        <w:t>и мониторинга мероприятий по формированию "электронного правительства";</w:t>
      </w:r>
    </w:p>
    <w:p w:rsidR="000927B3" w:rsidRPr="00EB3209" w:rsidRDefault="00235118" w:rsidP="00235118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</w:t>
      </w:r>
      <w:r w:rsidR="000927B3" w:rsidRPr="00EB32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ероприятие</w:t>
      </w:r>
      <w:r w:rsidR="000927B3" w:rsidRPr="00EB3209">
        <w:rPr>
          <w:rFonts w:ascii="Times New Roman" w:hAnsi="Times New Roman"/>
          <w:sz w:val="27"/>
          <w:szCs w:val="27"/>
        </w:rPr>
        <w:t xml:space="preserve"> "Развитие и сопровождение ИАС "Ситуационный центр Губернатора Ленинградской области";</w:t>
      </w:r>
    </w:p>
    <w:p w:rsidR="000927B3" w:rsidRPr="00EB3209" w:rsidRDefault="00235118" w:rsidP="00235118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</w:t>
      </w:r>
      <w:r w:rsidR="000927B3" w:rsidRPr="00EB3209">
        <w:rPr>
          <w:rFonts w:ascii="Times New Roman" w:hAnsi="Times New Roman"/>
          <w:sz w:val="27"/>
          <w:szCs w:val="27"/>
        </w:rPr>
        <w:t>ероприятие "Развитие технологической инфраструктуры "электронного правительства</w:t>
      </w:r>
      <w:r w:rsidR="00590B7E">
        <w:rPr>
          <w:rFonts w:ascii="Times New Roman" w:hAnsi="Times New Roman"/>
          <w:sz w:val="27"/>
          <w:szCs w:val="27"/>
        </w:rPr>
        <w:t>"</w:t>
      </w:r>
      <w:r w:rsidR="000927B3" w:rsidRPr="00EB3209">
        <w:rPr>
          <w:rFonts w:ascii="Times New Roman" w:hAnsi="Times New Roman"/>
          <w:sz w:val="27"/>
          <w:szCs w:val="27"/>
        </w:rPr>
        <w:t xml:space="preserve"> Ленинградской области";</w:t>
      </w:r>
    </w:p>
    <w:p w:rsidR="000927B3" w:rsidRPr="00EB3209" w:rsidRDefault="00235118" w:rsidP="00235118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</w:t>
      </w:r>
      <w:r w:rsidR="000927B3" w:rsidRPr="00EB3209">
        <w:rPr>
          <w:rFonts w:ascii="Times New Roman" w:hAnsi="Times New Roman"/>
          <w:sz w:val="27"/>
          <w:szCs w:val="27"/>
        </w:rPr>
        <w:t>ероприятие "Обеспечение функционирования технологической инфраструктуры "электронного</w:t>
      </w:r>
      <w:r>
        <w:rPr>
          <w:rFonts w:ascii="Times New Roman" w:hAnsi="Times New Roman"/>
          <w:sz w:val="27"/>
          <w:szCs w:val="27"/>
        </w:rPr>
        <w:t xml:space="preserve"> </w:t>
      </w:r>
      <w:r w:rsidR="000927B3" w:rsidRPr="00EB3209">
        <w:rPr>
          <w:rFonts w:ascii="Times New Roman" w:hAnsi="Times New Roman"/>
          <w:sz w:val="27"/>
          <w:szCs w:val="27"/>
        </w:rPr>
        <w:t>правительства</w:t>
      </w:r>
      <w:r>
        <w:rPr>
          <w:rFonts w:ascii="Times New Roman" w:hAnsi="Times New Roman"/>
          <w:sz w:val="27"/>
          <w:szCs w:val="27"/>
        </w:rPr>
        <w:t>"</w:t>
      </w:r>
      <w:r w:rsidR="000927B3" w:rsidRPr="00EB3209">
        <w:rPr>
          <w:rFonts w:ascii="Times New Roman" w:hAnsi="Times New Roman"/>
          <w:sz w:val="27"/>
          <w:szCs w:val="27"/>
        </w:rPr>
        <w:t xml:space="preserve"> Ленинградской области".</w:t>
      </w:r>
    </w:p>
    <w:p w:rsidR="000927B3" w:rsidRPr="00EB3209" w:rsidRDefault="000927B3" w:rsidP="000927B3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927B3" w:rsidRPr="00C571F2" w:rsidRDefault="000927B3" w:rsidP="00C571F2">
      <w:pPr>
        <w:autoSpaceDE w:val="0"/>
        <w:autoSpaceDN w:val="0"/>
        <w:adjustRightInd w:val="0"/>
        <w:ind w:firstLine="0"/>
        <w:jc w:val="center"/>
        <w:outlineLvl w:val="0"/>
        <w:rPr>
          <w:sz w:val="27"/>
          <w:szCs w:val="27"/>
        </w:rPr>
      </w:pPr>
      <w:r w:rsidRPr="00C571F2">
        <w:rPr>
          <w:sz w:val="27"/>
          <w:szCs w:val="27"/>
        </w:rPr>
        <w:t>4. Сведения об участии органов местного самоуправления,</w:t>
      </w:r>
    </w:p>
    <w:p w:rsidR="000927B3" w:rsidRPr="00C571F2" w:rsidRDefault="000927B3" w:rsidP="00C571F2">
      <w:pPr>
        <w:autoSpaceDE w:val="0"/>
        <w:autoSpaceDN w:val="0"/>
        <w:adjustRightInd w:val="0"/>
        <w:ind w:firstLine="0"/>
        <w:jc w:val="center"/>
        <w:rPr>
          <w:sz w:val="27"/>
          <w:szCs w:val="27"/>
        </w:rPr>
      </w:pPr>
      <w:r w:rsidRPr="00C571F2">
        <w:rPr>
          <w:sz w:val="27"/>
          <w:szCs w:val="27"/>
        </w:rPr>
        <w:t>юридических и физических лиц в реализации подпрограммы</w:t>
      </w:r>
    </w:p>
    <w:p w:rsidR="000927B3" w:rsidRPr="00EB3209" w:rsidRDefault="000927B3" w:rsidP="000927B3">
      <w:pPr>
        <w:autoSpaceDE w:val="0"/>
        <w:autoSpaceDN w:val="0"/>
        <w:adjustRightInd w:val="0"/>
        <w:rPr>
          <w:sz w:val="27"/>
          <w:szCs w:val="27"/>
        </w:rPr>
      </w:pPr>
    </w:p>
    <w:p w:rsidR="000927B3" w:rsidRPr="00EB3209" w:rsidRDefault="000927B3" w:rsidP="00C571F2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EB3209">
        <w:rPr>
          <w:sz w:val="27"/>
          <w:szCs w:val="27"/>
        </w:rPr>
        <w:t xml:space="preserve">Участие органов местного самоуправления муниципальных образований Ленинградской области в реализации мероприятий подпрограммы </w:t>
      </w:r>
      <w:r w:rsidR="00704B04">
        <w:rPr>
          <w:sz w:val="27"/>
          <w:szCs w:val="27"/>
        </w:rPr>
        <w:br/>
      </w:r>
      <w:r w:rsidRPr="00EB3209">
        <w:rPr>
          <w:sz w:val="27"/>
          <w:szCs w:val="27"/>
        </w:rPr>
        <w:t>не предусмотрено.</w:t>
      </w:r>
    </w:p>
    <w:p w:rsidR="000927B3" w:rsidRPr="00EB3209" w:rsidRDefault="000927B3" w:rsidP="00C571F2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EB3209">
        <w:rPr>
          <w:sz w:val="27"/>
          <w:szCs w:val="27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</w:t>
      </w:r>
      <w:r w:rsidR="00C571F2">
        <w:rPr>
          <w:sz w:val="27"/>
          <w:szCs w:val="27"/>
        </w:rPr>
        <w:br/>
      </w:r>
      <w:r w:rsidRPr="00EB3209">
        <w:rPr>
          <w:sz w:val="27"/>
          <w:szCs w:val="27"/>
        </w:rPr>
        <w:t>в соответствии с законодательством Российской Федерации о контрактной системе в сфере закупок.</w:t>
      </w:r>
    </w:p>
    <w:p w:rsidR="000927B3" w:rsidRPr="005F7A05" w:rsidRDefault="000927B3" w:rsidP="000927B3">
      <w:pPr>
        <w:pStyle w:val="ConsPlusNormal"/>
        <w:ind w:firstLine="540"/>
        <w:jc w:val="both"/>
      </w:pPr>
    </w:p>
    <w:p w:rsidR="00704B04" w:rsidRDefault="00704B04" w:rsidP="000927B3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2" w:name="P2253"/>
      <w:bookmarkEnd w:id="2"/>
    </w:p>
    <w:p w:rsidR="00704B04" w:rsidRDefault="00704B04" w:rsidP="000927B3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0927B3" w:rsidRPr="00C571F2" w:rsidRDefault="000927B3" w:rsidP="000927B3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571F2">
        <w:rPr>
          <w:rFonts w:ascii="Times New Roman" w:hAnsi="Times New Roman" w:cs="Times New Roman"/>
          <w:sz w:val="27"/>
          <w:szCs w:val="27"/>
        </w:rPr>
        <w:t>Подпрограмма 3</w:t>
      </w:r>
    </w:p>
    <w:p w:rsidR="00C571F2" w:rsidRDefault="000927B3" w:rsidP="000927B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571F2">
        <w:rPr>
          <w:rFonts w:ascii="Times New Roman" w:hAnsi="Times New Roman" w:cs="Times New Roman"/>
          <w:sz w:val="27"/>
          <w:szCs w:val="27"/>
        </w:rPr>
        <w:t xml:space="preserve">"Обеспечение информационной безопасности </w:t>
      </w:r>
    </w:p>
    <w:p w:rsidR="000927B3" w:rsidRPr="00C571F2" w:rsidRDefault="000927B3" w:rsidP="000927B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571F2">
        <w:rPr>
          <w:rFonts w:ascii="Times New Roman" w:hAnsi="Times New Roman" w:cs="Times New Roman"/>
          <w:sz w:val="27"/>
          <w:szCs w:val="27"/>
        </w:rPr>
        <w:t>в Ленинградской области"</w:t>
      </w:r>
    </w:p>
    <w:p w:rsidR="000927B3" w:rsidRPr="00C571F2" w:rsidRDefault="000927B3" w:rsidP="000927B3">
      <w:pPr>
        <w:pStyle w:val="ConsPlusNormal"/>
        <w:jc w:val="center"/>
        <w:rPr>
          <w:sz w:val="27"/>
          <w:szCs w:val="27"/>
        </w:rPr>
      </w:pPr>
    </w:p>
    <w:p w:rsidR="000927B3" w:rsidRPr="00C571F2" w:rsidRDefault="000927B3" w:rsidP="000927B3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C571F2">
        <w:rPr>
          <w:rFonts w:ascii="Times New Roman" w:hAnsi="Times New Roman" w:cs="Times New Roman"/>
          <w:sz w:val="27"/>
          <w:szCs w:val="27"/>
        </w:rPr>
        <w:t>1. Паспорт подпрограммы</w:t>
      </w:r>
    </w:p>
    <w:p w:rsidR="00C571F2" w:rsidRDefault="000927B3" w:rsidP="000927B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571F2">
        <w:rPr>
          <w:rFonts w:ascii="Times New Roman" w:hAnsi="Times New Roman" w:cs="Times New Roman"/>
          <w:sz w:val="27"/>
          <w:szCs w:val="27"/>
        </w:rPr>
        <w:t xml:space="preserve">"Обеспечение информационной безопасности </w:t>
      </w:r>
    </w:p>
    <w:p w:rsidR="00C571F2" w:rsidRPr="00C571F2" w:rsidRDefault="000927B3" w:rsidP="000927B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571F2">
        <w:rPr>
          <w:rFonts w:ascii="Times New Roman" w:hAnsi="Times New Roman" w:cs="Times New Roman"/>
          <w:sz w:val="27"/>
          <w:szCs w:val="27"/>
        </w:rPr>
        <w:t>в Ленинградской области"</w:t>
      </w:r>
    </w:p>
    <w:p w:rsidR="000927B3" w:rsidRPr="005F7A05" w:rsidRDefault="000927B3" w:rsidP="000927B3">
      <w:pPr>
        <w:pStyle w:val="ConsPlusNormal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722"/>
      </w:tblGrid>
      <w:tr w:rsidR="000927B3" w:rsidRPr="005F7A05" w:rsidTr="00704B04">
        <w:trPr>
          <w:jc w:val="center"/>
        </w:trPr>
        <w:tc>
          <w:tcPr>
            <w:tcW w:w="1454" w:type="pct"/>
          </w:tcPr>
          <w:p w:rsidR="000927B3" w:rsidRPr="00704B04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3546" w:type="pct"/>
          </w:tcPr>
          <w:p w:rsidR="000927B3" w:rsidRPr="00704B04" w:rsidRDefault="000927B3" w:rsidP="00704B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Подпрограмма "Обеспечение информационной безопас</w:t>
            </w:r>
            <w:r w:rsidR="00704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 xml:space="preserve">ности в Ленинградской области" </w:t>
            </w:r>
          </w:p>
        </w:tc>
      </w:tr>
      <w:tr w:rsidR="000927B3" w:rsidRPr="005F7A05" w:rsidTr="00704B04">
        <w:trPr>
          <w:jc w:val="center"/>
        </w:trPr>
        <w:tc>
          <w:tcPr>
            <w:tcW w:w="1454" w:type="pct"/>
          </w:tcPr>
          <w:p w:rsidR="000927B3" w:rsidRPr="00704B04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546" w:type="pct"/>
          </w:tcPr>
          <w:p w:rsidR="000927B3" w:rsidRPr="00704B04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цифрового развития Ленинградской области</w:t>
            </w:r>
          </w:p>
        </w:tc>
      </w:tr>
      <w:tr w:rsidR="000927B3" w:rsidRPr="005F7A05" w:rsidTr="00704B04">
        <w:trPr>
          <w:jc w:val="center"/>
        </w:trPr>
        <w:tc>
          <w:tcPr>
            <w:tcW w:w="1454" w:type="pct"/>
          </w:tcPr>
          <w:p w:rsidR="000927B3" w:rsidRPr="00704B04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3546" w:type="pct"/>
          </w:tcPr>
          <w:p w:rsidR="000927B3" w:rsidRPr="00704B04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цифрового развития Ленинградской области</w:t>
            </w:r>
          </w:p>
        </w:tc>
      </w:tr>
      <w:tr w:rsidR="000927B3" w:rsidRPr="005F7A05" w:rsidTr="00704B04">
        <w:trPr>
          <w:jc w:val="center"/>
        </w:trPr>
        <w:tc>
          <w:tcPr>
            <w:tcW w:w="1454" w:type="pct"/>
          </w:tcPr>
          <w:p w:rsidR="000927B3" w:rsidRPr="00704B04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546" w:type="pct"/>
          </w:tcPr>
          <w:p w:rsidR="000927B3" w:rsidRPr="00704B04" w:rsidRDefault="000927B3" w:rsidP="005B09F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B04">
              <w:rPr>
                <w:rFonts w:ascii="Times New Roman" w:hAnsi="Times New Roman"/>
                <w:iCs/>
                <w:sz w:val="26"/>
                <w:szCs w:val="26"/>
              </w:rPr>
              <w:t>Обеспечение информационной безопасности</w:t>
            </w:r>
          </w:p>
        </w:tc>
      </w:tr>
      <w:tr w:rsidR="000927B3" w:rsidRPr="005F7A05" w:rsidTr="00704B04">
        <w:trPr>
          <w:jc w:val="center"/>
        </w:trPr>
        <w:tc>
          <w:tcPr>
            <w:tcW w:w="1454" w:type="pct"/>
          </w:tcPr>
          <w:p w:rsidR="000927B3" w:rsidRPr="00704B04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546" w:type="pct"/>
            <w:shd w:val="clear" w:color="auto" w:fill="auto"/>
          </w:tcPr>
          <w:p w:rsidR="000927B3" w:rsidRPr="00704B04" w:rsidRDefault="000927B3" w:rsidP="00A26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Создание, развитие и сопровождение систем защиты информации объектов информатизации,</w:t>
            </w:r>
            <w:r w:rsidR="00704B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функциони</w:t>
            </w:r>
            <w:r w:rsidR="00704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 xml:space="preserve">рующих в составе государственных информационных </w:t>
            </w:r>
            <w:r w:rsidR="00704B0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и автоматизированных систем органов исполнительн</w:t>
            </w:r>
            <w:r w:rsidR="00A26B95" w:rsidRPr="00704B04">
              <w:rPr>
                <w:rFonts w:ascii="Times New Roman" w:hAnsi="Times New Roman" w:cs="Times New Roman"/>
                <w:sz w:val="26"/>
                <w:szCs w:val="26"/>
              </w:rPr>
              <w:t>ой власти Ленинградской области;</w:t>
            </w:r>
          </w:p>
          <w:p w:rsidR="000927B3" w:rsidRPr="00704B04" w:rsidRDefault="00A26B95" w:rsidP="00A26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927B3" w:rsidRPr="00704B04">
              <w:rPr>
                <w:rFonts w:ascii="Times New Roman" w:hAnsi="Times New Roman" w:cs="Times New Roman"/>
                <w:sz w:val="26"/>
                <w:szCs w:val="26"/>
              </w:rPr>
              <w:t>рганизация мероприятий по поддержке и информа</w:t>
            </w:r>
            <w:r w:rsidR="00704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927B3" w:rsidRPr="00704B04">
              <w:rPr>
                <w:rFonts w:ascii="Times New Roman" w:hAnsi="Times New Roman" w:cs="Times New Roman"/>
                <w:sz w:val="26"/>
                <w:szCs w:val="26"/>
              </w:rPr>
              <w:t>ционному просвещению в отношении информационной безопасности организаций Ленинградской области</w:t>
            </w:r>
          </w:p>
        </w:tc>
      </w:tr>
      <w:tr w:rsidR="000927B3" w:rsidRPr="005F7A05" w:rsidTr="00704B04">
        <w:trPr>
          <w:jc w:val="center"/>
        </w:trPr>
        <w:tc>
          <w:tcPr>
            <w:tcW w:w="1454" w:type="pct"/>
          </w:tcPr>
          <w:p w:rsidR="000927B3" w:rsidRPr="00704B04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3546" w:type="pct"/>
          </w:tcPr>
          <w:p w:rsidR="000927B3" w:rsidRPr="00704B04" w:rsidRDefault="000927B3" w:rsidP="00A26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26B95" w:rsidRPr="00704B04">
              <w:rPr>
                <w:rFonts w:ascii="Times New Roman" w:hAnsi="Times New Roman" w:cs="Times New Roman"/>
                <w:sz w:val="26"/>
                <w:szCs w:val="26"/>
              </w:rPr>
              <w:t xml:space="preserve">9 – </w:t>
            </w: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A26B95" w:rsidRPr="00704B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26B95" w:rsidRPr="00704B04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</w:p>
        </w:tc>
      </w:tr>
      <w:tr w:rsidR="000927B3" w:rsidRPr="005F7A05" w:rsidTr="00704B04">
        <w:trPr>
          <w:jc w:val="center"/>
        </w:trPr>
        <w:tc>
          <w:tcPr>
            <w:tcW w:w="1454" w:type="pct"/>
          </w:tcPr>
          <w:p w:rsidR="000927B3" w:rsidRPr="00704B04" w:rsidRDefault="000927B3" w:rsidP="00704B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подпрограммы </w:t>
            </w:r>
            <w:r w:rsidR="00704B0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 xml:space="preserve"> всего, в том числе по годам реализации </w:t>
            </w:r>
          </w:p>
        </w:tc>
        <w:tc>
          <w:tcPr>
            <w:tcW w:w="3546" w:type="pct"/>
            <w:shd w:val="clear" w:color="auto" w:fill="auto"/>
          </w:tcPr>
          <w:p w:rsidR="000927B3" w:rsidRPr="00704B04" w:rsidRDefault="000927B3" w:rsidP="00590B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704B0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339 218,0 тыс. руб., из них:</w:t>
            </w:r>
          </w:p>
          <w:p w:rsidR="000927B3" w:rsidRPr="00704B04" w:rsidRDefault="000927B3" w:rsidP="00590B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A26B95" w:rsidRPr="00704B0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 xml:space="preserve"> 47 610,0 тыс. руб.;</w:t>
            </w:r>
          </w:p>
          <w:p w:rsidR="000927B3" w:rsidRPr="00704B04" w:rsidRDefault="000927B3" w:rsidP="00590B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A26B95" w:rsidRPr="00704B0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 xml:space="preserve"> 58 321,6 тыс. руб.;</w:t>
            </w:r>
          </w:p>
          <w:p w:rsidR="000927B3" w:rsidRPr="00704B04" w:rsidRDefault="00A26B95" w:rsidP="00590B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0927B3" w:rsidRPr="00704B04">
              <w:rPr>
                <w:rFonts w:ascii="Times New Roman" w:hAnsi="Times New Roman" w:cs="Times New Roman"/>
                <w:sz w:val="26"/>
                <w:szCs w:val="26"/>
              </w:rPr>
              <w:t xml:space="preserve"> 58 321,6 тыс. руб.;</w:t>
            </w:r>
          </w:p>
          <w:p w:rsidR="000927B3" w:rsidRPr="00704B04" w:rsidRDefault="00A26B95" w:rsidP="00590B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0927B3" w:rsidRPr="00704B04">
              <w:rPr>
                <w:rFonts w:ascii="Times New Roman" w:hAnsi="Times New Roman" w:cs="Times New Roman"/>
                <w:sz w:val="26"/>
                <w:szCs w:val="26"/>
              </w:rPr>
              <w:t xml:space="preserve"> 58 321,6 тыс. руб.;</w:t>
            </w:r>
          </w:p>
          <w:p w:rsidR="000927B3" w:rsidRPr="00704B04" w:rsidRDefault="00A26B95" w:rsidP="00590B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0927B3" w:rsidRPr="00704B04">
              <w:rPr>
                <w:rFonts w:ascii="Times New Roman" w:hAnsi="Times New Roman" w:cs="Times New Roman"/>
                <w:sz w:val="26"/>
                <w:szCs w:val="26"/>
              </w:rPr>
              <w:t xml:space="preserve"> 58 321,6 тыс. руб.;</w:t>
            </w:r>
          </w:p>
          <w:p w:rsidR="000927B3" w:rsidRPr="00704B04" w:rsidRDefault="000927B3" w:rsidP="00590B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A26B95" w:rsidRPr="00704B0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 xml:space="preserve"> 58 321,6 тыс. руб.</w:t>
            </w:r>
          </w:p>
        </w:tc>
      </w:tr>
      <w:tr w:rsidR="000927B3" w:rsidRPr="005F7A05" w:rsidTr="00704B04">
        <w:trPr>
          <w:jc w:val="center"/>
        </w:trPr>
        <w:tc>
          <w:tcPr>
            <w:tcW w:w="1454" w:type="pct"/>
          </w:tcPr>
          <w:p w:rsidR="00A26B95" w:rsidRPr="00704B04" w:rsidRDefault="000927B3" w:rsidP="00704B04">
            <w:pPr>
              <w:pStyle w:val="ConsPlusNormal"/>
              <w:pageBreakBefore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</w:p>
          <w:p w:rsidR="000927B3" w:rsidRPr="00704B04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результаты реализации подпрограммы</w:t>
            </w:r>
          </w:p>
        </w:tc>
        <w:tc>
          <w:tcPr>
            <w:tcW w:w="3546" w:type="pct"/>
          </w:tcPr>
          <w:p w:rsidR="000927B3" w:rsidRPr="00704B04" w:rsidRDefault="000927B3" w:rsidP="00A26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Обеспечение уровня защиты данных в государственных информационных системах </w:t>
            </w:r>
            <w:r w:rsidR="00A26B95" w:rsidRPr="00704B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– </w:t>
            </w:r>
            <w:r w:rsidRPr="00704B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  <w:r w:rsidR="00A26B95" w:rsidRPr="00704B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проц</w:t>
            </w:r>
            <w:r w:rsidRPr="00704B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A26B95" w:rsidRPr="00704B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0927B3" w:rsidRPr="00704B04" w:rsidRDefault="00A26B95" w:rsidP="00704B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B04"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  <w:r w:rsidR="000927B3" w:rsidRPr="00704B04">
              <w:rPr>
                <w:rFonts w:ascii="Times New Roman" w:hAnsi="Times New Roman" w:cs="Times New Roman"/>
                <w:sz w:val="26"/>
                <w:szCs w:val="26"/>
              </w:rPr>
              <w:t xml:space="preserve"> мер по поддержке и информационному просвещению в отношении информационной безопас</w:t>
            </w:r>
            <w:r w:rsidR="00704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927B3" w:rsidRPr="00704B04">
              <w:rPr>
                <w:rFonts w:ascii="Times New Roman" w:hAnsi="Times New Roman" w:cs="Times New Roman"/>
                <w:sz w:val="26"/>
                <w:szCs w:val="26"/>
              </w:rPr>
              <w:t>ности организаций Ленинградской области</w:t>
            </w:r>
          </w:p>
        </w:tc>
      </w:tr>
    </w:tbl>
    <w:p w:rsidR="000927B3" w:rsidRDefault="000927B3" w:rsidP="000927B3">
      <w:pPr>
        <w:pStyle w:val="ConsPlusNormal"/>
        <w:jc w:val="center"/>
        <w:rPr>
          <w:b/>
        </w:rPr>
      </w:pPr>
    </w:p>
    <w:p w:rsidR="00931BFC" w:rsidRPr="00E771A0" w:rsidRDefault="00931BFC" w:rsidP="000927B3">
      <w:pPr>
        <w:pStyle w:val="ConsPlusNormal"/>
        <w:jc w:val="center"/>
        <w:rPr>
          <w:b/>
        </w:rPr>
      </w:pPr>
    </w:p>
    <w:p w:rsidR="000927B3" w:rsidRPr="001C611D" w:rsidRDefault="000927B3" w:rsidP="001C611D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1C611D">
        <w:rPr>
          <w:rFonts w:ascii="Times New Roman" w:hAnsi="Times New Roman" w:cs="Times New Roman"/>
          <w:sz w:val="27"/>
          <w:szCs w:val="27"/>
        </w:rPr>
        <w:t xml:space="preserve">2. Обоснование целей, задач и ожидаемых результатов подпрограммы </w:t>
      </w:r>
    </w:p>
    <w:p w:rsidR="000927B3" w:rsidRPr="00931BFC" w:rsidRDefault="000927B3" w:rsidP="000927B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927B3" w:rsidRPr="00931BFC" w:rsidRDefault="00704B04" w:rsidP="001C61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Целью п</w:t>
      </w:r>
      <w:r w:rsidR="000927B3" w:rsidRPr="00931BFC">
        <w:rPr>
          <w:rFonts w:ascii="Times New Roman" w:hAnsi="Times New Roman" w:cs="Times New Roman"/>
          <w:sz w:val="27"/>
          <w:szCs w:val="27"/>
        </w:rPr>
        <w:t>одпрограмм</w:t>
      </w:r>
      <w:r>
        <w:rPr>
          <w:rFonts w:ascii="Times New Roman" w:hAnsi="Times New Roman" w:cs="Times New Roman"/>
          <w:sz w:val="27"/>
          <w:szCs w:val="27"/>
        </w:rPr>
        <w:t>ы</w:t>
      </w:r>
      <w:r w:rsidR="000927B3" w:rsidRPr="00931BF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является</w:t>
      </w:r>
      <w:r w:rsidR="000927B3" w:rsidRPr="00931BFC">
        <w:rPr>
          <w:rFonts w:ascii="Times New Roman" w:hAnsi="Times New Roman" w:cs="Times New Roman"/>
          <w:sz w:val="27"/>
          <w:szCs w:val="27"/>
        </w:rPr>
        <w:t xml:space="preserve"> </w:t>
      </w:r>
      <w:r w:rsidR="001C611D">
        <w:rPr>
          <w:rFonts w:ascii="Times New Roman" w:hAnsi="Times New Roman" w:cs="Times New Roman"/>
          <w:iCs/>
          <w:sz w:val="27"/>
          <w:szCs w:val="27"/>
        </w:rPr>
        <w:t>о</w:t>
      </w:r>
      <w:r w:rsidR="000927B3" w:rsidRPr="00931BFC">
        <w:rPr>
          <w:rFonts w:ascii="Times New Roman" w:hAnsi="Times New Roman" w:cs="Times New Roman"/>
          <w:iCs/>
          <w:sz w:val="27"/>
          <w:szCs w:val="27"/>
        </w:rPr>
        <w:t>беспечени</w:t>
      </w:r>
      <w:r>
        <w:rPr>
          <w:rFonts w:ascii="Times New Roman" w:hAnsi="Times New Roman" w:cs="Times New Roman"/>
          <w:iCs/>
          <w:sz w:val="27"/>
          <w:szCs w:val="27"/>
        </w:rPr>
        <w:t>е</w:t>
      </w:r>
      <w:r w:rsidR="000927B3" w:rsidRPr="00931BFC">
        <w:rPr>
          <w:rFonts w:ascii="Times New Roman" w:hAnsi="Times New Roman" w:cs="Times New Roman"/>
          <w:iCs/>
          <w:sz w:val="27"/>
          <w:szCs w:val="27"/>
        </w:rPr>
        <w:t xml:space="preserve"> информационной безопасности</w:t>
      </w:r>
      <w:r w:rsidR="000927B3" w:rsidRPr="00931BFC">
        <w:rPr>
          <w:rFonts w:ascii="Times New Roman" w:hAnsi="Times New Roman" w:cs="Times New Roman"/>
          <w:sz w:val="27"/>
          <w:szCs w:val="27"/>
        </w:rPr>
        <w:t>.</w:t>
      </w:r>
    </w:p>
    <w:p w:rsidR="000927B3" w:rsidRPr="00931BFC" w:rsidRDefault="000927B3" w:rsidP="001C611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1BFC">
        <w:rPr>
          <w:rFonts w:ascii="Times New Roman" w:hAnsi="Times New Roman" w:cs="Times New Roman"/>
          <w:sz w:val="27"/>
          <w:szCs w:val="27"/>
        </w:rPr>
        <w:t>Достижение цели подпрограммы обеспечивается путем решения следующих задач:</w:t>
      </w:r>
    </w:p>
    <w:p w:rsidR="000927B3" w:rsidRPr="00931BFC" w:rsidRDefault="001C611D" w:rsidP="001C611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0927B3" w:rsidRPr="00931BFC">
        <w:rPr>
          <w:rFonts w:ascii="Times New Roman" w:hAnsi="Times New Roman" w:cs="Times New Roman"/>
          <w:sz w:val="27"/>
          <w:szCs w:val="27"/>
        </w:rPr>
        <w:t>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области;</w:t>
      </w:r>
    </w:p>
    <w:p w:rsidR="000927B3" w:rsidRPr="00931BFC" w:rsidRDefault="00995EEA" w:rsidP="001C611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0927B3" w:rsidRPr="00931BFC">
        <w:rPr>
          <w:rFonts w:ascii="Times New Roman" w:hAnsi="Times New Roman" w:cs="Times New Roman"/>
          <w:sz w:val="27"/>
          <w:szCs w:val="27"/>
        </w:rPr>
        <w:t>рганизация мероприятий по поддержке и информационному просвещению в отношении информационной безопасности организаций Ленинградской области.</w:t>
      </w:r>
    </w:p>
    <w:p w:rsidR="000927B3" w:rsidRPr="00931BFC" w:rsidRDefault="000927B3" w:rsidP="001C61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1BFC">
        <w:rPr>
          <w:rFonts w:ascii="Times New Roman" w:hAnsi="Times New Roman" w:cs="Times New Roman"/>
          <w:sz w:val="27"/>
          <w:szCs w:val="27"/>
        </w:rPr>
        <w:t>Ожидаемые результаты реализации подпрограммы:</w:t>
      </w:r>
    </w:p>
    <w:p w:rsidR="000927B3" w:rsidRPr="00931BFC" w:rsidRDefault="00995EEA" w:rsidP="001C61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о</w:t>
      </w:r>
      <w:r w:rsidR="000927B3" w:rsidRPr="00931BFC">
        <w:rPr>
          <w:rFonts w:ascii="Times New Roman" w:hAnsi="Times New Roman" w:cs="Times New Roman"/>
          <w:sz w:val="27"/>
          <w:szCs w:val="27"/>
          <w:lang w:eastAsia="en-US"/>
        </w:rPr>
        <w:t xml:space="preserve">беспечение уровня защиты данных в государственных информационных системах </w:t>
      </w:r>
      <w:r w:rsidR="00704B04">
        <w:rPr>
          <w:rFonts w:ascii="Times New Roman" w:hAnsi="Times New Roman" w:cs="Times New Roman"/>
          <w:sz w:val="27"/>
          <w:szCs w:val="27"/>
          <w:lang w:eastAsia="en-US"/>
        </w:rPr>
        <w:t>–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0927B3" w:rsidRPr="00931BFC">
        <w:rPr>
          <w:rFonts w:ascii="Times New Roman" w:hAnsi="Times New Roman" w:cs="Times New Roman"/>
          <w:sz w:val="27"/>
          <w:szCs w:val="27"/>
          <w:lang w:eastAsia="en-US"/>
        </w:rPr>
        <w:t>100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проц.</w:t>
      </w:r>
      <w:r w:rsidR="000927B3" w:rsidRPr="00931BFC">
        <w:rPr>
          <w:rFonts w:ascii="Times New Roman" w:hAnsi="Times New Roman" w:cs="Times New Roman"/>
          <w:sz w:val="27"/>
          <w:szCs w:val="27"/>
        </w:rPr>
        <w:t>;</w:t>
      </w:r>
    </w:p>
    <w:p w:rsidR="000927B3" w:rsidRPr="00931BFC" w:rsidRDefault="00995EEA" w:rsidP="001C61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реализация </w:t>
      </w:r>
      <w:r w:rsidR="000927B3" w:rsidRPr="00931BFC">
        <w:rPr>
          <w:rFonts w:ascii="Times New Roman" w:hAnsi="Times New Roman" w:cs="Times New Roman"/>
          <w:sz w:val="27"/>
          <w:szCs w:val="27"/>
        </w:rPr>
        <w:t xml:space="preserve">мер по поддержке и информационному просвещению </w:t>
      </w:r>
      <w:r w:rsidR="00704B04">
        <w:rPr>
          <w:rFonts w:ascii="Times New Roman" w:hAnsi="Times New Roman" w:cs="Times New Roman"/>
          <w:sz w:val="27"/>
          <w:szCs w:val="27"/>
        </w:rPr>
        <w:br/>
      </w:r>
      <w:r w:rsidR="000927B3" w:rsidRPr="00931BFC">
        <w:rPr>
          <w:rFonts w:ascii="Times New Roman" w:hAnsi="Times New Roman" w:cs="Times New Roman"/>
          <w:sz w:val="27"/>
          <w:szCs w:val="27"/>
        </w:rPr>
        <w:t>в отношении информационной безопасности организаций Ленинградской области.</w:t>
      </w:r>
    </w:p>
    <w:p w:rsidR="00CC77B6" w:rsidRPr="00931BFC" w:rsidRDefault="00CC77B6" w:rsidP="000927B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927B3" w:rsidRPr="00995EEA" w:rsidRDefault="00995EEA" w:rsidP="00995EEA">
      <w:pPr>
        <w:pStyle w:val="ConsPlusNormal"/>
        <w:ind w:left="643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995EEA">
        <w:rPr>
          <w:rFonts w:ascii="Times New Roman" w:hAnsi="Times New Roman" w:cs="Times New Roman"/>
          <w:sz w:val="27"/>
          <w:szCs w:val="27"/>
        </w:rPr>
        <w:t xml:space="preserve">3. </w:t>
      </w:r>
      <w:r w:rsidR="000927B3" w:rsidRPr="00995EEA">
        <w:rPr>
          <w:rFonts w:ascii="Times New Roman" w:hAnsi="Times New Roman" w:cs="Times New Roman"/>
          <w:sz w:val="27"/>
          <w:szCs w:val="27"/>
        </w:rPr>
        <w:t>Характеристика основных мероприятий подпрограммы</w:t>
      </w:r>
    </w:p>
    <w:p w:rsidR="000927B3" w:rsidRPr="00931BFC" w:rsidRDefault="000927B3" w:rsidP="000927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704B04" w:rsidRDefault="00704B04" w:rsidP="00995E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 з</w:t>
      </w:r>
      <w:r w:rsidR="000927B3" w:rsidRPr="00931BFC">
        <w:rPr>
          <w:rFonts w:ascii="Times New Roman" w:hAnsi="Times New Roman" w:cs="Times New Roman"/>
          <w:sz w:val="27"/>
          <w:szCs w:val="27"/>
        </w:rPr>
        <w:t>адач</w:t>
      </w:r>
      <w:r>
        <w:rPr>
          <w:rFonts w:ascii="Times New Roman" w:hAnsi="Times New Roman" w:cs="Times New Roman"/>
          <w:sz w:val="27"/>
          <w:szCs w:val="27"/>
        </w:rPr>
        <w:t xml:space="preserve"> подпрограммы достигае</w:t>
      </w:r>
      <w:r w:rsidR="000927B3" w:rsidRPr="00931BFC">
        <w:rPr>
          <w:rFonts w:ascii="Times New Roman" w:hAnsi="Times New Roman" w:cs="Times New Roman"/>
          <w:sz w:val="27"/>
          <w:szCs w:val="27"/>
        </w:rPr>
        <w:t xml:space="preserve">тся в ходе реализации двух основных мероприятий. </w:t>
      </w:r>
    </w:p>
    <w:p w:rsidR="000927B3" w:rsidRPr="00931BFC" w:rsidRDefault="00704B04" w:rsidP="00995E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3.1. </w:t>
      </w:r>
      <w:r w:rsidR="000927B3" w:rsidRPr="00931BFC">
        <w:rPr>
          <w:rFonts w:ascii="Times New Roman" w:hAnsi="Times New Roman" w:cs="Times New Roman"/>
          <w:sz w:val="27"/>
          <w:szCs w:val="27"/>
        </w:rPr>
        <w:t>В рамках</w:t>
      </w:r>
      <w:r w:rsidR="000927B3" w:rsidRPr="00931BF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927B3" w:rsidRPr="00995EEA">
        <w:rPr>
          <w:rFonts w:ascii="Times New Roman" w:hAnsi="Times New Roman" w:cs="Times New Roman"/>
          <w:sz w:val="27"/>
          <w:szCs w:val="27"/>
        </w:rPr>
        <w:t xml:space="preserve">основного мероприятия "Обеспечение безопасности государственных информационных систем и инфраструктуры </w:t>
      </w:r>
      <w:r>
        <w:rPr>
          <w:rFonts w:ascii="Times New Roman" w:hAnsi="Times New Roman" w:cs="Times New Roman"/>
          <w:sz w:val="27"/>
          <w:szCs w:val="27"/>
        </w:rPr>
        <w:t>"</w:t>
      </w:r>
      <w:r w:rsidR="000927B3" w:rsidRPr="00995EEA">
        <w:rPr>
          <w:rFonts w:ascii="Times New Roman" w:hAnsi="Times New Roman" w:cs="Times New Roman"/>
          <w:sz w:val="27"/>
          <w:szCs w:val="27"/>
        </w:rPr>
        <w:t>электронного правительства</w:t>
      </w:r>
      <w:r w:rsidR="00590B7E">
        <w:rPr>
          <w:rFonts w:ascii="Times New Roman" w:hAnsi="Times New Roman" w:cs="Times New Roman"/>
          <w:sz w:val="27"/>
          <w:szCs w:val="27"/>
        </w:rPr>
        <w:t>"</w:t>
      </w:r>
      <w:r w:rsidR="000927B3" w:rsidRPr="00995EEA">
        <w:rPr>
          <w:rFonts w:ascii="Times New Roman" w:hAnsi="Times New Roman" w:cs="Times New Roman"/>
          <w:sz w:val="27"/>
          <w:szCs w:val="27"/>
        </w:rPr>
        <w:t xml:space="preserve"> Ленинградской области"</w:t>
      </w:r>
      <w:r w:rsidR="000927B3" w:rsidRPr="00931BF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927B3" w:rsidRPr="00931BFC">
        <w:rPr>
          <w:rFonts w:ascii="Times New Roman" w:hAnsi="Times New Roman" w:cs="Times New Roman"/>
          <w:sz w:val="27"/>
          <w:szCs w:val="27"/>
        </w:rPr>
        <w:t>реализуются следующие мероприятия:</w:t>
      </w:r>
    </w:p>
    <w:p w:rsidR="000927B3" w:rsidRPr="00931BFC" w:rsidRDefault="00995EEA" w:rsidP="00995E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931BFC">
        <w:rPr>
          <w:rFonts w:ascii="Times New Roman" w:hAnsi="Times New Roman" w:cs="Times New Roman"/>
          <w:sz w:val="27"/>
          <w:szCs w:val="27"/>
        </w:rPr>
        <w:t>ероприятие "Выполнение работ и услуг по защите информации";</w:t>
      </w:r>
    </w:p>
    <w:p w:rsidR="000927B3" w:rsidRPr="00931BFC" w:rsidRDefault="00995EEA" w:rsidP="00995E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931BFC">
        <w:rPr>
          <w:rFonts w:ascii="Times New Roman" w:hAnsi="Times New Roman" w:cs="Times New Roman"/>
          <w:sz w:val="27"/>
          <w:szCs w:val="27"/>
        </w:rPr>
        <w:t>ероприятие</w:t>
      </w:r>
      <w:r w:rsidR="000927B3" w:rsidRPr="00931BF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927B3" w:rsidRPr="00931BFC">
        <w:rPr>
          <w:rFonts w:ascii="Times New Roman" w:hAnsi="Times New Roman" w:cs="Times New Roman"/>
          <w:sz w:val="27"/>
          <w:szCs w:val="27"/>
        </w:rPr>
        <w:t>"Закупка средств защиты информации</w:t>
      </w:r>
      <w:r>
        <w:rPr>
          <w:rFonts w:ascii="Times New Roman" w:hAnsi="Times New Roman" w:cs="Times New Roman"/>
          <w:sz w:val="27"/>
          <w:szCs w:val="27"/>
        </w:rPr>
        <w:t>".</w:t>
      </w:r>
    </w:p>
    <w:p w:rsidR="000927B3" w:rsidRPr="00931BFC" w:rsidRDefault="00A90005" w:rsidP="00995E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3.2. </w:t>
      </w:r>
      <w:r w:rsidR="000927B3" w:rsidRPr="00931BFC">
        <w:rPr>
          <w:rFonts w:ascii="Times New Roman" w:hAnsi="Times New Roman" w:cs="Times New Roman"/>
          <w:sz w:val="27"/>
          <w:szCs w:val="27"/>
        </w:rPr>
        <w:t>В рамках</w:t>
      </w:r>
      <w:r w:rsidR="000927B3" w:rsidRPr="00931BF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927B3" w:rsidRPr="00995EEA">
        <w:rPr>
          <w:rFonts w:ascii="Times New Roman" w:hAnsi="Times New Roman" w:cs="Times New Roman"/>
          <w:sz w:val="27"/>
          <w:szCs w:val="27"/>
        </w:rPr>
        <w:t>основного мероприятия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</w:t>
      </w:r>
      <w:r w:rsidR="000927B3" w:rsidRPr="00931BF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927B3" w:rsidRPr="00931BFC">
        <w:rPr>
          <w:rFonts w:ascii="Times New Roman" w:hAnsi="Times New Roman" w:cs="Times New Roman"/>
          <w:sz w:val="27"/>
          <w:szCs w:val="27"/>
        </w:rPr>
        <w:t>реализуются следующие мероприятия:</w:t>
      </w:r>
    </w:p>
    <w:p w:rsidR="000927B3" w:rsidRPr="00931BFC" w:rsidRDefault="00995EEA" w:rsidP="00995E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931BFC">
        <w:rPr>
          <w:rFonts w:ascii="Times New Roman" w:hAnsi="Times New Roman" w:cs="Times New Roman"/>
          <w:sz w:val="27"/>
          <w:szCs w:val="27"/>
        </w:rPr>
        <w:t>ероприятие "</w:t>
      </w:r>
      <w:r w:rsidR="000927B3" w:rsidRPr="00931BFC">
        <w:rPr>
          <w:rFonts w:ascii="Times New Roman" w:hAnsi="Times New Roman" w:cs="Times New Roman"/>
          <w:color w:val="000000"/>
          <w:sz w:val="27"/>
          <w:szCs w:val="27"/>
        </w:rPr>
        <w:t xml:space="preserve">Организация и проведение открытых мероприятий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="000927B3" w:rsidRPr="00931BFC">
        <w:rPr>
          <w:rFonts w:ascii="Times New Roman" w:hAnsi="Times New Roman" w:cs="Times New Roman"/>
          <w:color w:val="000000"/>
          <w:sz w:val="27"/>
          <w:szCs w:val="27"/>
        </w:rPr>
        <w:t>по информационной безопасности"</w:t>
      </w:r>
      <w:r w:rsidR="000927B3" w:rsidRPr="00931BFC">
        <w:rPr>
          <w:rFonts w:ascii="Times New Roman" w:hAnsi="Times New Roman" w:cs="Times New Roman"/>
          <w:sz w:val="27"/>
          <w:szCs w:val="27"/>
        </w:rPr>
        <w:t>;</w:t>
      </w:r>
    </w:p>
    <w:p w:rsidR="000927B3" w:rsidRPr="00931BFC" w:rsidRDefault="00995EEA" w:rsidP="00995E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931BFC">
        <w:rPr>
          <w:rFonts w:ascii="Times New Roman" w:hAnsi="Times New Roman" w:cs="Times New Roman"/>
          <w:sz w:val="27"/>
          <w:szCs w:val="27"/>
        </w:rPr>
        <w:t>ероприятие "Стимулирование безопасной информационной среды".</w:t>
      </w:r>
    </w:p>
    <w:p w:rsidR="000927B3" w:rsidRDefault="000927B3" w:rsidP="00995EEA">
      <w:pPr>
        <w:autoSpaceDE w:val="0"/>
        <w:autoSpaceDN w:val="0"/>
        <w:adjustRightInd w:val="0"/>
        <w:ind w:firstLine="709"/>
        <w:outlineLvl w:val="0"/>
        <w:rPr>
          <w:b/>
          <w:sz w:val="27"/>
          <w:szCs w:val="27"/>
        </w:rPr>
      </w:pPr>
    </w:p>
    <w:p w:rsidR="00A90005" w:rsidRPr="00931BFC" w:rsidRDefault="00A90005" w:rsidP="00995EEA">
      <w:pPr>
        <w:autoSpaceDE w:val="0"/>
        <w:autoSpaceDN w:val="0"/>
        <w:adjustRightInd w:val="0"/>
        <w:ind w:firstLine="709"/>
        <w:outlineLvl w:val="0"/>
        <w:rPr>
          <w:b/>
          <w:sz w:val="27"/>
          <w:szCs w:val="27"/>
        </w:rPr>
      </w:pPr>
    </w:p>
    <w:p w:rsidR="000927B3" w:rsidRPr="00995EEA" w:rsidRDefault="000927B3" w:rsidP="00995EEA">
      <w:pPr>
        <w:autoSpaceDE w:val="0"/>
        <w:autoSpaceDN w:val="0"/>
        <w:adjustRightInd w:val="0"/>
        <w:ind w:firstLine="0"/>
        <w:jc w:val="center"/>
        <w:outlineLvl w:val="0"/>
        <w:rPr>
          <w:sz w:val="27"/>
          <w:szCs w:val="27"/>
        </w:rPr>
      </w:pPr>
      <w:r w:rsidRPr="00995EEA">
        <w:rPr>
          <w:sz w:val="27"/>
          <w:szCs w:val="27"/>
        </w:rPr>
        <w:t>4. Сведения об участии органов местного самоуправления,</w:t>
      </w:r>
    </w:p>
    <w:p w:rsidR="000927B3" w:rsidRPr="00931BFC" w:rsidRDefault="000927B3" w:rsidP="00995EEA">
      <w:pPr>
        <w:autoSpaceDE w:val="0"/>
        <w:autoSpaceDN w:val="0"/>
        <w:adjustRightInd w:val="0"/>
        <w:ind w:firstLine="0"/>
        <w:jc w:val="center"/>
        <w:rPr>
          <w:b/>
          <w:sz w:val="27"/>
          <w:szCs w:val="27"/>
        </w:rPr>
      </w:pPr>
      <w:r w:rsidRPr="00995EEA">
        <w:rPr>
          <w:sz w:val="27"/>
          <w:szCs w:val="27"/>
        </w:rPr>
        <w:t>юридических и физических лиц в реализации подпрограммы</w:t>
      </w:r>
    </w:p>
    <w:p w:rsidR="000927B3" w:rsidRPr="00931BFC" w:rsidRDefault="000927B3" w:rsidP="000927B3">
      <w:pPr>
        <w:autoSpaceDE w:val="0"/>
        <w:autoSpaceDN w:val="0"/>
        <w:adjustRightInd w:val="0"/>
        <w:rPr>
          <w:sz w:val="27"/>
          <w:szCs w:val="27"/>
        </w:rPr>
      </w:pPr>
    </w:p>
    <w:p w:rsidR="000927B3" w:rsidRPr="00931BFC" w:rsidRDefault="000927B3" w:rsidP="00995EE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931BFC">
        <w:rPr>
          <w:sz w:val="27"/>
          <w:szCs w:val="27"/>
        </w:rPr>
        <w:t xml:space="preserve">Участие органов местного самоуправления муниципальных образований Ленинградской области в реализации мероприятий подпрограммы </w:t>
      </w:r>
      <w:r w:rsidR="003E1AA7">
        <w:rPr>
          <w:sz w:val="27"/>
          <w:szCs w:val="27"/>
        </w:rPr>
        <w:br/>
      </w:r>
      <w:r w:rsidRPr="00931BFC">
        <w:rPr>
          <w:sz w:val="27"/>
          <w:szCs w:val="27"/>
        </w:rPr>
        <w:t>не предусмотрено.</w:t>
      </w:r>
    </w:p>
    <w:p w:rsidR="000927B3" w:rsidRPr="00931BFC" w:rsidRDefault="000927B3" w:rsidP="00995EE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931BFC">
        <w:rPr>
          <w:sz w:val="27"/>
          <w:szCs w:val="27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</w:t>
      </w:r>
      <w:r w:rsidR="00995EEA">
        <w:rPr>
          <w:sz w:val="27"/>
          <w:szCs w:val="27"/>
        </w:rPr>
        <w:br/>
      </w:r>
      <w:r w:rsidRPr="00931BFC">
        <w:rPr>
          <w:sz w:val="27"/>
          <w:szCs w:val="27"/>
        </w:rPr>
        <w:t>в соответствии с законодательством Российской Федерации о контрактной системе в сфере закупок.</w:t>
      </w:r>
    </w:p>
    <w:p w:rsidR="00A90005" w:rsidRDefault="00A90005" w:rsidP="000927B3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3" w:name="P2419"/>
      <w:bookmarkEnd w:id="3"/>
    </w:p>
    <w:p w:rsidR="000927B3" w:rsidRPr="00995EEA" w:rsidRDefault="000927B3" w:rsidP="000927B3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995EEA">
        <w:rPr>
          <w:rFonts w:ascii="Times New Roman" w:hAnsi="Times New Roman" w:cs="Times New Roman"/>
          <w:sz w:val="27"/>
          <w:szCs w:val="27"/>
        </w:rPr>
        <w:t>Подпрограмма 4 "Развитие цифровой экономики"</w:t>
      </w:r>
    </w:p>
    <w:p w:rsidR="000927B3" w:rsidRPr="00995EEA" w:rsidRDefault="000927B3" w:rsidP="000927B3">
      <w:pPr>
        <w:pStyle w:val="ConsPlusNormal"/>
        <w:jc w:val="center"/>
        <w:rPr>
          <w:sz w:val="27"/>
          <w:szCs w:val="27"/>
        </w:rPr>
      </w:pPr>
    </w:p>
    <w:p w:rsidR="00995EEA" w:rsidRDefault="000927B3" w:rsidP="000927B3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995EEA">
        <w:rPr>
          <w:rFonts w:ascii="Times New Roman" w:hAnsi="Times New Roman" w:cs="Times New Roman"/>
          <w:sz w:val="27"/>
          <w:szCs w:val="27"/>
        </w:rPr>
        <w:t xml:space="preserve">1. Паспорт подпрограммы </w:t>
      </w:r>
    </w:p>
    <w:p w:rsidR="00995EEA" w:rsidRPr="00995EEA" w:rsidRDefault="000927B3" w:rsidP="00995EE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995EEA">
        <w:rPr>
          <w:rFonts w:ascii="Times New Roman" w:hAnsi="Times New Roman" w:cs="Times New Roman"/>
          <w:sz w:val="27"/>
          <w:szCs w:val="27"/>
        </w:rPr>
        <w:t>"Развитие цифровой экономики"</w:t>
      </w:r>
    </w:p>
    <w:p w:rsidR="00995EEA" w:rsidRPr="005F7A05" w:rsidRDefault="00995EEA" w:rsidP="000927B3">
      <w:pPr>
        <w:pStyle w:val="ConsPlusNormal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722"/>
      </w:tblGrid>
      <w:tr w:rsidR="000927B3" w:rsidRPr="005F7A05" w:rsidTr="00A90005">
        <w:trPr>
          <w:jc w:val="center"/>
        </w:trPr>
        <w:tc>
          <w:tcPr>
            <w:tcW w:w="1454" w:type="pct"/>
          </w:tcPr>
          <w:p w:rsidR="000927B3" w:rsidRPr="00A90005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3546" w:type="pct"/>
          </w:tcPr>
          <w:p w:rsidR="000927B3" w:rsidRPr="00A90005" w:rsidRDefault="000927B3" w:rsidP="00995E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"Развитие цифровой экономики" </w:t>
            </w:r>
          </w:p>
        </w:tc>
      </w:tr>
      <w:tr w:rsidR="000927B3" w:rsidRPr="005F7A05" w:rsidTr="00A90005">
        <w:trPr>
          <w:jc w:val="center"/>
        </w:trPr>
        <w:tc>
          <w:tcPr>
            <w:tcW w:w="1454" w:type="pct"/>
          </w:tcPr>
          <w:p w:rsidR="000927B3" w:rsidRPr="00A90005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546" w:type="pct"/>
          </w:tcPr>
          <w:p w:rsidR="000927B3" w:rsidRPr="00A90005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цифрового развития Ленинградской области</w:t>
            </w:r>
          </w:p>
        </w:tc>
      </w:tr>
      <w:tr w:rsidR="000927B3" w:rsidRPr="005F7A05" w:rsidTr="00A90005">
        <w:trPr>
          <w:jc w:val="center"/>
        </w:trPr>
        <w:tc>
          <w:tcPr>
            <w:tcW w:w="1454" w:type="pct"/>
          </w:tcPr>
          <w:p w:rsidR="000927B3" w:rsidRPr="00A90005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3546" w:type="pct"/>
          </w:tcPr>
          <w:p w:rsidR="000927B3" w:rsidRPr="00A90005" w:rsidRDefault="000927B3" w:rsidP="005B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цифрового развития Ленинградской области</w:t>
            </w:r>
          </w:p>
        </w:tc>
      </w:tr>
      <w:tr w:rsidR="000927B3" w:rsidRPr="005F7A05" w:rsidTr="00A90005">
        <w:trPr>
          <w:jc w:val="center"/>
        </w:trPr>
        <w:tc>
          <w:tcPr>
            <w:tcW w:w="1454" w:type="pct"/>
          </w:tcPr>
          <w:p w:rsidR="000927B3" w:rsidRPr="00A90005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546" w:type="pct"/>
            <w:shd w:val="clear" w:color="auto" w:fill="auto"/>
          </w:tcPr>
          <w:p w:rsidR="000927B3" w:rsidRPr="00A90005" w:rsidRDefault="000927B3" w:rsidP="005B09F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 xml:space="preserve">Внедрение и развитие сопутствующих направлений цифровой экономики </w:t>
            </w:r>
          </w:p>
        </w:tc>
      </w:tr>
      <w:tr w:rsidR="000927B3" w:rsidRPr="005F7A05" w:rsidTr="00A90005">
        <w:trPr>
          <w:jc w:val="center"/>
        </w:trPr>
        <w:tc>
          <w:tcPr>
            <w:tcW w:w="1454" w:type="pct"/>
          </w:tcPr>
          <w:p w:rsidR="000927B3" w:rsidRPr="00A90005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546" w:type="pct"/>
            <w:shd w:val="clear" w:color="auto" w:fill="auto"/>
          </w:tcPr>
          <w:p w:rsidR="000927B3" w:rsidRPr="00A90005" w:rsidRDefault="000927B3" w:rsidP="00995EEA">
            <w:pPr>
              <w:pStyle w:val="ConsPlusNorma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Создание и развитие проекта "Умный регион";</w:t>
            </w:r>
          </w:p>
          <w:p w:rsidR="000927B3" w:rsidRPr="00A90005" w:rsidRDefault="00995EEA" w:rsidP="00995EEA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>р</w:t>
            </w:r>
            <w:r w:rsidR="000927B3" w:rsidRPr="00A90005">
              <w:rPr>
                <w:rFonts w:ascii="Times New Roman" w:hAnsi="Times New Roman"/>
                <w:sz w:val="26"/>
                <w:szCs w:val="26"/>
              </w:rPr>
              <w:t>азвитие сопутствующих</w:t>
            </w:r>
            <w:r w:rsidR="00A90005">
              <w:rPr>
                <w:rFonts w:ascii="Times New Roman" w:hAnsi="Times New Roman"/>
                <w:sz w:val="26"/>
                <w:szCs w:val="26"/>
              </w:rPr>
              <w:t xml:space="preserve"> направлений цифровой экономики</w:t>
            </w:r>
            <w:r w:rsidR="000927B3" w:rsidRPr="00A9000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927B3" w:rsidRPr="005F7A05" w:rsidTr="00A90005">
        <w:trPr>
          <w:jc w:val="center"/>
        </w:trPr>
        <w:tc>
          <w:tcPr>
            <w:tcW w:w="1454" w:type="pct"/>
          </w:tcPr>
          <w:p w:rsidR="000927B3" w:rsidRPr="00A90005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3546" w:type="pct"/>
            <w:shd w:val="clear" w:color="auto" w:fill="auto"/>
          </w:tcPr>
          <w:p w:rsidR="000927B3" w:rsidRPr="00A90005" w:rsidRDefault="000927B3" w:rsidP="00A900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95EEA"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9 – </w:t>
            </w: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995EEA"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95EEA" w:rsidRPr="00A90005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</w:p>
        </w:tc>
      </w:tr>
      <w:tr w:rsidR="000927B3" w:rsidRPr="005F7A05" w:rsidTr="00A90005">
        <w:trPr>
          <w:jc w:val="center"/>
        </w:trPr>
        <w:tc>
          <w:tcPr>
            <w:tcW w:w="1454" w:type="pct"/>
          </w:tcPr>
          <w:p w:rsidR="00995EEA" w:rsidRPr="00A90005" w:rsidRDefault="000927B3" w:rsidP="00995E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подпрограммы </w:t>
            </w:r>
            <w:r w:rsidR="00995EEA" w:rsidRPr="00A900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 всего, в том числе </w:t>
            </w:r>
          </w:p>
          <w:p w:rsidR="000927B3" w:rsidRPr="00A90005" w:rsidRDefault="000927B3" w:rsidP="00995E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по годам реализации</w:t>
            </w:r>
          </w:p>
        </w:tc>
        <w:tc>
          <w:tcPr>
            <w:tcW w:w="3546" w:type="pct"/>
          </w:tcPr>
          <w:p w:rsidR="000927B3" w:rsidRPr="00A90005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AA1286" w:rsidRPr="00AA1286">
              <w:rPr>
                <w:rFonts w:ascii="Times New Roman" w:hAnsi="Times New Roman"/>
                <w:sz w:val="26"/>
                <w:szCs w:val="26"/>
              </w:rPr>
              <w:br/>
            </w:r>
            <w:r w:rsidRPr="00A90005">
              <w:rPr>
                <w:rFonts w:ascii="Times New Roman" w:hAnsi="Times New Roman"/>
                <w:color w:val="000000"/>
                <w:sz w:val="26"/>
                <w:szCs w:val="26"/>
              </w:rPr>
              <w:t>1 379 520,1</w:t>
            </w:r>
            <w:r w:rsidRPr="00A90005">
              <w:rPr>
                <w:rFonts w:ascii="Times New Roman" w:hAnsi="Times New Roman"/>
                <w:sz w:val="26"/>
                <w:szCs w:val="26"/>
              </w:rPr>
              <w:t xml:space="preserve"> тыс. руб., из них:</w:t>
            </w:r>
          </w:p>
          <w:p w:rsidR="000927B3" w:rsidRPr="00A90005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Pr="00A90005">
              <w:rPr>
                <w:rFonts w:ascii="Times New Roman" w:hAnsi="Times New Roman"/>
                <w:color w:val="000000"/>
                <w:sz w:val="26"/>
                <w:szCs w:val="26"/>
              </w:rPr>
              <w:t>228 881,3</w:t>
            </w:r>
            <w:r w:rsidRPr="00A9000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927B3" w:rsidRPr="00A90005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Pr="00A90005">
              <w:rPr>
                <w:rFonts w:ascii="Times New Roman" w:hAnsi="Times New Roman"/>
                <w:color w:val="000000"/>
                <w:sz w:val="26"/>
                <w:szCs w:val="26"/>
              </w:rPr>
              <w:t>231 744,0</w:t>
            </w:r>
            <w:r w:rsidRPr="00A9000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927B3" w:rsidRPr="00A90005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Pr="00A900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229 723,7 </w:t>
            </w:r>
            <w:r w:rsidRPr="00A90005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927B3" w:rsidRPr="00A90005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Pr="00A900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229 723,7 </w:t>
            </w:r>
            <w:r w:rsidRPr="00A90005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927B3" w:rsidRPr="00A90005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Pr="00A90005">
              <w:rPr>
                <w:rFonts w:ascii="Times New Roman" w:hAnsi="Times New Roman"/>
                <w:color w:val="000000"/>
                <w:sz w:val="26"/>
                <w:szCs w:val="26"/>
              </w:rPr>
              <w:t>229 723,7</w:t>
            </w:r>
            <w:r w:rsidRPr="00A9000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927B3" w:rsidRPr="00A90005" w:rsidRDefault="000927B3" w:rsidP="005B09F7">
            <w:pPr>
              <w:pStyle w:val="ab"/>
              <w:rPr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Pr="00A900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229 723,7 </w:t>
            </w:r>
            <w:r w:rsidRPr="00A9000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0927B3" w:rsidRPr="005F7A05" w:rsidTr="00A90005">
        <w:trPr>
          <w:jc w:val="center"/>
        </w:trPr>
        <w:tc>
          <w:tcPr>
            <w:tcW w:w="1454" w:type="pct"/>
          </w:tcPr>
          <w:p w:rsidR="000927B3" w:rsidRPr="00A90005" w:rsidRDefault="000927B3" w:rsidP="00A90005">
            <w:pPr>
              <w:pStyle w:val="ConsPlusNormal"/>
              <w:pageBreakBefore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546" w:type="pct"/>
          </w:tcPr>
          <w:p w:rsidR="000927B3" w:rsidRPr="00A90005" w:rsidRDefault="000927B3" w:rsidP="00995E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  <w:r w:rsidR="00995EEA" w:rsidRPr="00A90005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 апробаци</w:t>
            </w:r>
            <w:r w:rsidR="00995EEA" w:rsidRPr="00A9000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 и анализ</w:t>
            </w:r>
            <w:r w:rsidR="00995EEA" w:rsidRPr="00A9000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сопутствующих направлений цифровой экономики в Ленинградской области;</w:t>
            </w:r>
          </w:p>
          <w:p w:rsidR="000927B3" w:rsidRPr="00A90005" w:rsidRDefault="00995EEA" w:rsidP="00A900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>недрен</w:t>
            </w:r>
            <w:r w:rsidR="00A90005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 подсистем, обеспечивающи</w:t>
            </w: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онлайн доступ</w:t>
            </w:r>
            <w:r w:rsidR="00A90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и коллективное использование инфраструктуры </w:t>
            </w:r>
            <w:r w:rsidR="00A90005">
              <w:rPr>
                <w:rFonts w:ascii="Times New Roman" w:hAnsi="Times New Roman" w:cs="Times New Roman"/>
                <w:sz w:val="26"/>
                <w:szCs w:val="26"/>
              </w:rPr>
              <w:t xml:space="preserve">проекта </w:t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>"Умный регион"</w:t>
            </w:r>
            <w:r w:rsidR="00A900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 к 2024 году</w:t>
            </w:r>
          </w:p>
        </w:tc>
      </w:tr>
    </w:tbl>
    <w:p w:rsidR="000927B3" w:rsidRPr="0093556F" w:rsidRDefault="000927B3" w:rsidP="000927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7B3" w:rsidRPr="00995EEA" w:rsidRDefault="000927B3" w:rsidP="00995EEA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995EEA">
        <w:rPr>
          <w:rFonts w:ascii="Times New Roman" w:hAnsi="Times New Roman" w:cs="Times New Roman"/>
          <w:sz w:val="27"/>
          <w:szCs w:val="27"/>
        </w:rPr>
        <w:t xml:space="preserve">2. Обоснование целей, задач и ожидаемых результатов подпрограммы </w:t>
      </w:r>
    </w:p>
    <w:p w:rsidR="000927B3" w:rsidRPr="00995EEA" w:rsidRDefault="000927B3" w:rsidP="00995EE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0927B3" w:rsidRPr="00995EEA" w:rsidRDefault="000927B3" w:rsidP="00995EEA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995EEA">
        <w:rPr>
          <w:rFonts w:ascii="Times New Roman" w:hAnsi="Times New Roman"/>
          <w:sz w:val="27"/>
          <w:szCs w:val="27"/>
        </w:rPr>
        <w:t>Подпрограмма разработана в целях внедрения и развития сопутствующих направлений цифровой экономики.</w:t>
      </w:r>
    </w:p>
    <w:p w:rsidR="000927B3" w:rsidRDefault="000927B3" w:rsidP="00995EEA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5EEA">
        <w:rPr>
          <w:rFonts w:ascii="Times New Roman" w:hAnsi="Times New Roman" w:cs="Times New Roman"/>
          <w:sz w:val="27"/>
          <w:szCs w:val="27"/>
        </w:rPr>
        <w:t>Достижение цели подпрограммы обеспечивается путем решения следующих задач:</w:t>
      </w:r>
    </w:p>
    <w:p w:rsidR="00590B7E" w:rsidRPr="00995EEA" w:rsidRDefault="00590B7E" w:rsidP="00590B7E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Pr="00995EEA">
        <w:rPr>
          <w:rFonts w:ascii="Times New Roman" w:hAnsi="Times New Roman" w:cs="Times New Roman"/>
          <w:sz w:val="27"/>
          <w:szCs w:val="27"/>
        </w:rPr>
        <w:t>азвитие сопутствующих</w:t>
      </w:r>
      <w:r>
        <w:rPr>
          <w:rFonts w:ascii="Times New Roman" w:hAnsi="Times New Roman" w:cs="Times New Roman"/>
          <w:sz w:val="27"/>
          <w:szCs w:val="27"/>
        </w:rPr>
        <w:t xml:space="preserve"> направлений цифровой экономики;</w:t>
      </w:r>
    </w:p>
    <w:p w:rsidR="000927B3" w:rsidRPr="00995EEA" w:rsidRDefault="00995EEA" w:rsidP="00995EEA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0927B3" w:rsidRPr="00995EEA">
        <w:rPr>
          <w:rFonts w:ascii="Times New Roman" w:hAnsi="Times New Roman" w:cs="Times New Roman"/>
          <w:sz w:val="27"/>
          <w:szCs w:val="27"/>
        </w:rPr>
        <w:t xml:space="preserve">оздание и </w:t>
      </w:r>
      <w:r w:rsidR="00590B7E">
        <w:rPr>
          <w:rFonts w:ascii="Times New Roman" w:hAnsi="Times New Roman" w:cs="Times New Roman"/>
          <w:sz w:val="27"/>
          <w:szCs w:val="27"/>
        </w:rPr>
        <w:t>развитие проекта "Умный регион".</w:t>
      </w:r>
    </w:p>
    <w:p w:rsidR="000927B3" w:rsidRPr="00995EEA" w:rsidRDefault="000927B3" w:rsidP="00995EE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5EEA">
        <w:rPr>
          <w:rFonts w:ascii="Times New Roman" w:hAnsi="Times New Roman" w:cs="Times New Roman"/>
          <w:sz w:val="27"/>
          <w:szCs w:val="27"/>
        </w:rPr>
        <w:t>Ожидаемые результаты реализации подпрограммы:</w:t>
      </w:r>
    </w:p>
    <w:p w:rsidR="000927B3" w:rsidRPr="00995EEA" w:rsidRDefault="00995EEA" w:rsidP="00995E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0927B3" w:rsidRPr="00995EEA">
        <w:rPr>
          <w:rFonts w:ascii="Times New Roman" w:hAnsi="Times New Roman" w:cs="Times New Roman"/>
          <w:sz w:val="27"/>
          <w:szCs w:val="27"/>
        </w:rPr>
        <w:t>роведен</w:t>
      </w:r>
      <w:r>
        <w:rPr>
          <w:rFonts w:ascii="Times New Roman" w:hAnsi="Times New Roman" w:cs="Times New Roman"/>
          <w:sz w:val="27"/>
          <w:szCs w:val="27"/>
        </w:rPr>
        <w:t>ие</w:t>
      </w:r>
      <w:r w:rsidR="000927B3" w:rsidRPr="00995EEA">
        <w:rPr>
          <w:rFonts w:ascii="Times New Roman" w:hAnsi="Times New Roman" w:cs="Times New Roman"/>
          <w:sz w:val="27"/>
          <w:szCs w:val="27"/>
        </w:rPr>
        <w:t xml:space="preserve"> апробаци</w:t>
      </w:r>
      <w:r>
        <w:rPr>
          <w:rFonts w:ascii="Times New Roman" w:hAnsi="Times New Roman" w:cs="Times New Roman"/>
          <w:sz w:val="27"/>
          <w:szCs w:val="27"/>
        </w:rPr>
        <w:t>и</w:t>
      </w:r>
      <w:r w:rsidR="000927B3" w:rsidRPr="00995EEA">
        <w:rPr>
          <w:rFonts w:ascii="Times New Roman" w:hAnsi="Times New Roman" w:cs="Times New Roman"/>
          <w:sz w:val="27"/>
          <w:szCs w:val="27"/>
        </w:rPr>
        <w:t xml:space="preserve"> и анализ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927B3" w:rsidRPr="00995EEA">
        <w:rPr>
          <w:rFonts w:ascii="Times New Roman" w:hAnsi="Times New Roman" w:cs="Times New Roman"/>
          <w:sz w:val="27"/>
          <w:szCs w:val="27"/>
        </w:rPr>
        <w:t xml:space="preserve"> развития сопутствующих направлений цифровой экономики в Ленинградской области;</w:t>
      </w:r>
    </w:p>
    <w:p w:rsidR="000927B3" w:rsidRPr="00995EEA" w:rsidRDefault="00995EEA" w:rsidP="00995EEA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0927B3" w:rsidRPr="00995EEA">
        <w:rPr>
          <w:rFonts w:ascii="Times New Roman" w:hAnsi="Times New Roman"/>
          <w:sz w:val="27"/>
          <w:szCs w:val="27"/>
        </w:rPr>
        <w:t>недрен</w:t>
      </w:r>
      <w:r>
        <w:rPr>
          <w:rFonts w:ascii="Times New Roman" w:hAnsi="Times New Roman"/>
          <w:sz w:val="27"/>
          <w:szCs w:val="27"/>
        </w:rPr>
        <w:t>ие</w:t>
      </w:r>
      <w:r w:rsidR="000927B3" w:rsidRPr="00995EEA">
        <w:rPr>
          <w:rFonts w:ascii="Times New Roman" w:hAnsi="Times New Roman"/>
          <w:sz w:val="27"/>
          <w:szCs w:val="27"/>
        </w:rPr>
        <w:t xml:space="preserve"> подсистем, обеспечивающи</w:t>
      </w:r>
      <w:r>
        <w:rPr>
          <w:rFonts w:ascii="Times New Roman" w:hAnsi="Times New Roman"/>
          <w:sz w:val="27"/>
          <w:szCs w:val="27"/>
        </w:rPr>
        <w:t>х</w:t>
      </w:r>
      <w:r w:rsidR="000927B3" w:rsidRPr="00995EEA">
        <w:rPr>
          <w:rFonts w:ascii="Times New Roman" w:hAnsi="Times New Roman"/>
          <w:sz w:val="27"/>
          <w:szCs w:val="27"/>
        </w:rPr>
        <w:t xml:space="preserve"> открытый онлайн доступ </w:t>
      </w:r>
      <w:r>
        <w:rPr>
          <w:rFonts w:ascii="Times New Roman" w:hAnsi="Times New Roman"/>
          <w:sz w:val="27"/>
          <w:szCs w:val="27"/>
        </w:rPr>
        <w:br/>
      </w:r>
      <w:r w:rsidR="000927B3" w:rsidRPr="00995EEA">
        <w:rPr>
          <w:rFonts w:ascii="Times New Roman" w:hAnsi="Times New Roman"/>
          <w:sz w:val="27"/>
          <w:szCs w:val="27"/>
        </w:rPr>
        <w:t xml:space="preserve">и коллективное использование инфраструктуры </w:t>
      </w:r>
      <w:r w:rsidR="00A90005">
        <w:rPr>
          <w:rFonts w:ascii="Times New Roman" w:hAnsi="Times New Roman"/>
          <w:sz w:val="27"/>
          <w:szCs w:val="27"/>
        </w:rPr>
        <w:t>проекта</w:t>
      </w:r>
      <w:r w:rsidR="000927B3" w:rsidRPr="00995EEA">
        <w:rPr>
          <w:rFonts w:ascii="Times New Roman" w:hAnsi="Times New Roman"/>
          <w:sz w:val="27"/>
          <w:szCs w:val="27"/>
        </w:rPr>
        <w:t xml:space="preserve"> "Умный регион"</w:t>
      </w:r>
      <w:r w:rsidR="00A90005">
        <w:rPr>
          <w:rFonts w:ascii="Times New Roman" w:hAnsi="Times New Roman"/>
          <w:sz w:val="27"/>
          <w:szCs w:val="27"/>
        </w:rPr>
        <w:t>,</w:t>
      </w:r>
      <w:r w:rsidR="000927B3" w:rsidRPr="00995EE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br/>
      </w:r>
      <w:r w:rsidR="000927B3" w:rsidRPr="00995EEA">
        <w:rPr>
          <w:rFonts w:ascii="Times New Roman" w:hAnsi="Times New Roman"/>
          <w:sz w:val="27"/>
          <w:szCs w:val="27"/>
        </w:rPr>
        <w:t>к 2024 году.</w:t>
      </w:r>
    </w:p>
    <w:p w:rsidR="000927B3" w:rsidRDefault="000927B3" w:rsidP="0009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7B3" w:rsidRPr="00E12922" w:rsidRDefault="000927B3" w:rsidP="000927B3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E12922">
        <w:rPr>
          <w:rFonts w:ascii="Times New Roman" w:hAnsi="Times New Roman" w:cs="Times New Roman"/>
          <w:sz w:val="27"/>
          <w:szCs w:val="27"/>
        </w:rPr>
        <w:t>3. Характеристика основных мероприятий подпрограммы</w:t>
      </w:r>
    </w:p>
    <w:p w:rsidR="000927B3" w:rsidRPr="005F7A05" w:rsidRDefault="000927B3" w:rsidP="0009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005" w:rsidRDefault="00A90005" w:rsidP="00E1292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 з</w:t>
      </w:r>
      <w:r w:rsidR="000927B3" w:rsidRPr="005E7E64">
        <w:rPr>
          <w:rFonts w:ascii="Times New Roman" w:hAnsi="Times New Roman" w:cs="Times New Roman"/>
          <w:sz w:val="27"/>
          <w:szCs w:val="27"/>
        </w:rPr>
        <w:t>адач</w:t>
      </w:r>
      <w:r>
        <w:rPr>
          <w:rFonts w:ascii="Times New Roman" w:hAnsi="Times New Roman" w:cs="Times New Roman"/>
          <w:sz w:val="27"/>
          <w:szCs w:val="27"/>
        </w:rPr>
        <w:t xml:space="preserve"> подпрограммы достигае</w:t>
      </w:r>
      <w:r w:rsidR="000927B3" w:rsidRPr="005E7E64">
        <w:rPr>
          <w:rFonts w:ascii="Times New Roman" w:hAnsi="Times New Roman" w:cs="Times New Roman"/>
          <w:sz w:val="27"/>
          <w:szCs w:val="27"/>
        </w:rPr>
        <w:t xml:space="preserve">тся в ходе реализации двух основных мероприятий. </w:t>
      </w:r>
    </w:p>
    <w:p w:rsidR="000927B3" w:rsidRPr="005E7E64" w:rsidRDefault="00A90005" w:rsidP="00E1292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3.1. </w:t>
      </w:r>
      <w:r w:rsidR="000927B3" w:rsidRPr="005E7E64">
        <w:rPr>
          <w:rFonts w:ascii="Times New Roman" w:hAnsi="Times New Roman" w:cs="Times New Roman"/>
          <w:sz w:val="27"/>
          <w:szCs w:val="27"/>
        </w:rPr>
        <w:t>В рамках</w:t>
      </w:r>
      <w:r w:rsidR="000927B3" w:rsidRPr="005E7E6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927B3" w:rsidRPr="00E12922">
        <w:rPr>
          <w:rFonts w:ascii="Times New Roman" w:hAnsi="Times New Roman" w:cs="Times New Roman"/>
          <w:sz w:val="27"/>
          <w:szCs w:val="27"/>
        </w:rPr>
        <w:t>основного мероприятия "Развитие направлений цифровой экономики"</w:t>
      </w:r>
      <w:r w:rsidR="000927B3" w:rsidRPr="005E7E64">
        <w:rPr>
          <w:rFonts w:ascii="Times New Roman" w:hAnsi="Times New Roman" w:cs="Times New Roman"/>
          <w:sz w:val="27"/>
          <w:szCs w:val="27"/>
        </w:rPr>
        <w:t xml:space="preserve"> реализуются следующие мероприятия:</w:t>
      </w:r>
    </w:p>
    <w:p w:rsidR="000927B3" w:rsidRPr="005E7E64" w:rsidRDefault="00E12922" w:rsidP="00E1292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5E7E64">
        <w:rPr>
          <w:rFonts w:ascii="Times New Roman" w:hAnsi="Times New Roman" w:cs="Times New Roman"/>
          <w:sz w:val="27"/>
          <w:szCs w:val="27"/>
        </w:rPr>
        <w:t xml:space="preserve">ероприятие "Проведение мониторинга готовности различных групп </w:t>
      </w:r>
      <w:r>
        <w:rPr>
          <w:rFonts w:ascii="Times New Roman" w:hAnsi="Times New Roman" w:cs="Times New Roman"/>
          <w:sz w:val="27"/>
          <w:szCs w:val="27"/>
        </w:rPr>
        <w:br/>
      </w:r>
      <w:r w:rsidR="000927B3" w:rsidRPr="005E7E64">
        <w:rPr>
          <w:rFonts w:ascii="Times New Roman" w:hAnsi="Times New Roman" w:cs="Times New Roman"/>
          <w:sz w:val="27"/>
          <w:szCs w:val="27"/>
        </w:rPr>
        <w:t>и категорий населения к жизни и деятельности в условиях цифровой экономики";</w:t>
      </w:r>
    </w:p>
    <w:p w:rsidR="000927B3" w:rsidRPr="005E7E64" w:rsidRDefault="00E12922" w:rsidP="00E1292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5E7E64">
        <w:rPr>
          <w:rFonts w:ascii="Times New Roman" w:hAnsi="Times New Roman" w:cs="Times New Roman"/>
          <w:sz w:val="27"/>
          <w:szCs w:val="27"/>
        </w:rPr>
        <w:t>ероприятие "Разработка методик по обеспечению цифровой грамотности";</w:t>
      </w:r>
    </w:p>
    <w:p w:rsidR="000927B3" w:rsidRPr="005E7E64" w:rsidRDefault="00E12922" w:rsidP="00E1292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5E7E64">
        <w:rPr>
          <w:rFonts w:ascii="Times New Roman" w:hAnsi="Times New Roman" w:cs="Times New Roman"/>
          <w:sz w:val="27"/>
          <w:szCs w:val="27"/>
        </w:rPr>
        <w:t xml:space="preserve">ероприятие "Определение пула сервисов (очных и электронных) </w:t>
      </w:r>
      <w:r>
        <w:rPr>
          <w:rFonts w:ascii="Times New Roman" w:hAnsi="Times New Roman" w:cs="Times New Roman"/>
          <w:sz w:val="27"/>
          <w:szCs w:val="27"/>
        </w:rPr>
        <w:br/>
      </w:r>
      <w:r w:rsidR="000927B3" w:rsidRPr="005E7E64">
        <w:rPr>
          <w:rFonts w:ascii="Times New Roman" w:hAnsi="Times New Roman" w:cs="Times New Roman"/>
          <w:sz w:val="27"/>
          <w:szCs w:val="27"/>
        </w:rPr>
        <w:t>и проведение пилотного обучения населения цифровой грамотности";</w:t>
      </w:r>
    </w:p>
    <w:p w:rsidR="000927B3" w:rsidRPr="005E7E64" w:rsidRDefault="00E12922" w:rsidP="00E1292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5E7E64">
        <w:rPr>
          <w:rFonts w:ascii="Times New Roman" w:hAnsi="Times New Roman" w:cs="Times New Roman"/>
          <w:sz w:val="27"/>
          <w:szCs w:val="27"/>
        </w:rPr>
        <w:t xml:space="preserve">ероприятие "Сбор и анализ информации о состоянии сети электросвязи </w:t>
      </w:r>
      <w:r>
        <w:rPr>
          <w:rFonts w:ascii="Times New Roman" w:hAnsi="Times New Roman" w:cs="Times New Roman"/>
          <w:sz w:val="27"/>
          <w:szCs w:val="27"/>
        </w:rPr>
        <w:br/>
      </w:r>
      <w:r w:rsidR="000927B3" w:rsidRPr="005E7E64">
        <w:rPr>
          <w:rFonts w:ascii="Times New Roman" w:hAnsi="Times New Roman" w:cs="Times New Roman"/>
          <w:sz w:val="27"/>
          <w:szCs w:val="27"/>
        </w:rPr>
        <w:t>на транспортном уровне";</w:t>
      </w:r>
    </w:p>
    <w:p w:rsidR="000927B3" w:rsidRPr="005E7E64" w:rsidRDefault="00E12922" w:rsidP="00E1292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5E7E64">
        <w:rPr>
          <w:rFonts w:ascii="Times New Roman" w:hAnsi="Times New Roman" w:cs="Times New Roman"/>
          <w:sz w:val="27"/>
          <w:szCs w:val="27"/>
        </w:rPr>
        <w:t>ероприятие "Сбор и анализ программ операторов связи</w:t>
      </w:r>
      <w:r>
        <w:rPr>
          <w:rFonts w:ascii="Times New Roman" w:hAnsi="Times New Roman" w:cs="Times New Roman"/>
          <w:sz w:val="27"/>
          <w:szCs w:val="27"/>
        </w:rPr>
        <w:t>,</w:t>
      </w:r>
      <w:r w:rsidR="000927B3" w:rsidRPr="005E7E64">
        <w:rPr>
          <w:rFonts w:ascii="Times New Roman" w:hAnsi="Times New Roman" w:cs="Times New Roman"/>
          <w:sz w:val="27"/>
          <w:szCs w:val="27"/>
        </w:rPr>
        <w:t xml:space="preserve"> нацеленных </w:t>
      </w:r>
      <w:r>
        <w:rPr>
          <w:rFonts w:ascii="Times New Roman" w:hAnsi="Times New Roman" w:cs="Times New Roman"/>
          <w:sz w:val="27"/>
          <w:szCs w:val="27"/>
        </w:rPr>
        <w:br/>
      </w:r>
      <w:r w:rsidR="000927B3" w:rsidRPr="005E7E64">
        <w:rPr>
          <w:rFonts w:ascii="Times New Roman" w:hAnsi="Times New Roman" w:cs="Times New Roman"/>
          <w:sz w:val="27"/>
          <w:szCs w:val="27"/>
        </w:rPr>
        <w:t>на развитие сетей связи 4</w:t>
      </w:r>
      <w:r w:rsidR="000927B3" w:rsidRPr="005E7E64">
        <w:rPr>
          <w:rFonts w:ascii="Times New Roman" w:hAnsi="Times New Roman" w:cs="Times New Roman"/>
          <w:sz w:val="27"/>
          <w:szCs w:val="27"/>
          <w:lang w:val="en-US"/>
        </w:rPr>
        <w:t>G</w:t>
      </w:r>
      <w:r w:rsidR="000927B3" w:rsidRPr="005E7E64">
        <w:rPr>
          <w:rFonts w:ascii="Times New Roman" w:hAnsi="Times New Roman" w:cs="Times New Roman"/>
          <w:sz w:val="27"/>
          <w:szCs w:val="27"/>
        </w:rPr>
        <w:t>/5</w:t>
      </w:r>
      <w:r w:rsidR="000927B3" w:rsidRPr="005E7E64">
        <w:rPr>
          <w:rFonts w:ascii="Times New Roman" w:hAnsi="Times New Roman" w:cs="Times New Roman"/>
          <w:sz w:val="27"/>
          <w:szCs w:val="27"/>
          <w:lang w:val="en-US"/>
        </w:rPr>
        <w:t>G</w:t>
      </w:r>
      <w:r w:rsidR="000927B3" w:rsidRPr="005E7E64">
        <w:rPr>
          <w:rFonts w:ascii="Times New Roman" w:hAnsi="Times New Roman" w:cs="Times New Roman"/>
          <w:sz w:val="27"/>
          <w:szCs w:val="27"/>
        </w:rPr>
        <w:t xml:space="preserve"> на территории Ленинградской области";</w:t>
      </w:r>
    </w:p>
    <w:p w:rsidR="000927B3" w:rsidRPr="005E7E64" w:rsidRDefault="00E12922" w:rsidP="00E1292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5E7E64">
        <w:rPr>
          <w:rFonts w:ascii="Times New Roman" w:hAnsi="Times New Roman" w:cs="Times New Roman"/>
          <w:sz w:val="27"/>
          <w:szCs w:val="27"/>
        </w:rPr>
        <w:t>ероприятие "Формирование открытого перечня объектов</w:t>
      </w:r>
      <w:r w:rsidR="00A90005">
        <w:rPr>
          <w:rFonts w:ascii="Times New Roman" w:hAnsi="Times New Roman" w:cs="Times New Roman"/>
          <w:sz w:val="27"/>
          <w:szCs w:val="27"/>
        </w:rPr>
        <w:t xml:space="preserve"> </w:t>
      </w:r>
      <w:r w:rsidR="00A90005">
        <w:rPr>
          <w:rFonts w:ascii="Times New Roman" w:hAnsi="Times New Roman" w:cs="Times New Roman"/>
          <w:sz w:val="27"/>
          <w:szCs w:val="27"/>
        </w:rPr>
        <w:br/>
      </w:r>
      <w:r w:rsidR="000927B3" w:rsidRPr="005E7E64">
        <w:rPr>
          <w:rFonts w:ascii="Times New Roman" w:hAnsi="Times New Roman" w:cs="Times New Roman"/>
          <w:sz w:val="27"/>
          <w:szCs w:val="27"/>
        </w:rPr>
        <w:t>для размещения сооружений и средств связи".</w:t>
      </w:r>
    </w:p>
    <w:p w:rsidR="000927B3" w:rsidRPr="005E7E64" w:rsidRDefault="00A90005" w:rsidP="00E1292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3.2. </w:t>
      </w:r>
      <w:r w:rsidR="000927B3" w:rsidRPr="005E7E64">
        <w:rPr>
          <w:rFonts w:ascii="Times New Roman" w:hAnsi="Times New Roman" w:cs="Times New Roman"/>
          <w:sz w:val="27"/>
          <w:szCs w:val="27"/>
        </w:rPr>
        <w:t>В рамках</w:t>
      </w:r>
      <w:r w:rsidR="000927B3" w:rsidRPr="005E7E6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927B3" w:rsidRPr="00E12922">
        <w:rPr>
          <w:rFonts w:ascii="Times New Roman" w:hAnsi="Times New Roman" w:cs="Times New Roman"/>
          <w:sz w:val="27"/>
          <w:szCs w:val="27"/>
        </w:rPr>
        <w:t>основного мероприятия "Создание и развитие проекта "Умный регион"</w:t>
      </w:r>
      <w:r w:rsidR="000927B3" w:rsidRPr="005E7E64">
        <w:rPr>
          <w:rFonts w:ascii="Times New Roman" w:hAnsi="Times New Roman" w:cs="Times New Roman"/>
          <w:sz w:val="27"/>
          <w:szCs w:val="27"/>
        </w:rPr>
        <w:t xml:space="preserve"> реализуются следующие мероприятия:</w:t>
      </w:r>
    </w:p>
    <w:p w:rsidR="000927B3" w:rsidRPr="005E7E64" w:rsidRDefault="00E12922" w:rsidP="00E1292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5E7E64">
        <w:rPr>
          <w:rFonts w:ascii="Times New Roman" w:hAnsi="Times New Roman" w:cs="Times New Roman"/>
          <w:sz w:val="27"/>
          <w:szCs w:val="27"/>
        </w:rPr>
        <w:t>ероприятие "Развитие фонда пространственных данных (ФПД) Ленинградской области";</w:t>
      </w:r>
    </w:p>
    <w:p w:rsidR="000927B3" w:rsidRPr="005E7E64" w:rsidRDefault="00E12922" w:rsidP="00E1292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5E7E64">
        <w:rPr>
          <w:rFonts w:ascii="Times New Roman" w:hAnsi="Times New Roman" w:cs="Times New Roman"/>
          <w:sz w:val="27"/>
          <w:szCs w:val="27"/>
        </w:rPr>
        <w:t>ероприятие "Информирование о местоположении общественного транспорта";</w:t>
      </w:r>
    </w:p>
    <w:p w:rsidR="000927B3" w:rsidRPr="005E7E64" w:rsidRDefault="00E12922" w:rsidP="00E1292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5E7E64">
        <w:rPr>
          <w:rFonts w:ascii="Times New Roman" w:hAnsi="Times New Roman" w:cs="Times New Roman"/>
          <w:sz w:val="27"/>
          <w:szCs w:val="27"/>
        </w:rPr>
        <w:t>ероприятие "Проектирование системы обеспечения доступа сторонних пользователей к уличному видеонаблюдению";</w:t>
      </w:r>
    </w:p>
    <w:p w:rsidR="000927B3" w:rsidRPr="005E7E64" w:rsidRDefault="00E12922" w:rsidP="00E12922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5E7E64">
        <w:rPr>
          <w:rFonts w:ascii="Times New Roman" w:hAnsi="Times New Roman" w:cs="Times New Roman"/>
          <w:sz w:val="27"/>
          <w:szCs w:val="27"/>
        </w:rPr>
        <w:t>ероприятие "Обеспечение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области".</w:t>
      </w:r>
    </w:p>
    <w:p w:rsidR="000927B3" w:rsidRPr="005E7E64" w:rsidRDefault="000927B3" w:rsidP="00E1292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927B3" w:rsidRPr="00E12922" w:rsidRDefault="000927B3" w:rsidP="005E7E64">
      <w:pPr>
        <w:autoSpaceDE w:val="0"/>
        <w:autoSpaceDN w:val="0"/>
        <w:adjustRightInd w:val="0"/>
        <w:ind w:firstLine="0"/>
        <w:jc w:val="center"/>
        <w:outlineLvl w:val="0"/>
        <w:rPr>
          <w:sz w:val="27"/>
          <w:szCs w:val="27"/>
        </w:rPr>
      </w:pPr>
      <w:r w:rsidRPr="00E12922">
        <w:rPr>
          <w:sz w:val="27"/>
          <w:szCs w:val="27"/>
        </w:rPr>
        <w:t>4. Сведения об участии органов местного самоуправления,</w:t>
      </w:r>
    </w:p>
    <w:p w:rsidR="000927B3" w:rsidRPr="00E12922" w:rsidRDefault="000927B3" w:rsidP="005E7E64">
      <w:pPr>
        <w:autoSpaceDE w:val="0"/>
        <w:autoSpaceDN w:val="0"/>
        <w:adjustRightInd w:val="0"/>
        <w:ind w:firstLine="0"/>
        <w:jc w:val="center"/>
        <w:rPr>
          <w:sz w:val="27"/>
          <w:szCs w:val="27"/>
        </w:rPr>
      </w:pPr>
      <w:r w:rsidRPr="00E12922">
        <w:rPr>
          <w:sz w:val="27"/>
          <w:szCs w:val="27"/>
        </w:rPr>
        <w:t>юридических и физических лиц в реализации подпрограммы</w:t>
      </w:r>
    </w:p>
    <w:p w:rsidR="000927B3" w:rsidRPr="005E7E64" w:rsidRDefault="000927B3" w:rsidP="000927B3">
      <w:pPr>
        <w:autoSpaceDE w:val="0"/>
        <w:autoSpaceDN w:val="0"/>
        <w:adjustRightInd w:val="0"/>
        <w:rPr>
          <w:sz w:val="27"/>
          <w:szCs w:val="27"/>
        </w:rPr>
      </w:pPr>
    </w:p>
    <w:p w:rsidR="000927B3" w:rsidRPr="005E7E64" w:rsidRDefault="000927B3" w:rsidP="005E7E6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5E7E64">
        <w:rPr>
          <w:sz w:val="27"/>
          <w:szCs w:val="27"/>
        </w:rPr>
        <w:t xml:space="preserve">Участие органов местного самоуправления муниципальных образований Ленинградской области в реализации мероприятий подпрограммы </w:t>
      </w:r>
      <w:r w:rsidR="00AA1286" w:rsidRPr="00AA1286">
        <w:rPr>
          <w:sz w:val="27"/>
          <w:szCs w:val="27"/>
        </w:rPr>
        <w:br/>
      </w:r>
      <w:r w:rsidRPr="005E7E64">
        <w:rPr>
          <w:sz w:val="27"/>
          <w:szCs w:val="27"/>
        </w:rPr>
        <w:t>не предусмотрено.</w:t>
      </w:r>
    </w:p>
    <w:p w:rsidR="000927B3" w:rsidRPr="005E7E64" w:rsidRDefault="000927B3" w:rsidP="005E7E6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5E7E64">
        <w:rPr>
          <w:sz w:val="27"/>
          <w:szCs w:val="27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</w:t>
      </w:r>
      <w:r w:rsidR="00E12922">
        <w:rPr>
          <w:sz w:val="27"/>
          <w:szCs w:val="27"/>
        </w:rPr>
        <w:br/>
      </w:r>
      <w:r w:rsidRPr="005E7E64">
        <w:rPr>
          <w:sz w:val="27"/>
          <w:szCs w:val="27"/>
        </w:rPr>
        <w:t>в соответствии с законодательством Российской Федерации о контрактной системе в сфере закупок.</w:t>
      </w:r>
    </w:p>
    <w:p w:rsidR="005E7E64" w:rsidRDefault="005E7E64" w:rsidP="005E7E64">
      <w:pPr>
        <w:pStyle w:val="ConsPlusNormal"/>
        <w:spacing w:before="20"/>
        <w:jc w:val="center"/>
        <w:rPr>
          <w:rFonts w:ascii="Times New Roman" w:hAnsi="Times New Roman" w:cs="Times New Roman"/>
          <w:sz w:val="27"/>
          <w:szCs w:val="27"/>
        </w:rPr>
      </w:pPr>
    </w:p>
    <w:p w:rsidR="005E7E64" w:rsidRDefault="000927B3" w:rsidP="005E7E64">
      <w:pPr>
        <w:pStyle w:val="ConsPlusNormal"/>
        <w:spacing w:before="20"/>
        <w:jc w:val="center"/>
        <w:rPr>
          <w:rFonts w:ascii="Times New Roman" w:hAnsi="Times New Roman"/>
          <w:sz w:val="27"/>
          <w:szCs w:val="27"/>
        </w:rPr>
      </w:pPr>
      <w:r w:rsidRPr="005E7E64">
        <w:rPr>
          <w:rFonts w:ascii="Times New Roman" w:hAnsi="Times New Roman" w:cs="Times New Roman"/>
          <w:sz w:val="27"/>
          <w:szCs w:val="27"/>
        </w:rPr>
        <w:t>Подпрограмма 5 "</w:t>
      </w:r>
      <w:r w:rsidRPr="005E7E64">
        <w:rPr>
          <w:rFonts w:ascii="Times New Roman" w:hAnsi="Times New Roman"/>
          <w:sz w:val="27"/>
          <w:szCs w:val="27"/>
        </w:rPr>
        <w:t>Формирование единого информационно-</w:t>
      </w:r>
    </w:p>
    <w:p w:rsidR="005E7E64" w:rsidRDefault="000927B3" w:rsidP="005E7E64">
      <w:pPr>
        <w:pStyle w:val="ConsPlusNormal"/>
        <w:spacing w:before="20"/>
        <w:jc w:val="center"/>
        <w:rPr>
          <w:rFonts w:ascii="Times New Roman" w:hAnsi="Times New Roman"/>
          <w:sz w:val="27"/>
          <w:szCs w:val="27"/>
        </w:rPr>
      </w:pPr>
      <w:r w:rsidRPr="005E7E64">
        <w:rPr>
          <w:rFonts w:ascii="Times New Roman" w:hAnsi="Times New Roman"/>
          <w:sz w:val="27"/>
          <w:szCs w:val="27"/>
        </w:rPr>
        <w:t xml:space="preserve">коммуникационного пространства в системе государственной </w:t>
      </w:r>
    </w:p>
    <w:p w:rsidR="000927B3" w:rsidRPr="005E7E64" w:rsidRDefault="000927B3" w:rsidP="005E7E64">
      <w:pPr>
        <w:pStyle w:val="ConsPlusNormal"/>
        <w:spacing w:before="20"/>
        <w:jc w:val="center"/>
        <w:rPr>
          <w:rFonts w:ascii="Times New Roman" w:hAnsi="Times New Roman" w:cs="Times New Roman"/>
          <w:sz w:val="27"/>
          <w:szCs w:val="27"/>
        </w:rPr>
      </w:pPr>
      <w:r w:rsidRPr="005E7E64">
        <w:rPr>
          <w:rFonts w:ascii="Times New Roman" w:hAnsi="Times New Roman"/>
          <w:sz w:val="27"/>
          <w:szCs w:val="27"/>
        </w:rPr>
        <w:t>гражданской службы и совершенствование кадровой работы</w:t>
      </w:r>
      <w:r w:rsidRPr="005E7E64">
        <w:rPr>
          <w:rFonts w:ascii="Times New Roman" w:hAnsi="Times New Roman" w:cs="Times New Roman"/>
          <w:sz w:val="27"/>
          <w:szCs w:val="27"/>
        </w:rPr>
        <w:t>"</w:t>
      </w:r>
    </w:p>
    <w:p w:rsidR="005E7E64" w:rsidRDefault="005E7E64" w:rsidP="005E7E64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E7E64" w:rsidRDefault="005E7E64" w:rsidP="005E7E64">
      <w:pPr>
        <w:pStyle w:val="ConsPlusNormal"/>
        <w:jc w:val="center"/>
        <w:outlineLvl w:val="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0927B3" w:rsidRPr="005E7E64">
        <w:rPr>
          <w:rFonts w:ascii="Times New Roman" w:hAnsi="Times New Roman" w:cs="Times New Roman"/>
          <w:sz w:val="27"/>
          <w:szCs w:val="27"/>
        </w:rPr>
        <w:t>Паспорт подпрограммы "</w:t>
      </w:r>
      <w:r w:rsidR="000927B3" w:rsidRPr="005E7E64">
        <w:rPr>
          <w:rFonts w:ascii="Times New Roman" w:hAnsi="Times New Roman"/>
          <w:sz w:val="27"/>
          <w:szCs w:val="27"/>
        </w:rPr>
        <w:t xml:space="preserve">Формирование единого </w:t>
      </w:r>
    </w:p>
    <w:p w:rsidR="005E7E64" w:rsidRDefault="000927B3" w:rsidP="005E7E64">
      <w:pPr>
        <w:pStyle w:val="ConsPlusNormal"/>
        <w:jc w:val="center"/>
        <w:outlineLvl w:val="2"/>
        <w:rPr>
          <w:rFonts w:ascii="Times New Roman" w:hAnsi="Times New Roman"/>
          <w:sz w:val="27"/>
          <w:szCs w:val="27"/>
        </w:rPr>
      </w:pPr>
      <w:r w:rsidRPr="005E7E64">
        <w:rPr>
          <w:rFonts w:ascii="Times New Roman" w:hAnsi="Times New Roman"/>
          <w:sz w:val="27"/>
          <w:szCs w:val="27"/>
        </w:rPr>
        <w:t xml:space="preserve">информационно-коммуникационного пространства </w:t>
      </w:r>
    </w:p>
    <w:p w:rsidR="005E7E64" w:rsidRDefault="000927B3" w:rsidP="005E7E64">
      <w:pPr>
        <w:pStyle w:val="ConsPlusNormal"/>
        <w:jc w:val="center"/>
        <w:outlineLvl w:val="2"/>
        <w:rPr>
          <w:rFonts w:ascii="Times New Roman" w:hAnsi="Times New Roman"/>
          <w:sz w:val="27"/>
          <w:szCs w:val="27"/>
        </w:rPr>
      </w:pPr>
      <w:r w:rsidRPr="005E7E64">
        <w:rPr>
          <w:rFonts w:ascii="Times New Roman" w:hAnsi="Times New Roman"/>
          <w:sz w:val="27"/>
          <w:szCs w:val="27"/>
        </w:rPr>
        <w:t xml:space="preserve">в системе государственной гражданской службы </w:t>
      </w:r>
    </w:p>
    <w:p w:rsidR="000927B3" w:rsidRPr="005E7E64" w:rsidRDefault="000927B3" w:rsidP="005E7E64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5E7E64">
        <w:rPr>
          <w:rFonts w:ascii="Times New Roman" w:hAnsi="Times New Roman"/>
          <w:sz w:val="27"/>
          <w:szCs w:val="27"/>
        </w:rPr>
        <w:t>и совершенствование кадровой работы</w:t>
      </w:r>
      <w:r w:rsidRPr="005E7E64">
        <w:rPr>
          <w:rFonts w:ascii="Times New Roman" w:hAnsi="Times New Roman" w:cs="Times New Roman"/>
          <w:sz w:val="27"/>
          <w:szCs w:val="27"/>
        </w:rPr>
        <w:t>"</w:t>
      </w:r>
    </w:p>
    <w:p w:rsidR="000927B3" w:rsidRPr="00326E9B" w:rsidRDefault="000927B3" w:rsidP="000927B3">
      <w:pPr>
        <w:pStyle w:val="ConsPlusNormal"/>
        <w:ind w:left="900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722"/>
      </w:tblGrid>
      <w:tr w:rsidR="000927B3" w:rsidRPr="005F7A05" w:rsidTr="00A90005">
        <w:trPr>
          <w:jc w:val="center"/>
        </w:trPr>
        <w:tc>
          <w:tcPr>
            <w:tcW w:w="1454" w:type="pct"/>
          </w:tcPr>
          <w:p w:rsidR="000927B3" w:rsidRPr="00A90005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3546" w:type="pct"/>
          </w:tcPr>
          <w:p w:rsidR="000927B3" w:rsidRPr="00A90005" w:rsidRDefault="000927B3" w:rsidP="00E12922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>Подпрограмма "Формирование единого информационно-коммуникационного пространства в системе государст</w:t>
            </w:r>
            <w:r w:rsidR="00A90005">
              <w:rPr>
                <w:rFonts w:ascii="Times New Roman" w:hAnsi="Times New Roman"/>
                <w:sz w:val="26"/>
                <w:szCs w:val="26"/>
              </w:rPr>
              <w:t>-</w:t>
            </w:r>
            <w:r w:rsidRPr="00A90005">
              <w:rPr>
                <w:rFonts w:ascii="Times New Roman" w:hAnsi="Times New Roman"/>
                <w:sz w:val="26"/>
                <w:szCs w:val="26"/>
              </w:rPr>
              <w:t xml:space="preserve">венной гражданской службы и совершенствование кадровой работы" </w:t>
            </w:r>
          </w:p>
        </w:tc>
      </w:tr>
      <w:tr w:rsidR="000927B3" w:rsidRPr="005F7A05" w:rsidTr="00A90005">
        <w:trPr>
          <w:jc w:val="center"/>
        </w:trPr>
        <w:tc>
          <w:tcPr>
            <w:tcW w:w="1454" w:type="pct"/>
          </w:tcPr>
          <w:p w:rsidR="000927B3" w:rsidRPr="00A90005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546" w:type="pct"/>
          </w:tcPr>
          <w:p w:rsidR="000927B3" w:rsidRPr="00A90005" w:rsidRDefault="000927B3" w:rsidP="005E7E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Аппарат Губернатора и Правительства Ленинградской области</w:t>
            </w:r>
          </w:p>
        </w:tc>
      </w:tr>
      <w:tr w:rsidR="000927B3" w:rsidRPr="005F7A05" w:rsidTr="00A90005">
        <w:trPr>
          <w:jc w:val="center"/>
        </w:trPr>
        <w:tc>
          <w:tcPr>
            <w:tcW w:w="1454" w:type="pct"/>
          </w:tcPr>
          <w:p w:rsidR="000927B3" w:rsidRPr="00A90005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3546" w:type="pct"/>
          </w:tcPr>
          <w:p w:rsidR="000927B3" w:rsidRPr="00A90005" w:rsidRDefault="000927B3" w:rsidP="00E12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Аппарат Губернатора и Правительства Ленинградской области</w:t>
            </w:r>
            <w:r w:rsidR="00E12922" w:rsidRPr="00A900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27B3" w:rsidRPr="00A90005" w:rsidRDefault="000927B3" w:rsidP="00E12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делами Правительства Ленинградской области</w:t>
            </w:r>
            <w:r w:rsidR="00E12922" w:rsidRPr="00A900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0927B3" w:rsidRPr="00A90005" w:rsidRDefault="000927B3" w:rsidP="00E12922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90005">
              <w:rPr>
                <w:sz w:val="26"/>
                <w:szCs w:val="26"/>
              </w:rPr>
              <w:t>Комитет цифрового развития Ленинградской области</w:t>
            </w:r>
            <w:r w:rsidR="00E12922" w:rsidRPr="00A90005">
              <w:rPr>
                <w:sz w:val="26"/>
                <w:szCs w:val="26"/>
              </w:rPr>
              <w:t>.</w:t>
            </w:r>
            <w:r w:rsidRPr="00A90005">
              <w:rPr>
                <w:sz w:val="26"/>
                <w:szCs w:val="26"/>
              </w:rPr>
              <w:t xml:space="preserve"> </w:t>
            </w:r>
          </w:p>
          <w:p w:rsidR="000927B3" w:rsidRPr="00A90005" w:rsidRDefault="000927B3" w:rsidP="00E12922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90005">
              <w:rPr>
                <w:sz w:val="26"/>
                <w:szCs w:val="26"/>
              </w:rPr>
              <w:t>Комитет по физической культуре и спорту Ленинградской области</w:t>
            </w:r>
            <w:r w:rsidR="00E12922" w:rsidRPr="00A90005">
              <w:rPr>
                <w:sz w:val="26"/>
                <w:szCs w:val="26"/>
              </w:rPr>
              <w:t>.</w:t>
            </w:r>
          </w:p>
          <w:p w:rsidR="000927B3" w:rsidRPr="00A90005" w:rsidRDefault="000927B3" w:rsidP="00E12922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90005">
              <w:rPr>
                <w:sz w:val="26"/>
                <w:szCs w:val="26"/>
              </w:rPr>
              <w:t>Комитет Ленинградской области по туризму</w:t>
            </w:r>
            <w:r w:rsidR="00E12922" w:rsidRPr="00A90005">
              <w:rPr>
                <w:sz w:val="26"/>
                <w:szCs w:val="26"/>
              </w:rPr>
              <w:t>.</w:t>
            </w:r>
          </w:p>
          <w:p w:rsidR="000927B3" w:rsidRPr="00A90005" w:rsidRDefault="000927B3" w:rsidP="00E12922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90005">
              <w:rPr>
                <w:color w:val="000000"/>
                <w:sz w:val="26"/>
                <w:szCs w:val="26"/>
                <w:u w:color="000000"/>
              </w:rPr>
              <w:t>Комитет специальных программ Ленинградской области</w:t>
            </w:r>
          </w:p>
        </w:tc>
      </w:tr>
      <w:tr w:rsidR="000927B3" w:rsidRPr="005F7A05" w:rsidTr="00A90005">
        <w:trPr>
          <w:jc w:val="center"/>
        </w:trPr>
        <w:tc>
          <w:tcPr>
            <w:tcW w:w="1454" w:type="pct"/>
          </w:tcPr>
          <w:p w:rsidR="00126546" w:rsidRDefault="000927B3" w:rsidP="00E1292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90005">
              <w:rPr>
                <w:sz w:val="26"/>
                <w:szCs w:val="26"/>
              </w:rPr>
              <w:t xml:space="preserve">Проекты, </w:t>
            </w:r>
          </w:p>
          <w:p w:rsidR="00E12922" w:rsidRPr="00A90005" w:rsidRDefault="000927B3" w:rsidP="00E1292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90005">
              <w:rPr>
                <w:sz w:val="26"/>
                <w:szCs w:val="26"/>
              </w:rPr>
              <w:t>реализуемые</w:t>
            </w:r>
          </w:p>
          <w:p w:rsidR="000927B3" w:rsidRPr="00A90005" w:rsidRDefault="000927B3" w:rsidP="00E1292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90005">
              <w:rPr>
                <w:sz w:val="26"/>
                <w:szCs w:val="26"/>
              </w:rPr>
              <w:t>в рамках подпрограммы</w:t>
            </w:r>
          </w:p>
        </w:tc>
        <w:tc>
          <w:tcPr>
            <w:tcW w:w="3546" w:type="pct"/>
          </w:tcPr>
          <w:p w:rsidR="000927B3" w:rsidRPr="00A90005" w:rsidRDefault="000927B3" w:rsidP="00A9000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>Приоритетный проект "Внедрение полного кадрового цикла в Администрации Ленинградской области"</w:t>
            </w:r>
          </w:p>
        </w:tc>
      </w:tr>
      <w:tr w:rsidR="000927B3" w:rsidRPr="005F7A05" w:rsidTr="00A90005">
        <w:trPr>
          <w:jc w:val="center"/>
        </w:trPr>
        <w:tc>
          <w:tcPr>
            <w:tcW w:w="1454" w:type="pct"/>
          </w:tcPr>
          <w:p w:rsidR="000927B3" w:rsidRPr="00A90005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546" w:type="pct"/>
            <w:shd w:val="clear" w:color="auto" w:fill="auto"/>
          </w:tcPr>
          <w:p w:rsidR="000927B3" w:rsidRPr="00A90005" w:rsidRDefault="000927B3" w:rsidP="005B09F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>Повышение эффективности исполнения государст</w:t>
            </w:r>
            <w:r w:rsidR="00A90005">
              <w:rPr>
                <w:rFonts w:ascii="Times New Roman" w:hAnsi="Times New Roman"/>
                <w:sz w:val="26"/>
                <w:szCs w:val="26"/>
              </w:rPr>
              <w:t>-</w:t>
            </w:r>
            <w:r w:rsidRPr="00A90005">
              <w:rPr>
                <w:rFonts w:ascii="Times New Roman" w:hAnsi="Times New Roman"/>
                <w:sz w:val="26"/>
                <w:szCs w:val="26"/>
              </w:rPr>
              <w:t>венными органами возложенных на них полномочий через формирование профессиональной системы гражданской службы</w:t>
            </w:r>
          </w:p>
        </w:tc>
      </w:tr>
      <w:tr w:rsidR="000927B3" w:rsidRPr="005F7A05" w:rsidTr="00A90005">
        <w:trPr>
          <w:jc w:val="center"/>
        </w:trPr>
        <w:tc>
          <w:tcPr>
            <w:tcW w:w="1454" w:type="pct"/>
          </w:tcPr>
          <w:p w:rsidR="000927B3" w:rsidRPr="00A90005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546" w:type="pct"/>
            <w:shd w:val="clear" w:color="auto" w:fill="auto"/>
          </w:tcPr>
          <w:p w:rsidR="00A90005" w:rsidRDefault="000927B3" w:rsidP="00A9000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 xml:space="preserve">Совершенствование управления кадровым составом Ленинградской области, повышение качества его формирования, развитие механизма формирования кадрового резерва Ленинградской области; </w:t>
            </w:r>
          </w:p>
          <w:p w:rsidR="000927B3" w:rsidRPr="00A90005" w:rsidRDefault="000927B3" w:rsidP="00A9000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>развитие технологий кадровой работы, обеспечивающих высокий уровень открытости гражданской службы;</w:t>
            </w:r>
          </w:p>
          <w:p w:rsidR="000927B3" w:rsidRPr="00A90005" w:rsidRDefault="00E12922" w:rsidP="00A9000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>п</w:t>
            </w:r>
            <w:r w:rsidR="000927B3" w:rsidRPr="00A90005">
              <w:rPr>
                <w:rFonts w:ascii="Times New Roman" w:hAnsi="Times New Roman"/>
                <w:sz w:val="26"/>
                <w:szCs w:val="26"/>
              </w:rPr>
              <w:t xml:space="preserve">овышение уровня профессиональной компетентности </w:t>
            </w:r>
            <w:r w:rsidR="00A90005">
              <w:rPr>
                <w:rFonts w:ascii="Times New Roman" w:hAnsi="Times New Roman"/>
                <w:sz w:val="26"/>
                <w:szCs w:val="26"/>
              </w:rPr>
              <w:br/>
            </w:r>
            <w:r w:rsidR="000927B3" w:rsidRPr="00A90005">
              <w:rPr>
                <w:rFonts w:ascii="Times New Roman" w:hAnsi="Times New Roman"/>
                <w:sz w:val="26"/>
                <w:szCs w:val="26"/>
              </w:rPr>
              <w:t xml:space="preserve">и системы мотивации гражданских служащих </w:t>
            </w:r>
            <w:r w:rsidR="00A90005">
              <w:rPr>
                <w:rFonts w:ascii="Times New Roman" w:hAnsi="Times New Roman"/>
                <w:sz w:val="26"/>
                <w:szCs w:val="26"/>
              </w:rPr>
              <w:br/>
            </w:r>
            <w:r w:rsidR="000927B3" w:rsidRPr="00A90005">
              <w:rPr>
                <w:rFonts w:ascii="Times New Roman" w:hAnsi="Times New Roman"/>
                <w:sz w:val="26"/>
                <w:szCs w:val="26"/>
              </w:rPr>
              <w:t>к результативной работе;</w:t>
            </w:r>
          </w:p>
          <w:p w:rsidR="000927B3" w:rsidRPr="00A90005" w:rsidRDefault="00E12922" w:rsidP="00A9000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>с</w:t>
            </w:r>
            <w:r w:rsidR="000927B3" w:rsidRPr="00A90005">
              <w:rPr>
                <w:rFonts w:ascii="Times New Roman" w:hAnsi="Times New Roman"/>
                <w:sz w:val="26"/>
                <w:szCs w:val="26"/>
              </w:rPr>
              <w:t xml:space="preserve">овершенствование антикоррупционных механизмов </w:t>
            </w:r>
            <w:r w:rsidR="00A90005">
              <w:rPr>
                <w:rFonts w:ascii="Times New Roman" w:hAnsi="Times New Roman"/>
                <w:sz w:val="26"/>
                <w:szCs w:val="26"/>
              </w:rPr>
              <w:br/>
            </w:r>
            <w:r w:rsidR="000927B3" w:rsidRPr="00A90005">
              <w:rPr>
                <w:rFonts w:ascii="Times New Roman" w:hAnsi="Times New Roman"/>
                <w:sz w:val="26"/>
                <w:szCs w:val="26"/>
              </w:rPr>
              <w:t>в системе гражданской службы</w:t>
            </w:r>
          </w:p>
        </w:tc>
      </w:tr>
      <w:tr w:rsidR="000927B3" w:rsidRPr="005F7A05" w:rsidTr="00A90005">
        <w:trPr>
          <w:jc w:val="center"/>
        </w:trPr>
        <w:tc>
          <w:tcPr>
            <w:tcW w:w="1454" w:type="pct"/>
          </w:tcPr>
          <w:p w:rsidR="000927B3" w:rsidRPr="00A90005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3546" w:type="pct"/>
            <w:shd w:val="clear" w:color="auto" w:fill="auto"/>
          </w:tcPr>
          <w:p w:rsidR="000927B3" w:rsidRPr="00A90005" w:rsidRDefault="000927B3" w:rsidP="00A900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12922"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9 – </w:t>
            </w: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E12922"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12922" w:rsidRPr="00A90005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</w:p>
        </w:tc>
      </w:tr>
      <w:tr w:rsidR="000927B3" w:rsidRPr="005F7A05" w:rsidTr="00A90005">
        <w:trPr>
          <w:jc w:val="center"/>
        </w:trPr>
        <w:tc>
          <w:tcPr>
            <w:tcW w:w="1454" w:type="pct"/>
          </w:tcPr>
          <w:p w:rsidR="000927B3" w:rsidRPr="00A90005" w:rsidRDefault="000927B3" w:rsidP="00A90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подпрограммы </w:t>
            </w:r>
            <w:r w:rsidR="00A900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 всего, в том числе по годам реализации </w:t>
            </w:r>
          </w:p>
        </w:tc>
        <w:tc>
          <w:tcPr>
            <w:tcW w:w="3546" w:type="pct"/>
          </w:tcPr>
          <w:p w:rsidR="000927B3" w:rsidRPr="00A90005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A90005">
              <w:rPr>
                <w:rFonts w:ascii="Times New Roman" w:hAnsi="Times New Roman"/>
                <w:sz w:val="26"/>
                <w:szCs w:val="26"/>
              </w:rPr>
              <w:br/>
            </w:r>
            <w:r w:rsidRPr="00A90005">
              <w:rPr>
                <w:rFonts w:ascii="Times New Roman" w:hAnsi="Times New Roman"/>
                <w:sz w:val="26"/>
                <w:szCs w:val="26"/>
              </w:rPr>
              <w:t>296 400,0 тыс. руб., из них:</w:t>
            </w:r>
          </w:p>
          <w:p w:rsidR="000927B3" w:rsidRPr="00A90005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>2019 год – 59 150,0 тыс. руб.;</w:t>
            </w:r>
          </w:p>
          <w:p w:rsidR="000927B3" w:rsidRPr="00A90005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Pr="00A90005">
              <w:rPr>
                <w:rFonts w:ascii="Times New Roman" w:hAnsi="Times New Roman"/>
                <w:color w:val="000000"/>
                <w:sz w:val="26"/>
                <w:szCs w:val="26"/>
              </w:rPr>
              <w:t>47 450,0</w:t>
            </w:r>
            <w:r w:rsidRPr="00A9000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927B3" w:rsidRPr="00A90005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Pr="00A90005">
              <w:rPr>
                <w:rFonts w:ascii="Times New Roman" w:hAnsi="Times New Roman"/>
                <w:color w:val="000000"/>
                <w:sz w:val="26"/>
                <w:szCs w:val="26"/>
              </w:rPr>
              <w:t>47 450,0</w:t>
            </w:r>
            <w:r w:rsidRPr="00A9000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927B3" w:rsidRPr="00A90005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Pr="00A90005">
              <w:rPr>
                <w:rFonts w:ascii="Times New Roman" w:hAnsi="Times New Roman"/>
                <w:color w:val="000000"/>
                <w:sz w:val="26"/>
                <w:szCs w:val="26"/>
              </w:rPr>
              <w:t>47 450,0</w:t>
            </w:r>
            <w:r w:rsidRPr="00A9000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927B3" w:rsidRPr="00A90005" w:rsidRDefault="000927B3" w:rsidP="005B09F7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Pr="00A90005">
              <w:rPr>
                <w:rFonts w:ascii="Times New Roman" w:hAnsi="Times New Roman"/>
                <w:color w:val="000000"/>
                <w:sz w:val="26"/>
                <w:szCs w:val="26"/>
              </w:rPr>
              <w:t>47 450,0</w:t>
            </w:r>
            <w:r w:rsidRPr="00A90005">
              <w:rPr>
                <w:rFonts w:ascii="Times New Roman" w:hAnsi="Times New Roman"/>
                <w:sz w:val="26"/>
                <w:szCs w:val="26"/>
              </w:rPr>
              <w:t xml:space="preserve">  тыс. руб.;</w:t>
            </w:r>
          </w:p>
          <w:p w:rsidR="000927B3" w:rsidRPr="00A90005" w:rsidRDefault="000927B3" w:rsidP="005B09F7">
            <w:pPr>
              <w:pStyle w:val="ab"/>
              <w:rPr>
                <w:sz w:val="26"/>
                <w:szCs w:val="26"/>
              </w:rPr>
            </w:pPr>
            <w:r w:rsidRPr="00A90005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Pr="00A90005">
              <w:rPr>
                <w:rFonts w:ascii="Times New Roman" w:hAnsi="Times New Roman"/>
                <w:color w:val="000000"/>
                <w:sz w:val="26"/>
                <w:szCs w:val="26"/>
              </w:rPr>
              <w:t>47 450,0</w:t>
            </w:r>
            <w:r w:rsidRPr="00A90005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0927B3" w:rsidRPr="005F7A05" w:rsidTr="00A90005">
        <w:trPr>
          <w:jc w:val="center"/>
        </w:trPr>
        <w:tc>
          <w:tcPr>
            <w:tcW w:w="1454" w:type="pct"/>
          </w:tcPr>
          <w:p w:rsidR="000927B3" w:rsidRPr="00A90005" w:rsidRDefault="000927B3" w:rsidP="005B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546" w:type="pct"/>
            <w:shd w:val="clear" w:color="auto" w:fill="auto"/>
          </w:tcPr>
          <w:p w:rsidR="000927B3" w:rsidRPr="00A90005" w:rsidRDefault="000927B3" w:rsidP="00A900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Доля вакантных должностей государственной гражданской службы, замещаемых на основе назначения из кадрового резерва, от общего количества назначений </w:t>
            </w:r>
            <w:r w:rsidR="00A900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к 2024 году – 50 проц.;</w:t>
            </w:r>
          </w:p>
          <w:p w:rsidR="000927B3" w:rsidRPr="00A90005" w:rsidRDefault="00E12922" w:rsidP="00A900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оля лиц, замещающих государственные должности </w:t>
            </w:r>
            <w:r w:rsidR="00A900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>в Администрации Ленинградской области, и гражданских служащих, прошедши</w:t>
            </w: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по программам дополнительного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</w:t>
            </w:r>
            <w:r w:rsidR="00A900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реализации программ профессионального развития согласно государственному заказу </w:t>
            </w: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>95 проц.;</w:t>
            </w:r>
          </w:p>
          <w:p w:rsidR="000927B3" w:rsidRPr="00A90005" w:rsidRDefault="00E12922" w:rsidP="008E11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актов прокурорского реагирования и </w:t>
            </w:r>
            <w:r w:rsidR="00126546">
              <w:rPr>
                <w:rFonts w:ascii="Times New Roman" w:hAnsi="Times New Roman" w:cs="Times New Roman"/>
                <w:sz w:val="26"/>
                <w:szCs w:val="26"/>
              </w:rPr>
              <w:t xml:space="preserve">актов </w:t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>иных контрольно-надзорных органов, признанных</w:t>
            </w:r>
            <w:r w:rsidR="00A90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>обоснованными</w:t>
            </w:r>
            <w:r w:rsidR="001265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 вступивши</w:t>
            </w:r>
            <w:r w:rsidR="0012654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A90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>в законную силу решений судов по фактам нарушений законодательства в сфере противодействия коррупции, не выявленны</w:t>
            </w:r>
            <w:r w:rsidR="0012654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проверок, осуществленных управлением профилактики коррупционных и иных </w:t>
            </w:r>
            <w:r w:rsidR="00230B1B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>нарушений</w:t>
            </w:r>
            <w:r w:rsidR="008E118E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 Губернатора и Правительства Ленинградской области,</w:t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230B1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>0 ед</w:t>
            </w:r>
            <w:r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927B3" w:rsidRPr="00A9000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0927B3" w:rsidRPr="005F7A05" w:rsidRDefault="000927B3" w:rsidP="000927B3">
      <w:pPr>
        <w:pStyle w:val="ConsPlusNormal"/>
      </w:pPr>
    </w:p>
    <w:p w:rsidR="000927B3" w:rsidRPr="00E12922" w:rsidRDefault="000927B3" w:rsidP="00E12922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E12922">
        <w:rPr>
          <w:rFonts w:ascii="Times New Roman" w:hAnsi="Times New Roman" w:cs="Times New Roman"/>
          <w:sz w:val="27"/>
          <w:szCs w:val="27"/>
        </w:rPr>
        <w:t xml:space="preserve">2. Обоснование целей, задач и ожидаемых результатов подпрограммы </w:t>
      </w:r>
    </w:p>
    <w:p w:rsidR="000927B3" w:rsidRDefault="000927B3" w:rsidP="000927B3">
      <w:pPr>
        <w:pStyle w:val="ConsPlusNormal"/>
        <w:ind w:left="900"/>
        <w:outlineLvl w:val="2"/>
        <w:rPr>
          <w:rFonts w:ascii="Times New Roman" w:hAnsi="Times New Roman" w:cs="Times New Roman"/>
          <w:sz w:val="24"/>
          <w:szCs w:val="24"/>
        </w:rPr>
      </w:pPr>
    </w:p>
    <w:p w:rsidR="000927B3" w:rsidRPr="00E12922" w:rsidRDefault="00A90005" w:rsidP="00E12922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0927B3" w:rsidRPr="00E12922">
        <w:rPr>
          <w:rFonts w:ascii="Times New Roman" w:hAnsi="Times New Roman" w:cs="Times New Roman"/>
          <w:sz w:val="27"/>
          <w:szCs w:val="27"/>
        </w:rPr>
        <w:t>еализаци</w:t>
      </w:r>
      <w:r>
        <w:rPr>
          <w:rFonts w:ascii="Times New Roman" w:hAnsi="Times New Roman" w:cs="Times New Roman"/>
          <w:sz w:val="27"/>
          <w:szCs w:val="27"/>
        </w:rPr>
        <w:t xml:space="preserve">я </w:t>
      </w:r>
      <w:r w:rsidR="000927B3" w:rsidRPr="00E12922">
        <w:rPr>
          <w:rFonts w:ascii="Times New Roman" w:hAnsi="Times New Roman" w:cs="Times New Roman"/>
          <w:sz w:val="27"/>
          <w:szCs w:val="27"/>
        </w:rPr>
        <w:t>приоритетных принципов</w:t>
      </w:r>
      <w:r w:rsidR="001440CE">
        <w:rPr>
          <w:rFonts w:ascii="Times New Roman" w:hAnsi="Times New Roman" w:cs="Times New Roman"/>
          <w:sz w:val="27"/>
          <w:szCs w:val="27"/>
        </w:rPr>
        <w:t xml:space="preserve"> кадровой работы, определенных У</w:t>
      </w:r>
      <w:r w:rsidR="000927B3" w:rsidRPr="00E12922">
        <w:rPr>
          <w:rFonts w:ascii="Times New Roman" w:hAnsi="Times New Roman" w:cs="Times New Roman"/>
          <w:sz w:val="27"/>
          <w:szCs w:val="27"/>
        </w:rPr>
        <w:t>казом Президента Российской Федерации от 11</w:t>
      </w:r>
      <w:r w:rsidR="001440CE">
        <w:rPr>
          <w:rFonts w:ascii="Times New Roman" w:hAnsi="Times New Roman" w:cs="Times New Roman"/>
          <w:sz w:val="27"/>
          <w:szCs w:val="27"/>
        </w:rPr>
        <w:t xml:space="preserve"> августа </w:t>
      </w:r>
      <w:r w:rsidR="000927B3" w:rsidRPr="00E12922">
        <w:rPr>
          <w:rFonts w:ascii="Times New Roman" w:hAnsi="Times New Roman" w:cs="Times New Roman"/>
          <w:sz w:val="27"/>
          <w:szCs w:val="27"/>
        </w:rPr>
        <w:t>2016</w:t>
      </w:r>
      <w:r w:rsidR="001440CE">
        <w:rPr>
          <w:rFonts w:ascii="Times New Roman" w:hAnsi="Times New Roman" w:cs="Times New Roman"/>
          <w:sz w:val="27"/>
          <w:szCs w:val="27"/>
        </w:rPr>
        <w:t xml:space="preserve"> года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 № 403 </w:t>
      </w:r>
      <w:r w:rsidR="00DB2A22">
        <w:rPr>
          <w:rFonts w:ascii="Times New Roman" w:hAnsi="Times New Roman" w:cs="Times New Roman"/>
          <w:sz w:val="27"/>
          <w:szCs w:val="27"/>
        </w:rPr>
        <w:br/>
        <w:t>"Об О</w:t>
      </w:r>
      <w:r w:rsidR="000927B3" w:rsidRPr="00E12922">
        <w:rPr>
          <w:rFonts w:ascii="Times New Roman" w:hAnsi="Times New Roman" w:cs="Times New Roman"/>
          <w:sz w:val="27"/>
          <w:szCs w:val="27"/>
        </w:rPr>
        <w:t>сновных направлениях развития государственной гражданской служ</w:t>
      </w:r>
      <w:r w:rsidR="001440CE">
        <w:rPr>
          <w:rFonts w:ascii="Times New Roman" w:hAnsi="Times New Roman" w:cs="Times New Roman"/>
          <w:sz w:val="27"/>
          <w:szCs w:val="27"/>
        </w:rPr>
        <w:t xml:space="preserve">бы Российской Федерации на 2016 – </w:t>
      </w:r>
      <w:r w:rsidR="00DB2A22">
        <w:rPr>
          <w:rFonts w:ascii="Times New Roman" w:hAnsi="Times New Roman" w:cs="Times New Roman"/>
          <w:sz w:val="27"/>
          <w:szCs w:val="27"/>
        </w:rPr>
        <w:t>2018 годы" (далее – Указ) и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 Стратегией социально-экономического развития Ленинградской области на период </w:t>
      </w:r>
      <w:r w:rsidR="00DB2A22">
        <w:rPr>
          <w:rFonts w:ascii="Times New Roman" w:hAnsi="Times New Roman" w:cs="Times New Roman"/>
          <w:sz w:val="27"/>
          <w:szCs w:val="27"/>
        </w:rPr>
        <w:br/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до 2030 года, утвержденной областным законом </w:t>
      </w:r>
      <w:r w:rsidR="001440CE">
        <w:rPr>
          <w:rFonts w:ascii="Times New Roman" w:hAnsi="Times New Roman" w:cs="Times New Roman"/>
          <w:sz w:val="27"/>
          <w:szCs w:val="27"/>
        </w:rPr>
        <w:t xml:space="preserve">от </w:t>
      </w:r>
      <w:r w:rsidR="000927B3" w:rsidRPr="00E12922">
        <w:rPr>
          <w:rFonts w:ascii="Times New Roman" w:hAnsi="Times New Roman" w:cs="Times New Roman"/>
          <w:sz w:val="27"/>
          <w:szCs w:val="27"/>
        </w:rPr>
        <w:t>8</w:t>
      </w:r>
      <w:r w:rsidR="001440CE">
        <w:rPr>
          <w:rFonts w:ascii="Times New Roman" w:hAnsi="Times New Roman" w:cs="Times New Roman"/>
          <w:sz w:val="27"/>
          <w:szCs w:val="27"/>
        </w:rPr>
        <w:t xml:space="preserve"> августа </w:t>
      </w:r>
      <w:r w:rsidR="000927B3" w:rsidRPr="00E12922">
        <w:rPr>
          <w:rFonts w:ascii="Times New Roman" w:hAnsi="Times New Roman" w:cs="Times New Roman"/>
          <w:sz w:val="27"/>
          <w:szCs w:val="27"/>
        </w:rPr>
        <w:t>2016</w:t>
      </w:r>
      <w:r w:rsidR="001440CE">
        <w:rPr>
          <w:rFonts w:ascii="Times New Roman" w:hAnsi="Times New Roman" w:cs="Times New Roman"/>
          <w:sz w:val="27"/>
          <w:szCs w:val="27"/>
        </w:rPr>
        <w:t xml:space="preserve"> года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 № 76-оз (далее – Стратегия развития), </w:t>
      </w:r>
      <w:r w:rsidR="00DB2A22">
        <w:rPr>
          <w:rFonts w:ascii="Times New Roman" w:hAnsi="Times New Roman" w:cs="Times New Roman"/>
          <w:sz w:val="27"/>
          <w:szCs w:val="27"/>
        </w:rPr>
        <w:t>требует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 системного подхода с применением программного метода комплексного развития гражданской службы.</w:t>
      </w:r>
    </w:p>
    <w:p w:rsidR="000927B3" w:rsidRPr="00E12922" w:rsidRDefault="00DB2A22" w:rsidP="00E12922">
      <w:pPr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основными </w:t>
      </w:r>
      <w:r w:rsidR="000927B3" w:rsidRPr="00E12922">
        <w:rPr>
          <w:sz w:val="27"/>
          <w:szCs w:val="27"/>
        </w:rPr>
        <w:t>направления</w:t>
      </w:r>
      <w:r>
        <w:rPr>
          <w:sz w:val="27"/>
          <w:szCs w:val="27"/>
        </w:rPr>
        <w:t>ми</w:t>
      </w:r>
      <w:r w:rsidR="000927B3" w:rsidRPr="00E12922">
        <w:rPr>
          <w:sz w:val="27"/>
          <w:szCs w:val="27"/>
        </w:rPr>
        <w:t xml:space="preserve"> развития государственной гражданской службы, утвержденны</w:t>
      </w:r>
      <w:r>
        <w:rPr>
          <w:sz w:val="27"/>
          <w:szCs w:val="27"/>
        </w:rPr>
        <w:t>ми</w:t>
      </w:r>
      <w:r w:rsidR="000927B3" w:rsidRPr="00E12922">
        <w:rPr>
          <w:sz w:val="27"/>
          <w:szCs w:val="27"/>
        </w:rPr>
        <w:t xml:space="preserve"> Указом, целью подпрограммы </w:t>
      </w:r>
      <w:r w:rsidR="00494312">
        <w:rPr>
          <w:sz w:val="27"/>
          <w:szCs w:val="27"/>
        </w:rPr>
        <w:br/>
      </w:r>
      <w:r w:rsidR="000927B3" w:rsidRPr="00E12922">
        <w:rPr>
          <w:sz w:val="27"/>
          <w:szCs w:val="27"/>
        </w:rPr>
        <w:t xml:space="preserve">является повышение эффективности исполнения государственными органами возложенных на них полномочий через формирование профессиональной системы гражданской службы. </w:t>
      </w:r>
    </w:p>
    <w:p w:rsidR="000927B3" w:rsidRPr="00E12922" w:rsidRDefault="000927B3" w:rsidP="00E12922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2922">
        <w:rPr>
          <w:rFonts w:ascii="Times New Roman" w:hAnsi="Times New Roman" w:cs="Times New Roman"/>
          <w:sz w:val="27"/>
          <w:szCs w:val="27"/>
        </w:rPr>
        <w:t>Достижение цели подпрограммы обеспечивается путем решения следующих задач:</w:t>
      </w:r>
    </w:p>
    <w:p w:rsidR="00DB2A22" w:rsidRDefault="001440CE" w:rsidP="001440CE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="000927B3" w:rsidRPr="00E12922">
        <w:rPr>
          <w:rFonts w:ascii="Times New Roman" w:hAnsi="Times New Roman"/>
          <w:sz w:val="27"/>
          <w:szCs w:val="27"/>
        </w:rPr>
        <w:t xml:space="preserve">овершенствование управления кадровым составом Ленинградской области и повышение качества его формирования, развитие механизма формирования кадрового резерва Ленинградской области; </w:t>
      </w:r>
    </w:p>
    <w:p w:rsidR="000927B3" w:rsidRPr="00E12922" w:rsidRDefault="000927B3" w:rsidP="001440CE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E12922">
        <w:rPr>
          <w:rFonts w:ascii="Times New Roman" w:hAnsi="Times New Roman"/>
          <w:sz w:val="27"/>
          <w:szCs w:val="27"/>
        </w:rPr>
        <w:t>развитие технологий кадровой работы, обеспечивающих высокий уровень открытости гражданской службы;</w:t>
      </w:r>
    </w:p>
    <w:p w:rsidR="000927B3" w:rsidRPr="00E12922" w:rsidRDefault="001440CE" w:rsidP="001440CE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0927B3" w:rsidRPr="00E12922">
        <w:rPr>
          <w:rFonts w:ascii="Times New Roman" w:hAnsi="Times New Roman"/>
          <w:sz w:val="27"/>
          <w:szCs w:val="27"/>
        </w:rPr>
        <w:t>овышение уровня профессиональной компетентности и системы мотивации гражданских служащих к результативной работе;</w:t>
      </w:r>
    </w:p>
    <w:p w:rsidR="000927B3" w:rsidRPr="00E12922" w:rsidRDefault="001440CE" w:rsidP="001440CE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0927B3" w:rsidRPr="00E12922">
        <w:rPr>
          <w:rFonts w:ascii="Times New Roman" w:hAnsi="Times New Roman" w:cs="Times New Roman"/>
          <w:sz w:val="27"/>
          <w:szCs w:val="27"/>
        </w:rPr>
        <w:t>овершенствование антикоррупционных механизмов в системе гражданской службы.</w:t>
      </w:r>
    </w:p>
    <w:p w:rsidR="000927B3" w:rsidRPr="00E12922" w:rsidRDefault="000927B3" w:rsidP="001440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2922">
        <w:rPr>
          <w:rFonts w:ascii="Times New Roman" w:hAnsi="Times New Roman" w:cs="Times New Roman"/>
          <w:sz w:val="27"/>
          <w:szCs w:val="27"/>
        </w:rPr>
        <w:t>Ожидаемые результаты реализации подпрограммы:</w:t>
      </w:r>
    </w:p>
    <w:p w:rsidR="000927B3" w:rsidRPr="00E12922" w:rsidRDefault="001440CE" w:rsidP="001440C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0927B3" w:rsidRPr="00E12922">
        <w:rPr>
          <w:rFonts w:ascii="Times New Roman" w:hAnsi="Times New Roman" w:cs="Times New Roman"/>
          <w:sz w:val="27"/>
          <w:szCs w:val="27"/>
        </w:rPr>
        <w:t>оля вакантных должностей государственной гражданской службы, замещаемых на основе назначения из кадрового резерва, от общего количества назначений к 2024 году 50</w:t>
      </w:r>
      <w:r>
        <w:rPr>
          <w:rFonts w:ascii="Times New Roman" w:hAnsi="Times New Roman" w:cs="Times New Roman"/>
          <w:sz w:val="27"/>
          <w:szCs w:val="27"/>
        </w:rPr>
        <w:t xml:space="preserve"> проц.</w:t>
      </w:r>
      <w:r w:rsidR="000927B3" w:rsidRPr="00E12922">
        <w:rPr>
          <w:rFonts w:ascii="Times New Roman" w:hAnsi="Times New Roman" w:cs="Times New Roman"/>
          <w:sz w:val="27"/>
          <w:szCs w:val="27"/>
        </w:rPr>
        <w:t>;</w:t>
      </w:r>
    </w:p>
    <w:p w:rsidR="000927B3" w:rsidRPr="00E12922" w:rsidRDefault="001440CE" w:rsidP="001440C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0927B3" w:rsidRPr="00E12922">
        <w:rPr>
          <w:rFonts w:ascii="Times New Roman" w:hAnsi="Times New Roman" w:cs="Times New Roman"/>
          <w:sz w:val="27"/>
          <w:szCs w:val="27"/>
        </w:rPr>
        <w:t>оля лиц, замещающих государственные должности в Администрации Ленинградской области, и гражданских служащих, прошедши</w:t>
      </w:r>
      <w:r w:rsidR="00DB2A22">
        <w:rPr>
          <w:rFonts w:ascii="Times New Roman" w:hAnsi="Times New Roman" w:cs="Times New Roman"/>
          <w:sz w:val="27"/>
          <w:szCs w:val="27"/>
        </w:rPr>
        <w:t>х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 обучение </w:t>
      </w:r>
      <w:r w:rsidR="00DB2A22">
        <w:rPr>
          <w:rFonts w:ascii="Times New Roman" w:hAnsi="Times New Roman" w:cs="Times New Roman"/>
          <w:sz w:val="27"/>
          <w:szCs w:val="27"/>
        </w:rPr>
        <w:br/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по программам дополнительного образования в рамках реализации программ профессионального развития, от общего количества запланированных </w:t>
      </w:r>
      <w:r w:rsidR="00DB2A22">
        <w:rPr>
          <w:rFonts w:ascii="Times New Roman" w:hAnsi="Times New Roman" w:cs="Times New Roman"/>
          <w:sz w:val="27"/>
          <w:szCs w:val="27"/>
        </w:rPr>
        <w:br/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на обучение по программам дополнительного профессионального образования </w:t>
      </w:r>
      <w:r w:rsidR="00DB2A22">
        <w:rPr>
          <w:rFonts w:ascii="Times New Roman" w:hAnsi="Times New Roman" w:cs="Times New Roman"/>
          <w:sz w:val="27"/>
          <w:szCs w:val="27"/>
        </w:rPr>
        <w:br/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в рамках реализации программ профессионального развития согласно государственному заказу </w:t>
      </w:r>
      <w:r w:rsidR="00DB2A22">
        <w:rPr>
          <w:rFonts w:ascii="Times New Roman" w:hAnsi="Times New Roman" w:cs="Times New Roman"/>
          <w:sz w:val="27"/>
          <w:szCs w:val="27"/>
        </w:rPr>
        <w:t xml:space="preserve">– </w:t>
      </w:r>
      <w:r w:rsidR="000927B3" w:rsidRPr="00E12922">
        <w:rPr>
          <w:rFonts w:ascii="Times New Roman" w:hAnsi="Times New Roman" w:cs="Times New Roman"/>
          <w:sz w:val="27"/>
          <w:szCs w:val="27"/>
        </w:rPr>
        <w:t>95</w:t>
      </w:r>
      <w:r>
        <w:rPr>
          <w:rFonts w:ascii="Times New Roman" w:hAnsi="Times New Roman" w:cs="Times New Roman"/>
          <w:sz w:val="27"/>
          <w:szCs w:val="27"/>
        </w:rPr>
        <w:t xml:space="preserve"> проц.</w:t>
      </w:r>
      <w:r w:rsidR="000927B3" w:rsidRPr="00E12922">
        <w:rPr>
          <w:rFonts w:ascii="Times New Roman" w:hAnsi="Times New Roman" w:cs="Times New Roman"/>
          <w:sz w:val="27"/>
          <w:szCs w:val="27"/>
        </w:rPr>
        <w:t>;</w:t>
      </w:r>
    </w:p>
    <w:p w:rsidR="000927B3" w:rsidRPr="00E12922" w:rsidRDefault="001440CE" w:rsidP="001440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тсутствие актов прокурорского реагирования и </w:t>
      </w:r>
      <w:r w:rsidR="00494312">
        <w:rPr>
          <w:rFonts w:ascii="Times New Roman" w:hAnsi="Times New Roman" w:cs="Times New Roman"/>
          <w:sz w:val="27"/>
          <w:szCs w:val="27"/>
        </w:rPr>
        <w:t xml:space="preserve">актов </w:t>
      </w:r>
      <w:r w:rsidR="000927B3" w:rsidRPr="00E12922">
        <w:rPr>
          <w:rFonts w:ascii="Times New Roman" w:hAnsi="Times New Roman" w:cs="Times New Roman"/>
          <w:sz w:val="27"/>
          <w:szCs w:val="27"/>
        </w:rPr>
        <w:t>иных контрольно-надзорных органов, признанных обоснованными</w:t>
      </w:r>
      <w:r w:rsidR="00494312">
        <w:rPr>
          <w:rFonts w:ascii="Times New Roman" w:hAnsi="Times New Roman" w:cs="Times New Roman"/>
          <w:sz w:val="27"/>
          <w:szCs w:val="27"/>
        </w:rPr>
        <w:t>,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 вступивши</w:t>
      </w:r>
      <w:r w:rsidR="00494312">
        <w:rPr>
          <w:rFonts w:ascii="Times New Roman" w:hAnsi="Times New Roman" w:cs="Times New Roman"/>
          <w:sz w:val="27"/>
          <w:szCs w:val="27"/>
        </w:rPr>
        <w:t>х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 в законную </w:t>
      </w:r>
      <w:r w:rsidR="00494312">
        <w:rPr>
          <w:rFonts w:ascii="Times New Roman" w:hAnsi="Times New Roman" w:cs="Times New Roman"/>
          <w:sz w:val="27"/>
          <w:szCs w:val="27"/>
        </w:rPr>
        <w:br/>
      </w:r>
      <w:r w:rsidR="000927B3" w:rsidRPr="00E12922">
        <w:rPr>
          <w:rFonts w:ascii="Times New Roman" w:hAnsi="Times New Roman" w:cs="Times New Roman"/>
          <w:sz w:val="27"/>
          <w:szCs w:val="27"/>
        </w:rPr>
        <w:t>силу решений судов по фактам нарушений законодательства в сфере противодействия коррупции, не выявленны</w:t>
      </w:r>
      <w:r w:rsidR="00230B1B"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 в рамках проверок, осуществленных управлением профилактики к</w:t>
      </w:r>
      <w:r w:rsidR="00494312">
        <w:rPr>
          <w:rFonts w:ascii="Times New Roman" w:hAnsi="Times New Roman" w:cs="Times New Roman"/>
          <w:sz w:val="27"/>
          <w:szCs w:val="27"/>
        </w:rPr>
        <w:t xml:space="preserve">оррупционных и иных </w:t>
      </w:r>
      <w:r w:rsidR="00230B1B">
        <w:rPr>
          <w:rFonts w:ascii="Times New Roman" w:hAnsi="Times New Roman" w:cs="Times New Roman"/>
          <w:sz w:val="27"/>
          <w:szCs w:val="27"/>
        </w:rPr>
        <w:t>право</w:t>
      </w:r>
      <w:r w:rsidR="00494312">
        <w:rPr>
          <w:rFonts w:ascii="Times New Roman" w:hAnsi="Times New Roman" w:cs="Times New Roman"/>
          <w:sz w:val="27"/>
          <w:szCs w:val="27"/>
        </w:rPr>
        <w:t>нарушений аппарата Губернатора и Правительства Ленинградской области.</w:t>
      </w:r>
    </w:p>
    <w:p w:rsidR="000927B3" w:rsidRPr="00F633E4" w:rsidRDefault="000927B3" w:rsidP="000927B3">
      <w:pPr>
        <w:pStyle w:val="ConsPlusNormal"/>
        <w:ind w:left="900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927B3" w:rsidRPr="001440CE" w:rsidRDefault="001440CE" w:rsidP="001440CE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1440CE">
        <w:rPr>
          <w:rFonts w:ascii="Times New Roman" w:hAnsi="Times New Roman" w:cs="Times New Roman"/>
          <w:sz w:val="27"/>
          <w:szCs w:val="27"/>
        </w:rPr>
        <w:t xml:space="preserve">3. </w:t>
      </w:r>
      <w:r w:rsidR="000927B3" w:rsidRPr="001440CE">
        <w:rPr>
          <w:rFonts w:ascii="Times New Roman" w:hAnsi="Times New Roman" w:cs="Times New Roman"/>
          <w:sz w:val="27"/>
          <w:szCs w:val="27"/>
        </w:rPr>
        <w:t>Характеристика основных мероприятий подпрограммы</w:t>
      </w:r>
    </w:p>
    <w:p w:rsidR="000927B3" w:rsidRPr="00F633E4" w:rsidRDefault="000927B3" w:rsidP="000927B3">
      <w:pPr>
        <w:pStyle w:val="ConsPlusNormal"/>
        <w:ind w:left="900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927B3" w:rsidRPr="00E12922" w:rsidRDefault="007346B4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 задач подпрограммы достигае</w:t>
      </w:r>
      <w:r w:rsidR="000927B3" w:rsidRPr="00E12922">
        <w:rPr>
          <w:rFonts w:ascii="Times New Roman" w:hAnsi="Times New Roman" w:cs="Times New Roman"/>
          <w:sz w:val="27"/>
          <w:szCs w:val="27"/>
        </w:rPr>
        <w:t>тся в ходе реализации пяти основных мероприятий.</w:t>
      </w:r>
    </w:p>
    <w:p w:rsidR="000927B3" w:rsidRPr="00E12922" w:rsidRDefault="007346B4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3.1. </w:t>
      </w:r>
      <w:r w:rsidR="000927B3" w:rsidRPr="00E12922">
        <w:rPr>
          <w:rFonts w:ascii="Times New Roman" w:hAnsi="Times New Roman" w:cs="Times New Roman"/>
          <w:sz w:val="27"/>
          <w:szCs w:val="27"/>
        </w:rPr>
        <w:t>В рамках</w:t>
      </w:r>
      <w:r w:rsidR="000927B3" w:rsidRPr="00E1292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927B3" w:rsidRPr="001440CE">
        <w:rPr>
          <w:rFonts w:ascii="Times New Roman" w:hAnsi="Times New Roman" w:cs="Times New Roman"/>
          <w:sz w:val="27"/>
          <w:szCs w:val="27"/>
        </w:rPr>
        <w:t>основного мероприятия "Совершенствование кадровой работы"</w:t>
      </w:r>
      <w:r w:rsidR="000927B3" w:rsidRPr="00E1292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927B3" w:rsidRPr="00E12922">
        <w:rPr>
          <w:rFonts w:ascii="Times New Roman" w:hAnsi="Times New Roman" w:cs="Times New Roman"/>
          <w:sz w:val="27"/>
          <w:szCs w:val="27"/>
        </w:rPr>
        <w:t>реализуются следующие мероприятия:</w:t>
      </w:r>
    </w:p>
    <w:p w:rsidR="000927B3" w:rsidRPr="00E12922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0927B3" w:rsidRPr="00E12922">
        <w:rPr>
          <w:rFonts w:ascii="Times New Roman" w:hAnsi="Times New Roman" w:cs="Times New Roman"/>
          <w:sz w:val="27"/>
          <w:szCs w:val="27"/>
        </w:rPr>
        <w:t>азвитие наставничества на государственной службе Ленинградской области;</w:t>
      </w:r>
    </w:p>
    <w:p w:rsidR="007346B4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0927B3" w:rsidRPr="00E12922">
        <w:rPr>
          <w:rFonts w:ascii="Times New Roman" w:hAnsi="Times New Roman" w:cs="Times New Roman"/>
          <w:sz w:val="27"/>
          <w:szCs w:val="27"/>
        </w:rPr>
        <w:t>роведение  экспериментов в целях совершенствовани</w:t>
      </w:r>
      <w:r w:rsidR="007346B4">
        <w:rPr>
          <w:rFonts w:ascii="Times New Roman" w:hAnsi="Times New Roman" w:cs="Times New Roman"/>
          <w:sz w:val="27"/>
          <w:szCs w:val="27"/>
        </w:rPr>
        <w:t xml:space="preserve">я эффективности кадровой работы, в том числе: 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27B3" w:rsidRPr="00E12922" w:rsidRDefault="000927B3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E12922">
        <w:rPr>
          <w:rFonts w:ascii="Times New Roman" w:hAnsi="Times New Roman" w:cs="Times New Roman"/>
          <w:sz w:val="27"/>
          <w:szCs w:val="27"/>
        </w:rPr>
        <w:t>проведение конкурсов среди студентов по наиболее востребованным специальностям для включения в кадровый резерв на вака</w:t>
      </w:r>
      <w:r w:rsidR="001440CE">
        <w:rPr>
          <w:rFonts w:ascii="Times New Roman" w:hAnsi="Times New Roman" w:cs="Times New Roman"/>
          <w:sz w:val="27"/>
          <w:szCs w:val="27"/>
        </w:rPr>
        <w:t>нсии, не требующие опыта работы,</w:t>
      </w:r>
    </w:p>
    <w:p w:rsidR="000927B3" w:rsidRPr="00E12922" w:rsidRDefault="000927B3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E12922">
        <w:rPr>
          <w:rFonts w:ascii="Times New Roman" w:hAnsi="Times New Roman" w:cs="Times New Roman"/>
          <w:sz w:val="27"/>
          <w:szCs w:val="27"/>
        </w:rPr>
        <w:t xml:space="preserve">использование в работе демонстрационного видеофильма о поступлении </w:t>
      </w:r>
      <w:r w:rsidR="001440CE">
        <w:rPr>
          <w:rFonts w:ascii="Times New Roman" w:hAnsi="Times New Roman" w:cs="Times New Roman"/>
          <w:sz w:val="27"/>
          <w:szCs w:val="27"/>
        </w:rPr>
        <w:br/>
      </w:r>
      <w:r w:rsidRPr="00E12922">
        <w:rPr>
          <w:rFonts w:ascii="Times New Roman" w:hAnsi="Times New Roman" w:cs="Times New Roman"/>
          <w:sz w:val="27"/>
          <w:szCs w:val="27"/>
        </w:rPr>
        <w:t>на государственную гражданск</w:t>
      </w:r>
      <w:r w:rsidR="001440CE">
        <w:rPr>
          <w:rFonts w:ascii="Times New Roman" w:hAnsi="Times New Roman" w:cs="Times New Roman"/>
          <w:sz w:val="27"/>
          <w:szCs w:val="27"/>
        </w:rPr>
        <w:t>ую службу Ленинградской области,</w:t>
      </w:r>
    </w:p>
    <w:p w:rsidR="000927B3" w:rsidRPr="00E12922" w:rsidRDefault="000927B3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E12922">
        <w:rPr>
          <w:rFonts w:ascii="Times New Roman" w:hAnsi="Times New Roman" w:cs="Times New Roman"/>
          <w:sz w:val="27"/>
          <w:szCs w:val="27"/>
        </w:rPr>
        <w:t>продление срока приема заявлений на участие в конкурсе и уведомление канди</w:t>
      </w:r>
      <w:r w:rsidR="001440CE">
        <w:rPr>
          <w:rFonts w:ascii="Times New Roman" w:hAnsi="Times New Roman" w:cs="Times New Roman"/>
          <w:sz w:val="27"/>
          <w:szCs w:val="27"/>
        </w:rPr>
        <w:t>датов посредством СМС-сообщений,</w:t>
      </w:r>
    </w:p>
    <w:p w:rsidR="000927B3" w:rsidRPr="00E12922" w:rsidRDefault="000927B3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E12922">
        <w:rPr>
          <w:rFonts w:ascii="Times New Roman" w:hAnsi="Times New Roman" w:cs="Times New Roman"/>
          <w:sz w:val="27"/>
          <w:szCs w:val="27"/>
        </w:rPr>
        <w:t xml:space="preserve">образование аттестационных комиссий для проведения аттестации </w:t>
      </w:r>
      <w:r w:rsidR="001440CE">
        <w:rPr>
          <w:rFonts w:ascii="Times New Roman" w:hAnsi="Times New Roman" w:cs="Times New Roman"/>
          <w:sz w:val="27"/>
          <w:szCs w:val="27"/>
        </w:rPr>
        <w:br/>
      </w:r>
      <w:r w:rsidRPr="00E12922">
        <w:rPr>
          <w:rFonts w:ascii="Times New Roman" w:hAnsi="Times New Roman" w:cs="Times New Roman"/>
          <w:sz w:val="27"/>
          <w:szCs w:val="27"/>
        </w:rPr>
        <w:t>и квалификационных экзаменов государственных гражданских служащих Ленинградской области, замещающих должности государственной</w:t>
      </w:r>
      <w:r w:rsidR="007346B4">
        <w:rPr>
          <w:rFonts w:ascii="Times New Roman" w:hAnsi="Times New Roman" w:cs="Times New Roman"/>
          <w:sz w:val="27"/>
          <w:szCs w:val="27"/>
        </w:rPr>
        <w:t xml:space="preserve"> гражданской службы категории "Р</w:t>
      </w:r>
      <w:r w:rsidRPr="00E12922">
        <w:rPr>
          <w:rFonts w:ascii="Times New Roman" w:hAnsi="Times New Roman" w:cs="Times New Roman"/>
          <w:sz w:val="27"/>
          <w:szCs w:val="27"/>
        </w:rPr>
        <w:t>уководители" высшей и главной групп должностей государственной гражданской службы в Адми</w:t>
      </w:r>
      <w:r w:rsidR="001440CE">
        <w:rPr>
          <w:rFonts w:ascii="Times New Roman" w:hAnsi="Times New Roman" w:cs="Times New Roman"/>
          <w:sz w:val="27"/>
          <w:szCs w:val="27"/>
        </w:rPr>
        <w:t>нистрации Ленинградской области,</w:t>
      </w:r>
    </w:p>
    <w:p w:rsidR="000927B3" w:rsidRPr="00E12922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иные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 эксперименты в целях совершенствования эффективности кадровой работы.</w:t>
      </w:r>
    </w:p>
    <w:p w:rsidR="000927B3" w:rsidRPr="00E12922" w:rsidRDefault="000927B3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E12922">
        <w:rPr>
          <w:rFonts w:ascii="Times New Roman" w:hAnsi="Times New Roman" w:cs="Times New Roman"/>
          <w:sz w:val="27"/>
          <w:szCs w:val="27"/>
        </w:rPr>
        <w:t>Кроме того, в рамках основного мероприятия предусматривается:</w:t>
      </w:r>
    </w:p>
    <w:p w:rsidR="000927B3" w:rsidRPr="00E12922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рганизация поиска и подбора резюме соискателей для участия </w:t>
      </w:r>
      <w:r w:rsidR="007346B4">
        <w:rPr>
          <w:rFonts w:ascii="Times New Roman" w:hAnsi="Times New Roman" w:cs="Times New Roman"/>
          <w:sz w:val="27"/>
          <w:szCs w:val="27"/>
        </w:rPr>
        <w:br/>
      </w:r>
      <w:r w:rsidR="000927B3" w:rsidRPr="00E12922">
        <w:rPr>
          <w:rFonts w:ascii="Times New Roman" w:hAnsi="Times New Roman" w:cs="Times New Roman"/>
          <w:sz w:val="27"/>
          <w:szCs w:val="27"/>
        </w:rPr>
        <w:t>в конкурсах</w:t>
      </w:r>
      <w:r w:rsidR="007346B4">
        <w:rPr>
          <w:rFonts w:ascii="Times New Roman" w:hAnsi="Times New Roman" w:cs="Times New Roman"/>
          <w:sz w:val="27"/>
          <w:szCs w:val="27"/>
        </w:rPr>
        <w:t xml:space="preserve"> </w:t>
      </w:r>
      <w:r w:rsidR="000927B3" w:rsidRPr="00E12922">
        <w:rPr>
          <w:rFonts w:ascii="Times New Roman" w:hAnsi="Times New Roman" w:cs="Times New Roman"/>
          <w:sz w:val="27"/>
          <w:szCs w:val="27"/>
        </w:rPr>
        <w:t>на замещение вакантных должностей среди соискателей высокого профессионального уровня с использованием информационных систем, размещенных в информационно-</w:t>
      </w:r>
      <w:r w:rsidR="00494312">
        <w:rPr>
          <w:rFonts w:ascii="Times New Roman" w:hAnsi="Times New Roman" w:cs="Times New Roman"/>
          <w:sz w:val="27"/>
          <w:szCs w:val="27"/>
        </w:rPr>
        <w:t>теле</w:t>
      </w:r>
      <w:r w:rsidR="000927B3" w:rsidRPr="00E12922">
        <w:rPr>
          <w:rFonts w:ascii="Times New Roman" w:hAnsi="Times New Roman" w:cs="Times New Roman"/>
          <w:sz w:val="27"/>
          <w:szCs w:val="27"/>
        </w:rPr>
        <w:t>коммуникационной сети "Интернет";</w:t>
      </w:r>
    </w:p>
    <w:p w:rsidR="000927B3" w:rsidRPr="00E12922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овершенствование формирования и развития резерва управленческих кадров Ленинградской области, в том числе тестирование кандидатов </w:t>
      </w:r>
      <w:r w:rsidR="007346B4">
        <w:rPr>
          <w:rFonts w:ascii="Times New Roman" w:hAnsi="Times New Roman" w:cs="Times New Roman"/>
          <w:sz w:val="27"/>
          <w:szCs w:val="27"/>
        </w:rPr>
        <w:br/>
      </w:r>
      <w:r w:rsidR="000927B3" w:rsidRPr="00E12922">
        <w:rPr>
          <w:rFonts w:ascii="Times New Roman" w:hAnsi="Times New Roman" w:cs="Times New Roman"/>
          <w:sz w:val="27"/>
          <w:szCs w:val="27"/>
        </w:rPr>
        <w:t>на включение в резерв управленческих кадров Ленинградской области</w:t>
      </w:r>
      <w:r w:rsidR="00494312">
        <w:rPr>
          <w:rFonts w:ascii="Times New Roman" w:hAnsi="Times New Roman" w:cs="Times New Roman"/>
          <w:sz w:val="27"/>
          <w:szCs w:val="27"/>
        </w:rPr>
        <w:t>,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 повышение квалификации лиц, включенных в резерв управленческих кадров, </w:t>
      </w:r>
      <w:r w:rsidR="007346B4">
        <w:rPr>
          <w:rFonts w:ascii="Times New Roman" w:hAnsi="Times New Roman" w:cs="Times New Roman"/>
          <w:sz w:val="27"/>
          <w:szCs w:val="27"/>
        </w:rPr>
        <w:br/>
      </w:r>
      <w:r w:rsidR="000927B3" w:rsidRPr="00E12922">
        <w:rPr>
          <w:rFonts w:ascii="Times New Roman" w:hAnsi="Times New Roman" w:cs="Times New Roman"/>
          <w:sz w:val="27"/>
          <w:szCs w:val="27"/>
        </w:rPr>
        <w:t>не являющихся гражданскими служащими;</w:t>
      </w:r>
    </w:p>
    <w:p w:rsidR="000927B3" w:rsidRPr="00E12922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0927B3" w:rsidRPr="00E12922">
        <w:rPr>
          <w:rFonts w:ascii="Times New Roman" w:hAnsi="Times New Roman" w:cs="Times New Roman"/>
          <w:sz w:val="27"/>
          <w:szCs w:val="27"/>
        </w:rPr>
        <w:t>роведение анкетирования государственных гражданских служащих Ленинградской области;</w:t>
      </w:r>
    </w:p>
    <w:p w:rsidR="000927B3" w:rsidRPr="00E12922" w:rsidRDefault="00494312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r w:rsidR="00230B1B">
        <w:rPr>
          <w:rFonts w:ascii="Times New Roman" w:hAnsi="Times New Roman" w:cs="Times New Roman"/>
          <w:sz w:val="27"/>
          <w:szCs w:val="27"/>
        </w:rPr>
        <w:t>к</w:t>
      </w:r>
      <w:r w:rsidR="000927B3" w:rsidRPr="00E12922">
        <w:rPr>
          <w:rFonts w:ascii="Times New Roman" w:hAnsi="Times New Roman" w:cs="Times New Roman"/>
          <w:sz w:val="27"/>
          <w:szCs w:val="27"/>
        </w:rPr>
        <w:t>туализация и совершенствование системы ознакомления гражданских служащих с правовыми актами в системе гос</w:t>
      </w:r>
      <w:r>
        <w:rPr>
          <w:rFonts w:ascii="Times New Roman" w:hAnsi="Times New Roman" w:cs="Times New Roman"/>
          <w:sz w:val="27"/>
          <w:szCs w:val="27"/>
        </w:rPr>
        <w:t>ударственной гражданской службы</w:t>
      </w:r>
      <w:r w:rsidR="000927B3" w:rsidRPr="00E12922">
        <w:rPr>
          <w:rFonts w:ascii="Times New Roman" w:hAnsi="Times New Roman" w:cs="Times New Roman"/>
          <w:sz w:val="27"/>
          <w:szCs w:val="27"/>
        </w:rPr>
        <w:t>.</w:t>
      </w:r>
    </w:p>
    <w:p w:rsidR="000927B3" w:rsidRPr="00E12922" w:rsidRDefault="007346B4" w:rsidP="001440C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3.2. </w:t>
      </w:r>
      <w:r w:rsidR="000927B3" w:rsidRPr="00E12922">
        <w:rPr>
          <w:rFonts w:ascii="Times New Roman" w:hAnsi="Times New Roman" w:cs="Times New Roman"/>
          <w:sz w:val="27"/>
          <w:szCs w:val="27"/>
        </w:rPr>
        <w:t>В рамках</w:t>
      </w:r>
      <w:r w:rsidR="000927B3" w:rsidRPr="00E1292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927B3" w:rsidRPr="001440CE">
        <w:rPr>
          <w:rFonts w:ascii="Times New Roman" w:hAnsi="Times New Roman" w:cs="Times New Roman"/>
          <w:sz w:val="27"/>
          <w:szCs w:val="27"/>
        </w:rPr>
        <w:t xml:space="preserve">основного мероприятия "Развитие системы мотивации </w:t>
      </w:r>
      <w:r>
        <w:rPr>
          <w:rFonts w:ascii="Times New Roman" w:hAnsi="Times New Roman" w:cs="Times New Roman"/>
          <w:sz w:val="27"/>
          <w:szCs w:val="27"/>
        </w:rPr>
        <w:br/>
      </w:r>
      <w:r w:rsidR="000927B3" w:rsidRPr="001440CE">
        <w:rPr>
          <w:rFonts w:ascii="Times New Roman" w:hAnsi="Times New Roman" w:cs="Times New Roman"/>
          <w:sz w:val="27"/>
          <w:szCs w:val="27"/>
        </w:rPr>
        <w:t>и повышения престижа государственной гражданской службы"</w:t>
      </w:r>
      <w:r w:rsidR="000927B3" w:rsidRPr="00E1292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реализуются следующие </w:t>
      </w:r>
      <w:r w:rsidR="001440CE"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>ероприятия:</w:t>
      </w:r>
    </w:p>
    <w:p w:rsidR="000927B3" w:rsidRPr="00E12922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>ероприятие "Организация мероприятий по профессиональному развитию лиц, замещающих государственные должности</w:t>
      </w:r>
      <w:r w:rsidR="007346B4">
        <w:rPr>
          <w:rFonts w:ascii="Times New Roman" w:hAnsi="Times New Roman" w:cs="Times New Roman"/>
          <w:sz w:val="27"/>
          <w:szCs w:val="27"/>
        </w:rPr>
        <w:t>,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 и гражданских служащих органов исполнительной власти</w:t>
      </w:r>
      <w:r w:rsidR="00494312">
        <w:rPr>
          <w:rFonts w:ascii="Times New Roman" w:hAnsi="Times New Roman" w:cs="Times New Roman"/>
          <w:sz w:val="27"/>
          <w:szCs w:val="27"/>
        </w:rPr>
        <w:t xml:space="preserve"> </w:t>
      </w:r>
      <w:r w:rsidR="000927B3" w:rsidRPr="00E12922">
        <w:rPr>
          <w:rFonts w:ascii="Times New Roman" w:hAnsi="Times New Roman" w:cs="Times New Roman"/>
          <w:sz w:val="27"/>
          <w:szCs w:val="27"/>
        </w:rPr>
        <w:t>Ленинградской области, в том числе включенных в кадровый резерв";</w:t>
      </w:r>
    </w:p>
    <w:p w:rsidR="000927B3" w:rsidRPr="00E12922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>ероприятие "Организация дополнительного профессионального образования для гражданских служащих аппаратов мировых судей Ленинградской области";</w:t>
      </w:r>
    </w:p>
    <w:p w:rsidR="000927B3" w:rsidRPr="00E12922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>ероприятие "Организация дополнительного профессионального образования лиц, замещающих государственные должности, и гражданских служащих по вопросам мобилизационной подготовки";</w:t>
      </w:r>
    </w:p>
    <w:p w:rsidR="000927B3" w:rsidRPr="00E12922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ероприятие "Организация и проведение конкурса в целях выявления перспективных и инициативных кадров для государственной гражданской службы Ленинградской области и муниципальной </w:t>
      </w:r>
      <w:r>
        <w:rPr>
          <w:rFonts w:ascii="Times New Roman" w:hAnsi="Times New Roman" w:cs="Times New Roman"/>
          <w:sz w:val="27"/>
          <w:szCs w:val="27"/>
        </w:rPr>
        <w:t>службы в Ленинградской области".</w:t>
      </w:r>
    </w:p>
    <w:p w:rsidR="000927B3" w:rsidRPr="00E12922" w:rsidRDefault="000927B3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E12922">
        <w:rPr>
          <w:rFonts w:ascii="Times New Roman" w:hAnsi="Times New Roman" w:cs="Times New Roman"/>
          <w:sz w:val="27"/>
          <w:szCs w:val="27"/>
        </w:rPr>
        <w:t xml:space="preserve">В целях обеспечения государственных гарантий, развития корпоративной культуры среди гражданских служащих и повышения престижа </w:t>
      </w:r>
      <w:r w:rsidR="007346B4">
        <w:rPr>
          <w:rFonts w:ascii="Times New Roman" w:hAnsi="Times New Roman" w:cs="Times New Roman"/>
          <w:sz w:val="27"/>
          <w:szCs w:val="27"/>
        </w:rPr>
        <w:br/>
      </w:r>
      <w:r w:rsidRPr="00E12922">
        <w:rPr>
          <w:rFonts w:ascii="Times New Roman" w:hAnsi="Times New Roman" w:cs="Times New Roman"/>
          <w:sz w:val="27"/>
          <w:szCs w:val="27"/>
        </w:rPr>
        <w:t>на государственной службе реализуются:</w:t>
      </w:r>
    </w:p>
    <w:p w:rsidR="000927B3" w:rsidRPr="00E12922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>ероприятие "Организация и проведение дня здоровья в целях развития корпоративной культуры среди гражданских служащих";</w:t>
      </w:r>
    </w:p>
    <w:p w:rsidR="000927B3" w:rsidRPr="00E12922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>ероприятие "Проведение выездных культурно-краеведческих мероприятий на территории Ленинградской области в целях развития корпоративной культуры среди гражданских служащих";</w:t>
      </w:r>
    </w:p>
    <w:p w:rsidR="000927B3" w:rsidRPr="00E12922" w:rsidRDefault="007346B4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ероприятие "Обеспечение проведения диспансеризации лиц, замещающих государственные должности Ленинградской области, государственных гражданских служащих Ленинградской области, замещающих должности </w:t>
      </w:r>
      <w:r w:rsidR="00494312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="000927B3" w:rsidRPr="00E12922">
        <w:rPr>
          <w:rFonts w:ascii="Times New Roman" w:hAnsi="Times New Roman" w:cs="Times New Roman"/>
          <w:sz w:val="27"/>
          <w:szCs w:val="27"/>
        </w:rPr>
        <w:t>гражданской службы в органах исполнительной власти Ленинградской области и в аппаратах мировых судей Ленинградской области";</w:t>
      </w:r>
    </w:p>
    <w:p w:rsidR="000927B3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>ероприятие "Обеспечение программой добровольного медицинского страхования лиц</w:t>
      </w:r>
      <w:r>
        <w:rPr>
          <w:rFonts w:ascii="Times New Roman" w:hAnsi="Times New Roman" w:cs="Times New Roman"/>
          <w:sz w:val="27"/>
          <w:szCs w:val="27"/>
        </w:rPr>
        <w:t>,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 замещающих государственные должности Ленинградской области в органах исполнительной власти Ленинградской области, а также государственных гражданских служащих, замещающих должности государственной гражданской службы в органах исполнительной власти Ленинградской области, имеющих стаж государственной гражданской службы </w:t>
      </w:r>
      <w:r w:rsidR="007346B4">
        <w:rPr>
          <w:rFonts w:ascii="Times New Roman" w:hAnsi="Times New Roman" w:cs="Times New Roman"/>
          <w:sz w:val="27"/>
          <w:szCs w:val="27"/>
        </w:rPr>
        <w:br/>
      </w:r>
      <w:r w:rsidR="000927B3" w:rsidRPr="00E12922">
        <w:rPr>
          <w:rFonts w:ascii="Times New Roman" w:hAnsi="Times New Roman" w:cs="Times New Roman"/>
          <w:sz w:val="27"/>
          <w:szCs w:val="27"/>
        </w:rPr>
        <w:t>в Администрации Ленинградской области более трех лет".</w:t>
      </w:r>
    </w:p>
    <w:p w:rsidR="00F633E4" w:rsidRPr="00E12922" w:rsidRDefault="00F633E4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:rsidR="000927B3" w:rsidRPr="00E12922" w:rsidRDefault="007346B4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3.3. 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В связи с увеличением объема требований на федеральном уровне </w:t>
      </w:r>
      <w:r w:rsidR="001440CE">
        <w:rPr>
          <w:rFonts w:ascii="Times New Roman" w:hAnsi="Times New Roman" w:cs="Times New Roman"/>
          <w:sz w:val="27"/>
          <w:szCs w:val="27"/>
        </w:rPr>
        <w:br/>
      </w:r>
      <w:r w:rsidR="000927B3" w:rsidRPr="00E12922">
        <w:rPr>
          <w:rFonts w:ascii="Times New Roman" w:hAnsi="Times New Roman" w:cs="Times New Roman"/>
          <w:sz w:val="27"/>
          <w:szCs w:val="27"/>
        </w:rPr>
        <w:t>к использованию информационно-коммуникационных технологий в развитии гражданской службы на первый план выходит необходимость обеспечения взаимодействия федеральных и региональных информационных систем, ведение и сопровождение кад</w:t>
      </w:r>
      <w:r w:rsidR="001440CE">
        <w:rPr>
          <w:rFonts w:ascii="Times New Roman" w:hAnsi="Times New Roman" w:cs="Times New Roman"/>
          <w:sz w:val="27"/>
          <w:szCs w:val="27"/>
        </w:rPr>
        <w:t>ровой работы в электронном виде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 с применением цифровых технологий.</w:t>
      </w:r>
      <w:r w:rsidR="00494312">
        <w:rPr>
          <w:rFonts w:ascii="Times New Roman" w:hAnsi="Times New Roman" w:cs="Times New Roman"/>
          <w:sz w:val="27"/>
          <w:szCs w:val="27"/>
        </w:rPr>
        <w:t xml:space="preserve"> </w:t>
      </w:r>
      <w:r w:rsidR="000927B3" w:rsidRPr="00E12922">
        <w:rPr>
          <w:rFonts w:ascii="Times New Roman" w:hAnsi="Times New Roman" w:cs="Times New Roman"/>
          <w:sz w:val="27"/>
          <w:szCs w:val="27"/>
        </w:rPr>
        <w:t>В этой связи реализуется</w:t>
      </w:r>
      <w:r w:rsidR="000927B3" w:rsidRPr="00E1292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927B3" w:rsidRPr="001440CE">
        <w:rPr>
          <w:rFonts w:ascii="Times New Roman" w:hAnsi="Times New Roman" w:cs="Times New Roman"/>
          <w:sz w:val="27"/>
          <w:szCs w:val="27"/>
        </w:rPr>
        <w:t xml:space="preserve">основное мероприятие "Формирование единого информационно-коммуникационного пространства </w:t>
      </w:r>
      <w:r w:rsidR="00494312">
        <w:rPr>
          <w:rFonts w:ascii="Times New Roman" w:hAnsi="Times New Roman" w:cs="Times New Roman"/>
          <w:sz w:val="27"/>
          <w:szCs w:val="27"/>
        </w:rPr>
        <w:br/>
      </w:r>
      <w:r w:rsidR="000927B3" w:rsidRPr="001440CE">
        <w:rPr>
          <w:rFonts w:ascii="Times New Roman" w:hAnsi="Times New Roman" w:cs="Times New Roman"/>
          <w:sz w:val="27"/>
          <w:szCs w:val="27"/>
        </w:rPr>
        <w:t>в системе государственной гражданской</w:t>
      </w:r>
      <w:r w:rsidR="001440CE">
        <w:rPr>
          <w:rFonts w:ascii="Times New Roman" w:hAnsi="Times New Roman" w:cs="Times New Roman"/>
          <w:sz w:val="27"/>
          <w:szCs w:val="27"/>
        </w:rPr>
        <w:t xml:space="preserve"> службы Ле</w:t>
      </w:r>
      <w:r w:rsidR="00494312">
        <w:rPr>
          <w:rFonts w:ascii="Times New Roman" w:hAnsi="Times New Roman" w:cs="Times New Roman"/>
          <w:sz w:val="27"/>
          <w:szCs w:val="27"/>
        </w:rPr>
        <w:t>нинградской области (</w:t>
      </w:r>
      <w:r w:rsidR="00230B1B">
        <w:rPr>
          <w:rFonts w:ascii="Times New Roman" w:hAnsi="Times New Roman" w:cs="Times New Roman"/>
          <w:sz w:val="27"/>
          <w:szCs w:val="27"/>
        </w:rPr>
        <w:t>"</w:t>
      </w:r>
      <w:r w:rsidR="00494312">
        <w:rPr>
          <w:rFonts w:ascii="Times New Roman" w:hAnsi="Times New Roman" w:cs="Times New Roman"/>
          <w:sz w:val="27"/>
          <w:szCs w:val="27"/>
        </w:rPr>
        <w:t>Э</w:t>
      </w:r>
      <w:r w:rsidR="000927B3" w:rsidRPr="001440CE">
        <w:rPr>
          <w:rFonts w:ascii="Times New Roman" w:hAnsi="Times New Roman" w:cs="Times New Roman"/>
          <w:sz w:val="27"/>
          <w:szCs w:val="27"/>
        </w:rPr>
        <w:t>лектронная госслужба</w:t>
      </w:r>
      <w:r w:rsidR="00230B1B">
        <w:rPr>
          <w:rFonts w:ascii="Times New Roman" w:hAnsi="Times New Roman" w:cs="Times New Roman"/>
          <w:sz w:val="27"/>
          <w:szCs w:val="27"/>
        </w:rPr>
        <w:t>"</w:t>
      </w:r>
      <w:r w:rsidR="000927B3" w:rsidRPr="001440CE">
        <w:rPr>
          <w:rFonts w:ascii="Times New Roman" w:hAnsi="Times New Roman" w:cs="Times New Roman"/>
          <w:sz w:val="27"/>
          <w:szCs w:val="27"/>
        </w:rPr>
        <w:t>)",</w:t>
      </w:r>
      <w:r w:rsidR="00494312">
        <w:rPr>
          <w:rFonts w:ascii="Times New Roman" w:hAnsi="Times New Roman" w:cs="Times New Roman"/>
          <w:sz w:val="27"/>
          <w:szCs w:val="27"/>
        </w:rPr>
        <w:t xml:space="preserve"> </w:t>
      </w:r>
      <w:r w:rsidR="000927B3" w:rsidRPr="00E12922">
        <w:rPr>
          <w:rFonts w:ascii="Times New Roman" w:hAnsi="Times New Roman" w:cs="Times New Roman"/>
          <w:sz w:val="27"/>
          <w:szCs w:val="27"/>
        </w:rPr>
        <w:t>в рамках которого</w:t>
      </w:r>
      <w:r w:rsidR="000927B3" w:rsidRPr="00E1292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927B3" w:rsidRPr="00E12922">
        <w:rPr>
          <w:rFonts w:ascii="Times New Roman" w:hAnsi="Times New Roman" w:cs="Times New Roman"/>
          <w:sz w:val="27"/>
          <w:szCs w:val="27"/>
        </w:rPr>
        <w:t>предусматриваются:</w:t>
      </w:r>
    </w:p>
    <w:p w:rsidR="000927B3" w:rsidRPr="00E12922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ероприятие "Развитие и сопровождение информационной системы управления государственными гражданскими и муниципальными служащими </w:t>
      </w:r>
      <w:r>
        <w:rPr>
          <w:rFonts w:ascii="Times New Roman" w:hAnsi="Times New Roman" w:cs="Times New Roman"/>
          <w:sz w:val="27"/>
          <w:szCs w:val="27"/>
        </w:rPr>
        <w:br/>
      </w:r>
      <w:r w:rsidR="000927B3" w:rsidRPr="00E12922">
        <w:rPr>
          <w:rFonts w:ascii="Times New Roman" w:hAnsi="Times New Roman" w:cs="Times New Roman"/>
          <w:sz w:val="27"/>
          <w:szCs w:val="27"/>
        </w:rPr>
        <w:t>в Ленинградской области (ИСУ ГМС)";</w:t>
      </w:r>
      <w:r w:rsidR="000927B3" w:rsidRPr="00E12922">
        <w:rPr>
          <w:rFonts w:ascii="Times New Roman" w:hAnsi="Times New Roman" w:cs="Times New Roman"/>
          <w:sz w:val="27"/>
          <w:szCs w:val="27"/>
        </w:rPr>
        <w:tab/>
      </w:r>
    </w:p>
    <w:p w:rsidR="000927B3" w:rsidRPr="00E12922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>ероприятие "Развитие и сопровождение информационной системы управления реестром полномочий органов исполнительной власти Ленинградской области (Электронный реестр полномочий)";</w:t>
      </w:r>
    </w:p>
    <w:p w:rsidR="000927B3" w:rsidRPr="00E12922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>ероприятие "Развитие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(АК "Конкурс-кадры")";</w:t>
      </w:r>
    </w:p>
    <w:p w:rsidR="000927B3" w:rsidRPr="00E12922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>ероприятие "Создание информационной системы сбора и анализа информации для оценки результатов деятельности органов исполнительной власти Ленинградской области";</w:t>
      </w:r>
    </w:p>
    <w:p w:rsidR="000927B3" w:rsidRPr="00E12922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ероприятие "Обеспечение доступа работникам управления профилактики коррупционных и иных правонарушений </w:t>
      </w:r>
      <w:r w:rsidR="00494312">
        <w:rPr>
          <w:rFonts w:ascii="Times New Roman" w:hAnsi="Times New Roman" w:cs="Times New Roman"/>
          <w:sz w:val="27"/>
          <w:szCs w:val="27"/>
        </w:rPr>
        <w:t xml:space="preserve">аппарата Губернатора </w:t>
      </w:r>
      <w:r w:rsidR="00230B1B">
        <w:rPr>
          <w:rFonts w:ascii="Times New Roman" w:hAnsi="Times New Roman" w:cs="Times New Roman"/>
          <w:sz w:val="27"/>
          <w:szCs w:val="27"/>
        </w:rPr>
        <w:br/>
      </w:r>
      <w:r w:rsidR="00494312">
        <w:rPr>
          <w:rFonts w:ascii="Times New Roman" w:hAnsi="Times New Roman" w:cs="Times New Roman"/>
          <w:sz w:val="27"/>
          <w:szCs w:val="27"/>
        </w:rPr>
        <w:t xml:space="preserve">и Правительства Ленинградской области </w:t>
      </w:r>
      <w:r w:rsidR="000927B3" w:rsidRPr="00E12922">
        <w:rPr>
          <w:rFonts w:ascii="Times New Roman" w:hAnsi="Times New Roman" w:cs="Times New Roman"/>
          <w:sz w:val="27"/>
          <w:szCs w:val="27"/>
        </w:rPr>
        <w:t>к специализированным информационно-поисковым системам";</w:t>
      </w:r>
    </w:p>
    <w:p w:rsidR="000927B3" w:rsidRPr="00E12922" w:rsidRDefault="001440CE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bCs/>
          <w:sz w:val="27"/>
          <w:szCs w:val="27"/>
        </w:rPr>
        <w:t>ероприятие "Создание государственной информационной системы Ленинградской области в области гражданской службы во всех государственных органах Ленинградской области".</w:t>
      </w:r>
    </w:p>
    <w:p w:rsidR="000927B3" w:rsidRPr="00E12922" w:rsidRDefault="007346B4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3.4. В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 целях координации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антикоррупционных программ </w:t>
      </w:r>
      <w:r w:rsidR="006F60FC">
        <w:rPr>
          <w:rFonts w:ascii="Times New Roman" w:hAnsi="Times New Roman" w:cs="Times New Roman"/>
          <w:sz w:val="27"/>
          <w:szCs w:val="27"/>
        </w:rPr>
        <w:br/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с программами в сфере развития государственной гражданской службы реализуется </w:t>
      </w:r>
      <w:r w:rsidR="000927B3" w:rsidRPr="006F60FC">
        <w:rPr>
          <w:rFonts w:ascii="Times New Roman" w:hAnsi="Times New Roman" w:cs="Times New Roman"/>
          <w:sz w:val="27"/>
          <w:szCs w:val="27"/>
        </w:rPr>
        <w:t>основное мероприятие "Совершенствование антикоррупционных механизмов в системе гражданской службы",</w:t>
      </w:r>
      <w:r w:rsidR="000927B3" w:rsidRPr="00E1292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927B3" w:rsidRPr="00E12922">
        <w:rPr>
          <w:rFonts w:ascii="Times New Roman" w:hAnsi="Times New Roman" w:cs="Times New Roman"/>
          <w:sz w:val="27"/>
          <w:szCs w:val="27"/>
        </w:rPr>
        <w:t>в рамках которого предусматриваются:</w:t>
      </w:r>
    </w:p>
    <w:p w:rsidR="000927B3" w:rsidRPr="00E12922" w:rsidRDefault="006F60FC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>ероприятие "Совершенствование законодательства Ленинградской области в сфере государственной гражданской службы и противодействия коррупции</w:t>
      </w:r>
      <w:r w:rsidR="007346B4">
        <w:rPr>
          <w:rFonts w:ascii="Times New Roman" w:hAnsi="Times New Roman" w:cs="Times New Roman"/>
          <w:sz w:val="27"/>
          <w:szCs w:val="27"/>
        </w:rPr>
        <w:t>"</w:t>
      </w:r>
      <w:r w:rsidR="000927B3" w:rsidRPr="00E12922">
        <w:rPr>
          <w:rFonts w:ascii="Times New Roman" w:hAnsi="Times New Roman" w:cs="Times New Roman"/>
          <w:sz w:val="27"/>
          <w:szCs w:val="27"/>
        </w:rPr>
        <w:t>;</w:t>
      </w:r>
    </w:p>
    <w:p w:rsidR="000927B3" w:rsidRDefault="006F60FC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>ероприятие "Применение рекомендуемых федеральным законодательством и (или) федеральными органами государственной власти инновационных технологий для обработки и анализа сведений о доходах, расходах, об имуществе</w:t>
      </w:r>
      <w:r w:rsidR="007346B4">
        <w:rPr>
          <w:rFonts w:ascii="Times New Roman" w:hAnsi="Times New Roman" w:cs="Times New Roman"/>
          <w:sz w:val="27"/>
          <w:szCs w:val="27"/>
        </w:rPr>
        <w:t xml:space="preserve"> </w:t>
      </w:r>
      <w:r w:rsidR="000927B3" w:rsidRPr="00E12922">
        <w:rPr>
          <w:rFonts w:ascii="Times New Roman" w:hAnsi="Times New Roman" w:cs="Times New Roman"/>
          <w:sz w:val="27"/>
          <w:szCs w:val="27"/>
        </w:rPr>
        <w:t>и обязательствах имущественного характера, осуществления межведомственного</w:t>
      </w:r>
      <w:r w:rsidR="007346B4">
        <w:rPr>
          <w:rFonts w:ascii="Times New Roman" w:hAnsi="Times New Roman" w:cs="Times New Roman"/>
          <w:sz w:val="27"/>
          <w:szCs w:val="27"/>
        </w:rPr>
        <w:t xml:space="preserve"> </w:t>
      </w:r>
      <w:r w:rsidR="000927B3" w:rsidRPr="00E12922">
        <w:rPr>
          <w:rFonts w:ascii="Times New Roman" w:hAnsi="Times New Roman" w:cs="Times New Roman"/>
          <w:sz w:val="27"/>
          <w:szCs w:val="27"/>
        </w:rPr>
        <w:t>информационного взаимодействия";</w:t>
      </w:r>
    </w:p>
    <w:p w:rsidR="00F633E4" w:rsidRDefault="00F633E4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:rsidR="00F633E4" w:rsidRPr="00E12922" w:rsidRDefault="00F633E4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:rsidR="000927B3" w:rsidRPr="00E12922" w:rsidRDefault="006F60FC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 xml:space="preserve">ероприятие "Совершенствование организационных механизмов предотвращения и выявления конфликта интересов в отношении лиц, замещающих отдельные государственные должности Ленинградской области, должности государственной гражданской службы Ленинградской области, </w:t>
      </w:r>
      <w:r w:rsidR="00AB4874">
        <w:rPr>
          <w:rFonts w:ascii="Times New Roman" w:hAnsi="Times New Roman" w:cs="Times New Roman"/>
          <w:sz w:val="27"/>
          <w:szCs w:val="27"/>
        </w:rPr>
        <w:br/>
      </w:r>
      <w:r w:rsidR="000927B3" w:rsidRPr="00E12922">
        <w:rPr>
          <w:rFonts w:ascii="Times New Roman" w:hAnsi="Times New Roman" w:cs="Times New Roman"/>
          <w:sz w:val="27"/>
          <w:szCs w:val="27"/>
        </w:rPr>
        <w:t>а также руководителей государственных учреждений Ленинградской области</w:t>
      </w:r>
      <w:r w:rsidR="00AB4874">
        <w:rPr>
          <w:rFonts w:ascii="Times New Roman" w:hAnsi="Times New Roman" w:cs="Times New Roman"/>
          <w:sz w:val="27"/>
          <w:szCs w:val="27"/>
        </w:rPr>
        <w:t>"</w:t>
      </w:r>
      <w:r w:rsidR="000927B3" w:rsidRPr="00E12922">
        <w:rPr>
          <w:rFonts w:ascii="Times New Roman" w:hAnsi="Times New Roman" w:cs="Times New Roman"/>
          <w:sz w:val="27"/>
          <w:szCs w:val="27"/>
        </w:rPr>
        <w:t>;</w:t>
      </w:r>
    </w:p>
    <w:p w:rsidR="000927B3" w:rsidRPr="00E12922" w:rsidRDefault="00AB4874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0927B3" w:rsidRPr="00E12922">
        <w:rPr>
          <w:rFonts w:ascii="Times New Roman" w:hAnsi="Times New Roman" w:cs="Times New Roman"/>
          <w:sz w:val="27"/>
          <w:szCs w:val="27"/>
        </w:rPr>
        <w:t>ероприятие "Проведение семинаров по проблемным (актуальным) вопросам в сфере противодействия коррупции для руководителей и работников органов исполнительной власти Ленинградской области".</w:t>
      </w:r>
    </w:p>
    <w:p w:rsidR="000927B3" w:rsidRPr="00E12922" w:rsidRDefault="00AB4874" w:rsidP="000927B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3.5. </w:t>
      </w:r>
      <w:r w:rsidR="000927B3" w:rsidRPr="00E12922">
        <w:rPr>
          <w:rFonts w:ascii="Times New Roman" w:hAnsi="Times New Roman" w:cs="Times New Roman"/>
          <w:sz w:val="27"/>
          <w:szCs w:val="27"/>
        </w:rPr>
        <w:t>В целях внедрения системы управления персоналом, отвечающей целям и задачам органов исполнительной власти Ленинградской области, закрепленным в Стратегии развития, реализуется приоритетный проект "Внедрение полного кадрового цикла в Администрации Ленинградской области".</w:t>
      </w:r>
    </w:p>
    <w:p w:rsidR="000927B3" w:rsidRDefault="000927B3" w:rsidP="000927B3">
      <w:pPr>
        <w:autoSpaceDE w:val="0"/>
        <w:autoSpaceDN w:val="0"/>
        <w:adjustRightInd w:val="0"/>
        <w:outlineLvl w:val="0"/>
        <w:rPr>
          <w:b/>
          <w:sz w:val="27"/>
          <w:szCs w:val="27"/>
        </w:rPr>
      </w:pPr>
    </w:p>
    <w:p w:rsidR="000927B3" w:rsidRPr="006F60FC" w:rsidRDefault="000927B3" w:rsidP="000927B3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6F60FC">
        <w:rPr>
          <w:sz w:val="27"/>
          <w:szCs w:val="27"/>
        </w:rPr>
        <w:t>4. Сведения об участии органов местного самоуправления,</w:t>
      </w:r>
    </w:p>
    <w:p w:rsidR="000927B3" w:rsidRPr="006F60FC" w:rsidRDefault="000927B3" w:rsidP="000927B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F60FC">
        <w:rPr>
          <w:sz w:val="27"/>
          <w:szCs w:val="27"/>
        </w:rPr>
        <w:t>юридических и физических лиц в реализации подпрограммы</w:t>
      </w:r>
    </w:p>
    <w:p w:rsidR="000927B3" w:rsidRPr="00E12922" w:rsidRDefault="000927B3" w:rsidP="000927B3">
      <w:pPr>
        <w:autoSpaceDE w:val="0"/>
        <w:autoSpaceDN w:val="0"/>
        <w:adjustRightInd w:val="0"/>
        <w:spacing w:before="240"/>
        <w:ind w:firstLine="709"/>
        <w:rPr>
          <w:sz w:val="27"/>
          <w:szCs w:val="27"/>
        </w:rPr>
      </w:pPr>
      <w:r w:rsidRPr="00E12922">
        <w:rPr>
          <w:sz w:val="27"/>
          <w:szCs w:val="27"/>
        </w:rPr>
        <w:t xml:space="preserve">Государственное казенное учреждение Ленинградской области "Оператор </w:t>
      </w:r>
      <w:r w:rsidR="00AB4874">
        <w:rPr>
          <w:sz w:val="27"/>
          <w:szCs w:val="27"/>
        </w:rPr>
        <w:t>"</w:t>
      </w:r>
      <w:r w:rsidRPr="00E12922">
        <w:rPr>
          <w:sz w:val="27"/>
          <w:szCs w:val="27"/>
        </w:rPr>
        <w:t>электронного правительства" принимает участие при реализации основного мероприятия "Формирование единого информационно-коммуникационного пространства в системе государственной гражданской</w:t>
      </w:r>
      <w:r w:rsidR="000816F6">
        <w:rPr>
          <w:sz w:val="27"/>
          <w:szCs w:val="27"/>
        </w:rPr>
        <w:t xml:space="preserve"> службы Ленинградской области (</w:t>
      </w:r>
      <w:r w:rsidR="00230B1B">
        <w:rPr>
          <w:sz w:val="27"/>
          <w:szCs w:val="27"/>
        </w:rPr>
        <w:t>"</w:t>
      </w:r>
      <w:r w:rsidR="000816F6">
        <w:rPr>
          <w:sz w:val="27"/>
          <w:szCs w:val="27"/>
        </w:rPr>
        <w:t>Э</w:t>
      </w:r>
      <w:r w:rsidRPr="00E12922">
        <w:rPr>
          <w:sz w:val="27"/>
          <w:szCs w:val="27"/>
        </w:rPr>
        <w:t>лектронная госслужба</w:t>
      </w:r>
      <w:r w:rsidR="00230B1B">
        <w:rPr>
          <w:sz w:val="27"/>
          <w:szCs w:val="27"/>
        </w:rPr>
        <w:t>"</w:t>
      </w:r>
      <w:r w:rsidRPr="00E12922">
        <w:rPr>
          <w:sz w:val="27"/>
          <w:szCs w:val="27"/>
        </w:rPr>
        <w:t>)".</w:t>
      </w:r>
    </w:p>
    <w:p w:rsidR="000927B3" w:rsidRPr="00E12922" w:rsidRDefault="000927B3" w:rsidP="000927B3">
      <w:pPr>
        <w:autoSpaceDE w:val="0"/>
        <w:autoSpaceDN w:val="0"/>
        <w:adjustRightInd w:val="0"/>
        <w:spacing w:before="240"/>
        <w:ind w:firstLine="540"/>
        <w:rPr>
          <w:sz w:val="27"/>
          <w:szCs w:val="27"/>
        </w:rPr>
      </w:pPr>
    </w:p>
    <w:p w:rsidR="000927B3" w:rsidRDefault="000927B3" w:rsidP="000927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927B3" w:rsidSect="00B36FC7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0927B3" w:rsidRPr="006F60FC" w:rsidRDefault="006F60FC" w:rsidP="006F60FC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927B3" w:rsidRPr="006F60FC">
        <w:rPr>
          <w:rFonts w:ascii="Times New Roman" w:hAnsi="Times New Roman" w:cs="Times New Roman"/>
          <w:sz w:val="27"/>
          <w:szCs w:val="27"/>
        </w:rPr>
        <w:t>Приложение 1</w:t>
      </w:r>
    </w:p>
    <w:p w:rsidR="000927B3" w:rsidRPr="00DE260C" w:rsidRDefault="006F60FC" w:rsidP="000927B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6F60FC">
        <w:rPr>
          <w:rFonts w:ascii="Times New Roman" w:hAnsi="Times New Roman" w:cs="Times New Roman"/>
          <w:sz w:val="27"/>
          <w:szCs w:val="27"/>
        </w:rPr>
        <w:t>к г</w:t>
      </w:r>
      <w:r w:rsidR="000927B3" w:rsidRPr="006F60FC">
        <w:rPr>
          <w:rFonts w:ascii="Times New Roman" w:hAnsi="Times New Roman" w:cs="Times New Roman"/>
          <w:sz w:val="27"/>
          <w:szCs w:val="27"/>
        </w:rPr>
        <w:t>осударственной программе</w:t>
      </w:r>
      <w:r w:rsidR="00DE260C">
        <w:rPr>
          <w:rFonts w:ascii="Times New Roman" w:hAnsi="Times New Roman" w:cs="Times New Roman"/>
          <w:sz w:val="27"/>
          <w:szCs w:val="27"/>
        </w:rPr>
        <w:t>…</w:t>
      </w:r>
    </w:p>
    <w:p w:rsidR="00CC77B6" w:rsidRDefault="00CC77B6" w:rsidP="000927B3">
      <w:pPr>
        <w:autoSpaceDE w:val="0"/>
        <w:autoSpaceDN w:val="0"/>
        <w:adjustRightInd w:val="0"/>
        <w:ind w:firstLine="539"/>
        <w:jc w:val="center"/>
        <w:rPr>
          <w:sz w:val="27"/>
          <w:szCs w:val="27"/>
        </w:rPr>
      </w:pPr>
    </w:p>
    <w:p w:rsidR="000927B3" w:rsidRPr="006F60FC" w:rsidRDefault="000927B3" w:rsidP="000927B3">
      <w:pPr>
        <w:autoSpaceDE w:val="0"/>
        <w:autoSpaceDN w:val="0"/>
        <w:adjustRightInd w:val="0"/>
        <w:ind w:firstLine="539"/>
        <w:jc w:val="center"/>
        <w:rPr>
          <w:sz w:val="27"/>
          <w:szCs w:val="27"/>
        </w:rPr>
      </w:pPr>
      <w:r w:rsidRPr="006F60FC">
        <w:rPr>
          <w:sz w:val="27"/>
          <w:szCs w:val="27"/>
        </w:rPr>
        <w:t>СТРУКТУРА</w:t>
      </w:r>
    </w:p>
    <w:p w:rsidR="000927B3" w:rsidRPr="006F60FC" w:rsidRDefault="006F60FC" w:rsidP="000927B3">
      <w:pPr>
        <w:autoSpaceDE w:val="0"/>
        <w:autoSpaceDN w:val="0"/>
        <w:adjustRightInd w:val="0"/>
        <w:ind w:firstLine="539"/>
        <w:jc w:val="center"/>
        <w:rPr>
          <w:sz w:val="27"/>
          <w:szCs w:val="27"/>
        </w:rPr>
      </w:pPr>
      <w:r w:rsidRPr="006F60FC">
        <w:rPr>
          <w:sz w:val="27"/>
          <w:szCs w:val="27"/>
        </w:rPr>
        <w:t>государственной программы Ленинградской области "Цифровое развитие Ленинградской области"</w:t>
      </w:r>
    </w:p>
    <w:p w:rsidR="000927B3" w:rsidRPr="00675EA4" w:rsidRDefault="000927B3" w:rsidP="000927B3">
      <w:pPr>
        <w:autoSpaceDE w:val="0"/>
        <w:autoSpaceDN w:val="0"/>
        <w:adjustRightInd w:val="0"/>
        <w:ind w:firstLine="539"/>
        <w:jc w:val="center"/>
        <w:rPr>
          <w:sz w:val="20"/>
        </w:rPr>
      </w:pPr>
    </w:p>
    <w:p w:rsidR="00675EA4" w:rsidRDefault="000927B3" w:rsidP="00675EA4">
      <w:pPr>
        <w:autoSpaceDE w:val="0"/>
        <w:autoSpaceDN w:val="0"/>
        <w:adjustRightInd w:val="0"/>
        <w:ind w:firstLine="539"/>
        <w:jc w:val="center"/>
        <w:rPr>
          <w:sz w:val="27"/>
          <w:szCs w:val="27"/>
        </w:rPr>
      </w:pPr>
      <w:r w:rsidRPr="00D544B8">
        <w:rPr>
          <w:sz w:val="27"/>
          <w:szCs w:val="27"/>
        </w:rPr>
        <w:t>Часть 1. Перечень основных мероприятий государственной</w:t>
      </w:r>
      <w:r w:rsidR="00D544B8">
        <w:rPr>
          <w:sz w:val="27"/>
          <w:szCs w:val="27"/>
        </w:rPr>
        <w:t xml:space="preserve"> </w:t>
      </w:r>
      <w:r w:rsidRPr="00D544B8">
        <w:rPr>
          <w:sz w:val="27"/>
          <w:szCs w:val="27"/>
        </w:rPr>
        <w:t>программы</w:t>
      </w:r>
    </w:p>
    <w:p w:rsidR="000927B3" w:rsidRPr="00D544B8" w:rsidRDefault="000927B3" w:rsidP="00675EA4">
      <w:pPr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D544B8">
        <w:rPr>
          <w:sz w:val="24"/>
          <w:szCs w:val="24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368"/>
        <w:gridCol w:w="3260"/>
        <w:gridCol w:w="3260"/>
        <w:gridCol w:w="3544"/>
      </w:tblGrid>
      <w:tr w:rsidR="000927B3" w:rsidRPr="003E44DD" w:rsidTr="005B09F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6F60FC" w:rsidP="006F60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927B3" w:rsidRPr="003E44D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44DD">
              <w:rPr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44DD">
              <w:rPr>
                <w:sz w:val="24"/>
                <w:szCs w:val="24"/>
              </w:rPr>
              <w:t>Показатели государственной программы (подпрограммы)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44DD">
              <w:rPr>
                <w:sz w:val="24"/>
                <w:szCs w:val="24"/>
              </w:rPr>
              <w:t>Задачи государственной программы (подпрограммы)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44DD">
              <w:rPr>
                <w:sz w:val="24"/>
                <w:szCs w:val="24"/>
              </w:rPr>
              <w:t>Цели (задачи) плана мероприятий по реализации Стратегии</w:t>
            </w:r>
          </w:p>
        </w:tc>
      </w:tr>
    </w:tbl>
    <w:p w:rsidR="006F60FC" w:rsidRDefault="006F60FC" w:rsidP="006F60FC">
      <w:pPr>
        <w:spacing w:line="20" w:lineRule="exac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368"/>
        <w:gridCol w:w="3260"/>
        <w:gridCol w:w="3260"/>
        <w:gridCol w:w="3544"/>
      </w:tblGrid>
      <w:tr w:rsidR="000927B3" w:rsidRPr="003E44DD" w:rsidTr="006F60FC">
        <w:trPr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44DD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44DD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44D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44DD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927B3" w:rsidRPr="003E44DD" w:rsidTr="005B09F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0C" w:rsidRDefault="00DE260C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 w:rsidR="000927B3">
              <w:rPr>
                <w:sz w:val="24"/>
                <w:szCs w:val="24"/>
              </w:rPr>
              <w:t>"</w:t>
            </w:r>
            <w:r w:rsidR="000927B3" w:rsidRPr="00AE57CB">
              <w:rPr>
                <w:sz w:val="24"/>
                <w:szCs w:val="24"/>
              </w:rPr>
              <w:t xml:space="preserve">Повышение качества и доступности государственных </w:t>
            </w:r>
          </w:p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E57CB">
              <w:rPr>
                <w:sz w:val="24"/>
                <w:szCs w:val="24"/>
              </w:rPr>
              <w:t>и муниципальных услу</w:t>
            </w:r>
            <w:r>
              <w:rPr>
                <w:sz w:val="24"/>
                <w:szCs w:val="24"/>
              </w:rPr>
              <w:t>г"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0C" w:rsidRDefault="000927B3" w:rsidP="00DE260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F2BB6">
              <w:rPr>
                <w:sz w:val="24"/>
              </w:rPr>
              <w:t>Уровень удовлетворенности граждан Российской Федерации</w:t>
            </w:r>
            <w:r w:rsidR="00DE260C">
              <w:rPr>
                <w:sz w:val="24"/>
              </w:rPr>
              <w:t>, проживающих</w:t>
            </w:r>
            <w:r w:rsidRPr="00EF2BB6">
              <w:rPr>
                <w:sz w:val="24"/>
              </w:rPr>
              <w:t xml:space="preserve"> </w:t>
            </w:r>
          </w:p>
          <w:p w:rsidR="00DE260C" w:rsidRDefault="000927B3" w:rsidP="00DE260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F2BB6">
              <w:rPr>
                <w:sz w:val="24"/>
              </w:rPr>
              <w:t xml:space="preserve">на территории </w:t>
            </w:r>
          </w:p>
          <w:p w:rsidR="00DE260C" w:rsidRDefault="000927B3" w:rsidP="00DE260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F2BB6">
              <w:rPr>
                <w:sz w:val="24"/>
              </w:rPr>
              <w:t>Ленинградской области</w:t>
            </w:r>
            <w:r w:rsidR="00DE260C">
              <w:rPr>
                <w:sz w:val="24"/>
              </w:rPr>
              <w:t>,</w:t>
            </w:r>
            <w:r w:rsidRPr="00EF2BB6">
              <w:rPr>
                <w:sz w:val="24"/>
              </w:rPr>
              <w:t xml:space="preserve"> качеством предоставления государственных </w:t>
            </w:r>
          </w:p>
          <w:p w:rsidR="000927B3" w:rsidRPr="003E44DD" w:rsidRDefault="000927B3" w:rsidP="00DE260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F2BB6">
              <w:rPr>
                <w:sz w:val="24"/>
              </w:rPr>
              <w:t>и муницип</w:t>
            </w:r>
            <w:r>
              <w:rPr>
                <w:sz w:val="24"/>
              </w:rPr>
              <w:t>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25082">
              <w:rPr>
                <w:sz w:val="24"/>
                <w:szCs w:val="24"/>
              </w:rPr>
              <w:t>Повышение эффективности исполнения государственными органами возложенных на них полномочий через формирование профессиональной системы гражданской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44D1" w:rsidRPr="003E44DD" w:rsidTr="005B09F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D1" w:rsidRDefault="00DA44D1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D1" w:rsidRPr="00AE57CB" w:rsidRDefault="00DA44D1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</w:t>
            </w:r>
            <w:r w:rsidRPr="00AE57CB">
              <w:rPr>
                <w:sz w:val="24"/>
                <w:szCs w:val="24"/>
              </w:rPr>
              <w:t>Оптимизация государст</w:t>
            </w:r>
            <w:r>
              <w:rPr>
                <w:sz w:val="24"/>
                <w:szCs w:val="24"/>
              </w:rPr>
              <w:t>-</w:t>
            </w:r>
            <w:r w:rsidRPr="00AE57CB">
              <w:rPr>
                <w:sz w:val="24"/>
                <w:szCs w:val="24"/>
              </w:rPr>
              <w:t>венных и муниципальных услуг и полномочий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D1" w:rsidRPr="00523DE4" w:rsidRDefault="00DA44D1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3DE4">
              <w:rPr>
                <w:sz w:val="24"/>
                <w:szCs w:val="24"/>
              </w:rPr>
              <w:t>Доля муниципальных услуг, переведенных в электронный вид и по которым нет законо</w:t>
            </w:r>
            <w:r>
              <w:rPr>
                <w:sz w:val="24"/>
                <w:szCs w:val="24"/>
              </w:rPr>
              <w:t>-</w:t>
            </w:r>
            <w:r w:rsidRPr="00523DE4">
              <w:rPr>
                <w:sz w:val="24"/>
                <w:szCs w:val="24"/>
              </w:rPr>
              <w:t>дательного запрета на их предоставление в электрон</w:t>
            </w:r>
            <w:r>
              <w:rPr>
                <w:sz w:val="24"/>
                <w:szCs w:val="24"/>
              </w:rPr>
              <w:t>-</w:t>
            </w:r>
            <w:r w:rsidRPr="00523DE4">
              <w:rPr>
                <w:sz w:val="24"/>
                <w:szCs w:val="24"/>
              </w:rPr>
              <w:t>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D1" w:rsidRDefault="00DA44D1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8555F">
              <w:rPr>
                <w:sz w:val="24"/>
                <w:szCs w:val="24"/>
              </w:rPr>
              <w:t>Оптимизация предостав</w:t>
            </w:r>
            <w:r w:rsidR="00DE260C">
              <w:rPr>
                <w:sz w:val="24"/>
                <w:szCs w:val="24"/>
              </w:rPr>
              <w:t>-</w:t>
            </w:r>
            <w:r w:rsidRPr="0068555F">
              <w:rPr>
                <w:sz w:val="24"/>
                <w:szCs w:val="24"/>
              </w:rPr>
              <w:t xml:space="preserve">ления государственных  </w:t>
            </w:r>
          </w:p>
          <w:p w:rsidR="00DA44D1" w:rsidRDefault="00DA44D1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8555F">
              <w:rPr>
                <w:sz w:val="24"/>
                <w:szCs w:val="24"/>
              </w:rPr>
              <w:t xml:space="preserve">и муниципальных услуг </w:t>
            </w:r>
          </w:p>
          <w:p w:rsidR="00DA44D1" w:rsidRPr="0068555F" w:rsidRDefault="00DA44D1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8555F">
              <w:rPr>
                <w:sz w:val="24"/>
                <w:szCs w:val="24"/>
              </w:rPr>
              <w:t>и исполнения государст</w:t>
            </w:r>
            <w:r>
              <w:rPr>
                <w:sz w:val="24"/>
                <w:szCs w:val="24"/>
              </w:rPr>
              <w:t>-</w:t>
            </w:r>
            <w:r w:rsidRPr="0068555F">
              <w:rPr>
                <w:sz w:val="24"/>
                <w:szCs w:val="24"/>
              </w:rPr>
              <w:t>венных функций</w:t>
            </w:r>
          </w:p>
          <w:p w:rsidR="00DA44D1" w:rsidRPr="003E44DD" w:rsidRDefault="00DA44D1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D1" w:rsidRPr="003E44DD" w:rsidRDefault="00DA44D1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5EA4" w:rsidRPr="003E44DD" w:rsidTr="005B09F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4" w:rsidRDefault="00675EA4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4" w:rsidRDefault="00675EA4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F122B">
              <w:rPr>
                <w:sz w:val="24"/>
                <w:szCs w:val="24"/>
              </w:rPr>
              <w:t xml:space="preserve">Основное мероприятие  </w:t>
            </w:r>
            <w:r>
              <w:rPr>
                <w:sz w:val="24"/>
                <w:szCs w:val="24"/>
              </w:rPr>
              <w:t>"</w:t>
            </w:r>
            <w:r w:rsidRPr="007F122B">
              <w:rPr>
                <w:color w:val="000000"/>
                <w:sz w:val="24"/>
                <w:szCs w:val="24"/>
              </w:rPr>
              <w:t>Повышение эффективности деятельности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F122B">
              <w:rPr>
                <w:color w:val="000000"/>
                <w:sz w:val="24"/>
                <w:szCs w:val="24"/>
              </w:rPr>
              <w:t>венного бюджетного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122B">
              <w:rPr>
                <w:color w:val="000000"/>
                <w:sz w:val="24"/>
                <w:szCs w:val="24"/>
              </w:rPr>
              <w:t>учреждения Ленинградской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122B">
              <w:rPr>
                <w:color w:val="000000"/>
                <w:sz w:val="24"/>
                <w:szCs w:val="24"/>
              </w:rPr>
              <w:t xml:space="preserve">области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7F122B">
              <w:rPr>
                <w:color w:val="000000"/>
                <w:sz w:val="24"/>
                <w:szCs w:val="24"/>
              </w:rPr>
              <w:t>Многофункцио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F122B">
              <w:rPr>
                <w:color w:val="000000"/>
                <w:sz w:val="24"/>
                <w:szCs w:val="24"/>
              </w:rPr>
              <w:t>нальный центр предоставления государственных и 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F122B">
              <w:rPr>
                <w:color w:val="000000"/>
                <w:sz w:val="24"/>
                <w:szCs w:val="24"/>
              </w:rPr>
              <w:t>пальных услуг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A4" w:rsidRDefault="00675EA4" w:rsidP="00675E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4377">
              <w:rPr>
                <w:sz w:val="24"/>
                <w:szCs w:val="24"/>
              </w:rPr>
              <w:t xml:space="preserve">Количество услуг </w:t>
            </w:r>
          </w:p>
          <w:p w:rsidR="00675EA4" w:rsidRPr="00523DE4" w:rsidRDefault="00675EA4" w:rsidP="00675E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4377">
              <w:rPr>
                <w:sz w:val="24"/>
                <w:szCs w:val="24"/>
              </w:rPr>
              <w:t>по обеспечению предостав</w:t>
            </w:r>
            <w:r>
              <w:rPr>
                <w:sz w:val="24"/>
                <w:szCs w:val="24"/>
              </w:rPr>
              <w:t>-</w:t>
            </w:r>
            <w:r w:rsidRPr="00014377">
              <w:rPr>
                <w:sz w:val="24"/>
                <w:szCs w:val="24"/>
              </w:rPr>
              <w:t>ления государственных, муниципальных и иных услуг в многофункциональных центрах предоставления государственных (муници</w:t>
            </w:r>
            <w:r>
              <w:rPr>
                <w:sz w:val="24"/>
                <w:szCs w:val="24"/>
              </w:rPr>
              <w:t>-</w:t>
            </w:r>
            <w:r w:rsidRPr="00014377">
              <w:rPr>
                <w:sz w:val="24"/>
                <w:szCs w:val="24"/>
              </w:rPr>
              <w:t>пальных)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A4" w:rsidRPr="0068555F" w:rsidRDefault="00675EA4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4" w:rsidRPr="003E44DD" w:rsidRDefault="00675EA4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27B3" w:rsidRPr="003E44DD" w:rsidTr="00D544B8">
        <w:trPr>
          <w:trHeight w:val="30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D11523" w:rsidRDefault="000927B3" w:rsidP="006F60FC">
            <w:pPr>
              <w:pStyle w:val="ab"/>
            </w:pPr>
            <w:r w:rsidRPr="00D11523">
              <w:rPr>
                <w:rFonts w:ascii="Times New Roman" w:hAnsi="Times New Roman"/>
                <w:sz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</w:rPr>
              <w:t>"</w:t>
            </w:r>
            <w:r w:rsidRPr="00D11523">
              <w:rPr>
                <w:rFonts w:ascii="Times New Roman" w:hAnsi="Times New Roman"/>
                <w:sz w:val="24"/>
              </w:rPr>
              <w:t>Развитие информационных технологий, качества предо</w:t>
            </w:r>
            <w:r w:rsidR="00DA44D1">
              <w:rPr>
                <w:rFonts w:ascii="Times New Roman" w:hAnsi="Times New Roman"/>
                <w:sz w:val="24"/>
              </w:rPr>
              <w:t>-</w:t>
            </w:r>
            <w:r w:rsidRPr="00D11523">
              <w:rPr>
                <w:rFonts w:ascii="Times New Roman" w:hAnsi="Times New Roman"/>
                <w:sz w:val="24"/>
              </w:rPr>
              <w:t>ставления государственных услуг и осуществления государственных полномочий</w:t>
            </w:r>
            <w: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581293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81293">
              <w:rPr>
                <w:sz w:val="24"/>
                <w:szCs w:val="24"/>
              </w:rPr>
              <w:t>Удельное время беспере</w:t>
            </w:r>
            <w:r w:rsidR="00DA44D1">
              <w:rPr>
                <w:sz w:val="24"/>
                <w:szCs w:val="24"/>
              </w:rPr>
              <w:t>-</w:t>
            </w:r>
            <w:r w:rsidRPr="00581293">
              <w:rPr>
                <w:sz w:val="24"/>
                <w:szCs w:val="24"/>
              </w:rPr>
              <w:t>бойного функционирования отраслевых и ведомственных информационных систем органов исполнительной власти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D1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5F7A05">
              <w:rPr>
                <w:sz w:val="24"/>
              </w:rPr>
              <w:t>оздание, развитие и обес</w:t>
            </w:r>
            <w:r w:rsidR="00DA44D1">
              <w:rPr>
                <w:sz w:val="24"/>
              </w:rPr>
              <w:t>-</w:t>
            </w:r>
            <w:r w:rsidRPr="005F7A05">
              <w:rPr>
                <w:sz w:val="24"/>
              </w:rPr>
              <w:t xml:space="preserve">печение бесперебойной работы </w:t>
            </w:r>
            <w:r w:rsidRPr="00A92268">
              <w:rPr>
                <w:sz w:val="24"/>
                <w:szCs w:val="24"/>
              </w:rPr>
              <w:t xml:space="preserve">региональных сегментов федеральных информационных систем </w:t>
            </w:r>
          </w:p>
          <w:p w:rsidR="00D544B8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A92268">
              <w:rPr>
                <w:sz w:val="24"/>
                <w:szCs w:val="24"/>
              </w:rPr>
              <w:t>и региональных информа</w:t>
            </w:r>
            <w:r w:rsidR="00D544B8">
              <w:rPr>
                <w:sz w:val="24"/>
                <w:szCs w:val="24"/>
              </w:rPr>
              <w:t>-</w:t>
            </w:r>
            <w:r w:rsidRPr="00A92268">
              <w:rPr>
                <w:sz w:val="24"/>
                <w:szCs w:val="24"/>
              </w:rPr>
              <w:t>ционных систем</w:t>
            </w:r>
            <w:r w:rsidRPr="005F7A05">
              <w:rPr>
                <w:sz w:val="24"/>
              </w:rPr>
              <w:t xml:space="preserve"> или их отдельных программных компонентов, в том числе </w:t>
            </w:r>
          </w:p>
          <w:p w:rsidR="000927B3" w:rsidRPr="003E44DD" w:rsidRDefault="000927B3" w:rsidP="00D544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F7A05">
              <w:rPr>
                <w:sz w:val="24"/>
              </w:rPr>
              <w:t>для предоставления государ</w:t>
            </w:r>
            <w:r w:rsidR="00DE260C">
              <w:rPr>
                <w:sz w:val="24"/>
              </w:rPr>
              <w:t>-</w:t>
            </w:r>
            <w:r w:rsidRPr="005F7A05">
              <w:rPr>
                <w:sz w:val="24"/>
              </w:rPr>
              <w:t>ственных и</w:t>
            </w:r>
            <w:r w:rsidR="00DE260C">
              <w:rPr>
                <w:sz w:val="24"/>
              </w:rPr>
              <w:t xml:space="preserve"> </w:t>
            </w:r>
            <w:r w:rsidR="00DE260C" w:rsidRPr="00014377">
              <w:rPr>
                <w:sz w:val="24"/>
                <w:szCs w:val="24"/>
              </w:rPr>
              <w:t>муниципальных</w:t>
            </w:r>
            <w:r w:rsidR="00DE260C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27B3" w:rsidRPr="003E44DD" w:rsidTr="00304BED">
        <w:trPr>
          <w:trHeight w:val="2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F0001E" w:rsidRDefault="000927B3" w:rsidP="00D544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304BED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"</w:t>
            </w:r>
            <w:r w:rsidR="000927B3" w:rsidRPr="00AE57CB">
              <w:rPr>
                <w:sz w:val="24"/>
                <w:szCs w:val="24"/>
              </w:rPr>
              <w:t xml:space="preserve">Обеспечение функционирования и развития </w:t>
            </w:r>
            <w:r w:rsidR="000927B3">
              <w:rPr>
                <w:sz w:val="24"/>
                <w:szCs w:val="24"/>
              </w:rPr>
              <w:t>"</w:t>
            </w:r>
            <w:r w:rsidR="00675EA4">
              <w:rPr>
                <w:sz w:val="24"/>
                <w:szCs w:val="24"/>
              </w:rPr>
              <w:t>э</w:t>
            </w:r>
            <w:r w:rsidR="000927B3" w:rsidRPr="00AE57CB">
              <w:rPr>
                <w:sz w:val="24"/>
                <w:szCs w:val="24"/>
              </w:rPr>
              <w:t>лектронного правительства</w:t>
            </w:r>
            <w:r w:rsidR="000927B3">
              <w:rPr>
                <w:sz w:val="24"/>
                <w:szCs w:val="24"/>
              </w:rPr>
              <w:t>"</w:t>
            </w:r>
            <w:r w:rsidR="000927B3" w:rsidRPr="00AE57CB">
              <w:rPr>
                <w:sz w:val="24"/>
                <w:szCs w:val="24"/>
              </w:rPr>
              <w:t xml:space="preserve"> Ленинградской области</w:t>
            </w:r>
            <w:r w:rsidR="000927B3"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E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</w:t>
            </w:r>
            <w:r w:rsidR="00D544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рования инфраструктуры связи и обмена информацией "электронного правительства" Ленинградской области, </w:t>
            </w:r>
          </w:p>
          <w:p w:rsidR="000927B3" w:rsidRPr="00847164" w:rsidRDefault="00304BED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 xml:space="preserve">а </w:t>
            </w:r>
            <w:r w:rsidR="000927B3">
              <w:rPr>
                <w:sz w:val="24"/>
                <w:szCs w:val="24"/>
              </w:rPr>
              <w:t>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3E44DD" w:rsidRDefault="000927B3" w:rsidP="00304B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с</w:t>
            </w:r>
            <w:r w:rsidR="00304BED">
              <w:rPr>
                <w:rFonts w:ascii="Times New Roman" w:hAnsi="Times New Roman"/>
                <w:sz w:val="24"/>
                <w:szCs w:val="24"/>
              </w:rPr>
              <w:t>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BED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электронного правительства</w:t>
            </w:r>
            <w:r w:rsidR="00304BED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Ленинградской обл</w:t>
            </w:r>
            <w:r w:rsidR="00D544B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27B3" w:rsidRPr="003E44DD" w:rsidTr="00D544B8">
        <w:trPr>
          <w:trHeight w:val="271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E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</w:t>
            </w:r>
            <w:r w:rsidRPr="00AE57CB">
              <w:rPr>
                <w:sz w:val="24"/>
                <w:szCs w:val="24"/>
              </w:rPr>
              <w:t>Развитие и о</w:t>
            </w:r>
            <w:r>
              <w:rPr>
                <w:sz w:val="24"/>
                <w:szCs w:val="24"/>
              </w:rPr>
              <w:t>беспечение функционирования инфраструкт</w:t>
            </w:r>
            <w:r w:rsidRPr="00AE57C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 w:rsidRPr="00AE57CB">
              <w:rPr>
                <w:sz w:val="24"/>
                <w:szCs w:val="24"/>
              </w:rPr>
              <w:t>ы связи</w:t>
            </w:r>
            <w:r>
              <w:rPr>
                <w:sz w:val="24"/>
                <w:szCs w:val="24"/>
              </w:rPr>
              <w:t xml:space="preserve"> </w:t>
            </w:r>
          </w:p>
          <w:p w:rsidR="000927B3" w:rsidRPr="00AE57CB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E57CB">
              <w:rPr>
                <w:sz w:val="24"/>
                <w:szCs w:val="24"/>
              </w:rPr>
              <w:t xml:space="preserve">и обмена информацией </w:t>
            </w:r>
            <w:r>
              <w:rPr>
                <w:sz w:val="24"/>
                <w:szCs w:val="24"/>
              </w:rPr>
              <w:t>"</w:t>
            </w:r>
            <w:r w:rsidRPr="00AE57CB">
              <w:rPr>
                <w:sz w:val="24"/>
                <w:szCs w:val="24"/>
              </w:rPr>
              <w:t>электронного правительства</w:t>
            </w:r>
            <w:r>
              <w:rPr>
                <w:sz w:val="24"/>
                <w:szCs w:val="24"/>
              </w:rPr>
              <w:t>"</w:t>
            </w:r>
            <w:r w:rsidRPr="00AE57CB">
              <w:rPr>
                <w:sz w:val="24"/>
                <w:szCs w:val="24"/>
              </w:rPr>
              <w:t xml:space="preserve"> Ленинградской области</w:t>
            </w:r>
            <w:r w:rsidR="00304BED"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ED" w:rsidRPr="00B21DB4" w:rsidRDefault="000927B3" w:rsidP="00304BE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46E10">
              <w:rPr>
                <w:sz w:val="24"/>
                <w:szCs w:val="24"/>
              </w:rPr>
              <w:t xml:space="preserve">Уровень развития </w:t>
            </w:r>
            <w:r w:rsidR="00304BED" w:rsidRPr="00B21DB4">
              <w:rPr>
                <w:sz w:val="24"/>
              </w:rPr>
              <w:t>единой сети передачи данных Ленинград</w:t>
            </w:r>
            <w:r w:rsidR="00304BED">
              <w:rPr>
                <w:sz w:val="24"/>
              </w:rPr>
              <w:t>-</w:t>
            </w:r>
            <w:r w:rsidR="00304BED" w:rsidRPr="00B21DB4">
              <w:rPr>
                <w:sz w:val="24"/>
              </w:rPr>
              <w:t>ской области (ЕСПД ЛО)</w:t>
            </w:r>
          </w:p>
          <w:p w:rsidR="00D544B8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46E10">
              <w:rPr>
                <w:sz w:val="24"/>
                <w:szCs w:val="24"/>
              </w:rPr>
              <w:t>(доля органов государст</w:t>
            </w:r>
            <w:r w:rsidR="00D544B8">
              <w:rPr>
                <w:sz w:val="24"/>
                <w:szCs w:val="24"/>
              </w:rPr>
              <w:t>-</w:t>
            </w:r>
            <w:r w:rsidRPr="00546E10">
              <w:rPr>
                <w:sz w:val="24"/>
                <w:szCs w:val="24"/>
              </w:rPr>
              <w:t xml:space="preserve">венной и муниципальной власти, государственных </w:t>
            </w:r>
          </w:p>
          <w:p w:rsidR="00D544B8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46E10">
              <w:rPr>
                <w:sz w:val="24"/>
                <w:szCs w:val="24"/>
              </w:rPr>
              <w:t>и муниципальных учреж</w:t>
            </w:r>
            <w:r w:rsidR="006D215C">
              <w:rPr>
                <w:sz w:val="24"/>
                <w:szCs w:val="24"/>
              </w:rPr>
              <w:t>-</w:t>
            </w:r>
            <w:r w:rsidRPr="00546E10">
              <w:rPr>
                <w:sz w:val="24"/>
                <w:szCs w:val="24"/>
              </w:rPr>
              <w:t xml:space="preserve">дений Ленинградской области, обеспеченных проводным доступом </w:t>
            </w:r>
          </w:p>
          <w:p w:rsidR="000927B3" w:rsidRPr="00D50DFF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46E10">
              <w:rPr>
                <w:sz w:val="24"/>
                <w:szCs w:val="24"/>
              </w:rPr>
              <w:t>к ЕСПД</w:t>
            </w:r>
            <w:r w:rsidR="00304BED">
              <w:rPr>
                <w:sz w:val="24"/>
                <w:szCs w:val="24"/>
              </w:rPr>
              <w:t xml:space="preserve"> ЛО</w:t>
            </w:r>
            <w:r w:rsidRPr="00546E10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B21DB4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B21DB4">
              <w:rPr>
                <w:sz w:val="24"/>
              </w:rPr>
              <w:t>Развитие ЕСПД ЛО</w:t>
            </w:r>
          </w:p>
          <w:p w:rsidR="000927B3" w:rsidRPr="00D50DFF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27B3" w:rsidRPr="003E44DD" w:rsidTr="00D544B8">
        <w:trPr>
          <w:trHeight w:val="2063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8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50DFF">
              <w:rPr>
                <w:sz w:val="24"/>
                <w:szCs w:val="24"/>
              </w:rPr>
              <w:t>Уровень развития региональ</w:t>
            </w:r>
            <w:r w:rsidR="00D544B8">
              <w:rPr>
                <w:sz w:val="24"/>
                <w:szCs w:val="24"/>
              </w:rPr>
              <w:t>-</w:t>
            </w:r>
            <w:r w:rsidRPr="00D50DFF">
              <w:rPr>
                <w:sz w:val="24"/>
                <w:szCs w:val="24"/>
              </w:rPr>
              <w:t xml:space="preserve">ного сегмента </w:t>
            </w:r>
            <w:r w:rsidR="00304BED">
              <w:rPr>
                <w:sz w:val="24"/>
                <w:szCs w:val="24"/>
              </w:rPr>
              <w:t>системы меж</w:t>
            </w:r>
            <w:r w:rsidR="006D215C">
              <w:rPr>
                <w:sz w:val="24"/>
                <w:szCs w:val="24"/>
              </w:rPr>
              <w:t>-</w:t>
            </w:r>
            <w:r w:rsidR="00304BED">
              <w:rPr>
                <w:sz w:val="24"/>
                <w:szCs w:val="24"/>
              </w:rPr>
              <w:t>ведомственного электронного  взаимодействия (</w:t>
            </w:r>
            <w:r w:rsidRPr="00D50DFF">
              <w:rPr>
                <w:sz w:val="24"/>
                <w:szCs w:val="24"/>
              </w:rPr>
              <w:t>СМЭВ ЛО</w:t>
            </w:r>
            <w:r w:rsidR="00304BED">
              <w:rPr>
                <w:sz w:val="24"/>
                <w:szCs w:val="24"/>
              </w:rPr>
              <w:t>)</w:t>
            </w:r>
            <w:r w:rsidRPr="00D50DFF">
              <w:rPr>
                <w:sz w:val="24"/>
                <w:szCs w:val="24"/>
              </w:rPr>
              <w:t xml:space="preserve"> (доля межведомственных запросов, осуществляемых </w:t>
            </w:r>
          </w:p>
          <w:p w:rsidR="00D544B8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50DFF">
              <w:rPr>
                <w:sz w:val="24"/>
                <w:szCs w:val="24"/>
              </w:rPr>
              <w:t>с использованием СМЭВ</w:t>
            </w:r>
            <w:r w:rsidR="00304BED">
              <w:rPr>
                <w:sz w:val="24"/>
                <w:szCs w:val="24"/>
              </w:rPr>
              <w:t xml:space="preserve"> ЛО</w:t>
            </w:r>
            <w:r w:rsidRPr="00D50DFF">
              <w:rPr>
                <w:sz w:val="24"/>
                <w:szCs w:val="24"/>
              </w:rPr>
              <w:t xml:space="preserve">, </w:t>
            </w:r>
          </w:p>
          <w:p w:rsidR="000927B3" w:rsidRPr="00D50DFF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50DFF">
              <w:rPr>
                <w:sz w:val="24"/>
                <w:szCs w:val="24"/>
              </w:rPr>
              <w:t>не менее)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234AB7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504EE" w:rsidRPr="003E44DD" w:rsidTr="00B504EE">
        <w:trPr>
          <w:trHeight w:val="147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4EE" w:rsidRDefault="00B504EE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4EE" w:rsidRDefault="00B504EE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</w:t>
            </w:r>
            <w:r w:rsidRPr="003C4D77">
              <w:rPr>
                <w:sz w:val="24"/>
              </w:rPr>
              <w:t xml:space="preserve">Развитие информационной инфраструктуры </w:t>
            </w:r>
            <w:r>
              <w:rPr>
                <w:sz w:val="24"/>
              </w:rPr>
              <w:t>"</w:t>
            </w:r>
            <w:r w:rsidRPr="003C4D77">
              <w:rPr>
                <w:sz w:val="24"/>
              </w:rPr>
              <w:t>электронного правительства</w:t>
            </w:r>
            <w:r>
              <w:rPr>
                <w:sz w:val="24"/>
              </w:rPr>
              <w:t>"</w:t>
            </w:r>
            <w:r w:rsidRPr="003C4D77">
              <w:rPr>
                <w:sz w:val="24"/>
              </w:rPr>
              <w:t xml:space="preserve"> Ленинградской области</w:t>
            </w:r>
            <w:r>
              <w:rPr>
                <w:sz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E" w:rsidRDefault="00B504EE" w:rsidP="00D544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6073">
              <w:rPr>
                <w:sz w:val="24"/>
                <w:szCs w:val="24"/>
              </w:rPr>
              <w:t xml:space="preserve">Уровень обеспеченности органов исполнительной власти </w:t>
            </w:r>
            <w:r w:rsidR="006D215C" w:rsidRPr="003C4D77">
              <w:rPr>
                <w:sz w:val="24"/>
              </w:rPr>
              <w:t>Ленинградской области</w:t>
            </w:r>
            <w:r w:rsidR="006D215C" w:rsidRPr="00B06073">
              <w:rPr>
                <w:sz w:val="24"/>
                <w:szCs w:val="24"/>
              </w:rPr>
              <w:t xml:space="preserve"> </w:t>
            </w:r>
            <w:r w:rsidRPr="00B06073">
              <w:rPr>
                <w:sz w:val="24"/>
                <w:szCs w:val="24"/>
              </w:rPr>
              <w:t xml:space="preserve">лицензионным системным, прикладным </w:t>
            </w:r>
          </w:p>
          <w:p w:rsidR="00B504EE" w:rsidRPr="00D50DFF" w:rsidRDefault="00B504EE" w:rsidP="00D544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6073">
              <w:rPr>
                <w:sz w:val="24"/>
                <w:szCs w:val="24"/>
              </w:rPr>
              <w:t>и специальным программным обеспечением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4EE" w:rsidRDefault="00B504EE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21DB4">
              <w:rPr>
                <w:sz w:val="24"/>
                <w:szCs w:val="24"/>
              </w:rPr>
              <w:t>Создание надежной системы хранения и функциони</w:t>
            </w:r>
            <w:r>
              <w:rPr>
                <w:sz w:val="24"/>
                <w:szCs w:val="24"/>
              </w:rPr>
              <w:t>-</w:t>
            </w:r>
            <w:r w:rsidRPr="00B21DB4">
              <w:rPr>
                <w:sz w:val="24"/>
                <w:szCs w:val="24"/>
              </w:rPr>
              <w:t xml:space="preserve">рования государственных информационных систем </w:t>
            </w:r>
          </w:p>
          <w:p w:rsidR="00B504EE" w:rsidRDefault="00B504EE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21DB4">
              <w:rPr>
                <w:sz w:val="24"/>
                <w:szCs w:val="24"/>
              </w:rPr>
              <w:t xml:space="preserve">и ресурсов Ленинградской области, соответствующей действующим техническим </w:t>
            </w:r>
          </w:p>
          <w:p w:rsidR="00B504EE" w:rsidRDefault="00B504EE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21DB4">
              <w:rPr>
                <w:sz w:val="24"/>
                <w:szCs w:val="24"/>
              </w:rPr>
              <w:t>и технологически</w:t>
            </w:r>
            <w:r>
              <w:rPr>
                <w:sz w:val="24"/>
                <w:szCs w:val="24"/>
              </w:rPr>
              <w:t>м нормам</w:t>
            </w:r>
          </w:p>
          <w:p w:rsidR="00B504EE" w:rsidRPr="00B21DB4" w:rsidRDefault="00B504EE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B504EE" w:rsidRPr="00234AB7" w:rsidRDefault="00B504EE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4EE" w:rsidRPr="003E44DD" w:rsidRDefault="00B504EE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504EE" w:rsidRPr="003E44DD" w:rsidTr="00D544B8">
        <w:trPr>
          <w:trHeight w:val="14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E" w:rsidRDefault="00B504EE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E" w:rsidRDefault="00B504EE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E" w:rsidRPr="00B06073" w:rsidRDefault="00B504EE" w:rsidP="00D544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6073">
              <w:rPr>
                <w:sz w:val="24"/>
                <w:szCs w:val="24"/>
              </w:rPr>
              <w:t>Доля закрытой потребности по аппаратному обеспечению функционирования информационных систем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E" w:rsidRPr="00B21DB4" w:rsidRDefault="00B504EE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E" w:rsidRPr="003E44DD" w:rsidRDefault="00B504EE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27B3" w:rsidRPr="003E44DD" w:rsidTr="00304BED">
        <w:trPr>
          <w:trHeight w:val="11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F0001E" w:rsidRDefault="000927B3" w:rsidP="00B504E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AE57CB" w:rsidRDefault="00304BED" w:rsidP="006F60F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"</w:t>
            </w:r>
            <w:r w:rsidR="000927B3" w:rsidRPr="00AE57CB">
              <w:rPr>
                <w:sz w:val="24"/>
                <w:szCs w:val="24"/>
              </w:rPr>
              <w:t>Обеспечение информационной безопасности в Ленинградской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уровня защиты данных в государственных информационных системах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8F7332" w:rsidRDefault="000927B3" w:rsidP="006F60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Обеспечение информационной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27B3" w:rsidRPr="003E44DD" w:rsidTr="00304BED">
        <w:trPr>
          <w:trHeight w:val="10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AE57CB" w:rsidRDefault="000927B3" w:rsidP="006F60F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</w:t>
            </w:r>
            <w:r w:rsidRPr="00C90B04">
              <w:rPr>
                <w:sz w:val="24"/>
                <w:szCs w:val="24"/>
              </w:rPr>
              <w:t>Обеспечение безопасности государственных информа</w:t>
            </w:r>
            <w:r w:rsidR="00B504EE">
              <w:rPr>
                <w:sz w:val="24"/>
                <w:szCs w:val="24"/>
              </w:rPr>
              <w:t>-</w:t>
            </w:r>
            <w:r w:rsidRPr="00C90B04">
              <w:rPr>
                <w:sz w:val="24"/>
                <w:szCs w:val="24"/>
              </w:rPr>
              <w:t>ционных систем и инфраст</w:t>
            </w:r>
            <w:r w:rsidR="00B504EE">
              <w:rPr>
                <w:sz w:val="24"/>
                <w:szCs w:val="24"/>
              </w:rPr>
              <w:t>-</w:t>
            </w:r>
            <w:r w:rsidRPr="00C90B04">
              <w:rPr>
                <w:sz w:val="24"/>
                <w:szCs w:val="24"/>
              </w:rPr>
              <w:t xml:space="preserve">руктуры </w:t>
            </w:r>
            <w:r w:rsidR="00304BED">
              <w:rPr>
                <w:sz w:val="24"/>
                <w:szCs w:val="24"/>
              </w:rPr>
              <w:t>"</w:t>
            </w:r>
            <w:r w:rsidRPr="00C90B04">
              <w:rPr>
                <w:sz w:val="24"/>
                <w:szCs w:val="24"/>
              </w:rPr>
              <w:t>электронного правительства</w:t>
            </w:r>
            <w:r w:rsidR="00304BED">
              <w:rPr>
                <w:sz w:val="24"/>
                <w:szCs w:val="24"/>
              </w:rPr>
              <w:t>"</w:t>
            </w:r>
            <w:r w:rsidRPr="00C90B04">
              <w:rPr>
                <w:sz w:val="24"/>
                <w:szCs w:val="24"/>
              </w:rPr>
              <w:t xml:space="preserve"> Ленинградской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4D72A2" w:rsidRDefault="000927B3" w:rsidP="00304BE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0E22">
              <w:rPr>
                <w:sz w:val="24"/>
                <w:szCs w:val="24"/>
              </w:rPr>
              <w:t>Объем выполненных мероприятий по мониторингу и информированию о соблю</w:t>
            </w:r>
            <w:r w:rsidR="00B504EE">
              <w:rPr>
                <w:sz w:val="24"/>
                <w:szCs w:val="24"/>
              </w:rPr>
              <w:t>-</w:t>
            </w:r>
            <w:r w:rsidRPr="00D30E22">
              <w:rPr>
                <w:sz w:val="24"/>
                <w:szCs w:val="24"/>
              </w:rPr>
              <w:t>дени</w:t>
            </w:r>
            <w:r w:rsidR="00304BED">
              <w:rPr>
                <w:sz w:val="24"/>
                <w:szCs w:val="24"/>
              </w:rPr>
              <w:t>и</w:t>
            </w:r>
            <w:r w:rsidRPr="00D30E22">
              <w:rPr>
                <w:sz w:val="24"/>
                <w:szCs w:val="24"/>
              </w:rPr>
              <w:t xml:space="preserve"> правил информацион</w:t>
            </w:r>
            <w:r w:rsidR="00B504EE">
              <w:rPr>
                <w:sz w:val="24"/>
                <w:szCs w:val="24"/>
              </w:rPr>
              <w:t>-</w:t>
            </w:r>
            <w:r w:rsidRPr="00D30E22">
              <w:rPr>
                <w:sz w:val="24"/>
                <w:szCs w:val="24"/>
              </w:rPr>
              <w:t>ной безопасности органи</w:t>
            </w:r>
            <w:r w:rsidR="00B504EE">
              <w:rPr>
                <w:sz w:val="24"/>
                <w:szCs w:val="24"/>
              </w:rPr>
              <w:t>-</w:t>
            </w:r>
            <w:r w:rsidRPr="00D30E22">
              <w:rPr>
                <w:sz w:val="24"/>
                <w:szCs w:val="24"/>
              </w:rPr>
              <w:t>заций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E" w:rsidRDefault="000927B3" w:rsidP="006F60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55BE5">
              <w:rPr>
                <w:rFonts w:ascii="Times New Roman" w:hAnsi="Times New Roman" w:cs="Times New Roman"/>
                <w:sz w:val="24"/>
              </w:rPr>
              <w:t xml:space="preserve">Создание, развитие </w:t>
            </w:r>
          </w:p>
          <w:p w:rsidR="000927B3" w:rsidRPr="00A55BE5" w:rsidRDefault="000927B3" w:rsidP="006F60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55BE5">
              <w:rPr>
                <w:rFonts w:ascii="Times New Roman" w:hAnsi="Times New Roman" w:cs="Times New Roman"/>
                <w:sz w:val="24"/>
              </w:rPr>
              <w:t>и сопровождение систем защиты информации объектов информатизации, функцио</w:t>
            </w:r>
            <w:r w:rsidR="00B504EE">
              <w:rPr>
                <w:rFonts w:ascii="Times New Roman" w:hAnsi="Times New Roman" w:cs="Times New Roman"/>
                <w:sz w:val="24"/>
              </w:rPr>
              <w:t>-</w:t>
            </w:r>
            <w:r w:rsidRPr="00A55BE5">
              <w:rPr>
                <w:rFonts w:ascii="Times New Roman" w:hAnsi="Times New Roman" w:cs="Times New Roman"/>
                <w:sz w:val="24"/>
              </w:rPr>
              <w:t>нирующих в составе государственных информа</w:t>
            </w:r>
            <w:r w:rsidR="00B504EE">
              <w:rPr>
                <w:rFonts w:ascii="Times New Roman" w:hAnsi="Times New Roman" w:cs="Times New Roman"/>
                <w:sz w:val="24"/>
              </w:rPr>
              <w:t>-</w:t>
            </w:r>
            <w:r w:rsidRPr="00A55BE5">
              <w:rPr>
                <w:rFonts w:ascii="Times New Roman" w:hAnsi="Times New Roman" w:cs="Times New Roman"/>
                <w:sz w:val="24"/>
              </w:rPr>
              <w:t>ционных и автоматизи</w:t>
            </w:r>
            <w:r w:rsidR="00B504EE">
              <w:rPr>
                <w:rFonts w:ascii="Times New Roman" w:hAnsi="Times New Roman" w:cs="Times New Roman"/>
                <w:sz w:val="24"/>
              </w:rPr>
              <w:t>-</w:t>
            </w:r>
            <w:r w:rsidRPr="00A55BE5">
              <w:rPr>
                <w:rFonts w:ascii="Times New Roman" w:hAnsi="Times New Roman" w:cs="Times New Roman"/>
                <w:sz w:val="24"/>
              </w:rPr>
              <w:t>рованных систем органов исполнительной власти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27B3" w:rsidRPr="003E44DD" w:rsidTr="00304BED">
        <w:trPr>
          <w:trHeight w:val="1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ED" w:rsidRDefault="000927B3" w:rsidP="006F60F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</w:t>
            </w:r>
            <w:r w:rsidRPr="00197A08">
              <w:rPr>
                <w:sz w:val="24"/>
                <w:szCs w:val="24"/>
              </w:rPr>
              <w:t xml:space="preserve">Взаимодействие с органами местного самоуправления </w:t>
            </w:r>
          </w:p>
          <w:p w:rsidR="00304BED" w:rsidRDefault="000927B3" w:rsidP="006F60FC">
            <w:pPr>
              <w:ind w:firstLine="0"/>
              <w:jc w:val="left"/>
              <w:rPr>
                <w:sz w:val="24"/>
                <w:szCs w:val="24"/>
              </w:rPr>
            </w:pPr>
            <w:r w:rsidRPr="00197A08">
              <w:rPr>
                <w:sz w:val="24"/>
                <w:szCs w:val="24"/>
              </w:rPr>
              <w:t xml:space="preserve">и организациями Ленинградской области </w:t>
            </w:r>
          </w:p>
          <w:p w:rsidR="000927B3" w:rsidRDefault="000927B3" w:rsidP="006F60FC">
            <w:pPr>
              <w:ind w:firstLine="0"/>
              <w:jc w:val="left"/>
              <w:rPr>
                <w:sz w:val="24"/>
                <w:szCs w:val="24"/>
              </w:rPr>
            </w:pPr>
            <w:r w:rsidRPr="00197A08">
              <w:rPr>
                <w:sz w:val="24"/>
                <w:szCs w:val="24"/>
              </w:rPr>
              <w:t>при использовании средств информационной безопасности отечественных разработчиков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D30E22" w:rsidRDefault="00304BED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D30E22">
              <w:rPr>
                <w:sz w:val="24"/>
                <w:szCs w:val="24"/>
              </w:rPr>
              <w:t>Объем выполненных мероприятий по мониторингу и информированию о соблю</w:t>
            </w:r>
            <w:r>
              <w:rPr>
                <w:sz w:val="24"/>
                <w:szCs w:val="24"/>
              </w:rPr>
              <w:t>-</w:t>
            </w:r>
            <w:r w:rsidRPr="00D30E22">
              <w:rPr>
                <w:sz w:val="24"/>
                <w:szCs w:val="24"/>
              </w:rPr>
              <w:t>дени</w:t>
            </w:r>
            <w:r>
              <w:rPr>
                <w:sz w:val="24"/>
                <w:szCs w:val="24"/>
              </w:rPr>
              <w:t>и</w:t>
            </w:r>
            <w:r w:rsidRPr="00D30E22">
              <w:rPr>
                <w:sz w:val="24"/>
                <w:szCs w:val="24"/>
              </w:rPr>
              <w:t xml:space="preserve"> правил информацион</w:t>
            </w:r>
            <w:r>
              <w:rPr>
                <w:sz w:val="24"/>
                <w:szCs w:val="24"/>
              </w:rPr>
              <w:t>-</w:t>
            </w:r>
            <w:r w:rsidRPr="00D30E22">
              <w:rPr>
                <w:sz w:val="24"/>
                <w:szCs w:val="24"/>
              </w:rPr>
              <w:t>ной безопасности органи</w:t>
            </w:r>
            <w:r>
              <w:rPr>
                <w:sz w:val="24"/>
                <w:szCs w:val="24"/>
              </w:rPr>
              <w:t>-</w:t>
            </w:r>
            <w:r w:rsidRPr="00D30E22">
              <w:rPr>
                <w:sz w:val="24"/>
                <w:szCs w:val="24"/>
              </w:rPr>
              <w:t>заций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E" w:rsidRDefault="000927B3" w:rsidP="006F60FC">
            <w:pPr>
              <w:tabs>
                <w:tab w:val="left" w:pos="2349"/>
              </w:tabs>
              <w:ind w:firstLine="0"/>
              <w:jc w:val="left"/>
              <w:rPr>
                <w:sz w:val="24"/>
              </w:rPr>
            </w:pPr>
            <w:r w:rsidRPr="00A55BE5">
              <w:rPr>
                <w:sz w:val="24"/>
              </w:rPr>
              <w:t xml:space="preserve">Организация мероприятий </w:t>
            </w:r>
          </w:p>
          <w:p w:rsidR="00B504EE" w:rsidRDefault="000927B3" w:rsidP="006F60FC">
            <w:pPr>
              <w:tabs>
                <w:tab w:val="left" w:pos="2349"/>
              </w:tabs>
              <w:ind w:firstLine="0"/>
              <w:jc w:val="left"/>
              <w:rPr>
                <w:sz w:val="24"/>
              </w:rPr>
            </w:pPr>
            <w:r w:rsidRPr="00A55BE5">
              <w:rPr>
                <w:sz w:val="24"/>
              </w:rPr>
              <w:t>по поддержке и информа</w:t>
            </w:r>
            <w:r w:rsidR="00B504EE">
              <w:rPr>
                <w:sz w:val="24"/>
              </w:rPr>
              <w:t>-</w:t>
            </w:r>
            <w:r w:rsidRPr="00A55BE5">
              <w:rPr>
                <w:sz w:val="24"/>
              </w:rPr>
              <w:t xml:space="preserve">ционному просвещению </w:t>
            </w:r>
          </w:p>
          <w:p w:rsidR="000927B3" w:rsidRPr="00A55BE5" w:rsidRDefault="000927B3" w:rsidP="006F60FC">
            <w:pPr>
              <w:tabs>
                <w:tab w:val="left" w:pos="2349"/>
              </w:tabs>
              <w:ind w:firstLine="0"/>
              <w:jc w:val="left"/>
              <w:rPr>
                <w:sz w:val="24"/>
                <w:szCs w:val="24"/>
              </w:rPr>
            </w:pPr>
            <w:r w:rsidRPr="00A55BE5">
              <w:rPr>
                <w:sz w:val="24"/>
              </w:rPr>
              <w:t>в отношении информацион</w:t>
            </w:r>
            <w:r w:rsidR="00B504EE">
              <w:rPr>
                <w:sz w:val="24"/>
              </w:rPr>
              <w:t>-</w:t>
            </w:r>
            <w:r w:rsidRPr="00A55BE5">
              <w:rPr>
                <w:sz w:val="24"/>
              </w:rPr>
              <w:t>ной безопасности органи</w:t>
            </w:r>
            <w:r w:rsidR="00B504EE">
              <w:rPr>
                <w:sz w:val="24"/>
              </w:rPr>
              <w:t>-</w:t>
            </w:r>
            <w:r w:rsidRPr="00A55BE5">
              <w:rPr>
                <w:sz w:val="24"/>
              </w:rPr>
              <w:t>заций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27B3" w:rsidRPr="003E44DD" w:rsidTr="00B504EE">
        <w:trPr>
          <w:trHeight w:val="6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476B8D" w:rsidRDefault="000927B3" w:rsidP="00B504E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B8D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476B8D" w:rsidRDefault="00304BED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  <w:r w:rsidR="000927B3" w:rsidRPr="00476B8D">
              <w:rPr>
                <w:sz w:val="24"/>
                <w:szCs w:val="24"/>
              </w:rPr>
              <w:t xml:space="preserve"> </w:t>
            </w:r>
            <w:r w:rsidR="000927B3">
              <w:rPr>
                <w:sz w:val="24"/>
                <w:szCs w:val="24"/>
              </w:rPr>
              <w:t>"</w:t>
            </w:r>
            <w:r w:rsidR="000927B3" w:rsidRPr="00476B8D">
              <w:rPr>
                <w:sz w:val="24"/>
                <w:szCs w:val="24"/>
              </w:rPr>
              <w:t>Развитие цифровой экономики</w:t>
            </w:r>
            <w:r w:rsidR="000927B3"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E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тематических слоев карты Ленинградской области, созданных или актуализированных в рамках развития </w:t>
            </w:r>
            <w:r w:rsidR="00304BED">
              <w:rPr>
                <w:sz w:val="24"/>
                <w:szCs w:val="24"/>
              </w:rPr>
              <w:t xml:space="preserve">фонда пространственных данных Ленинградской области </w:t>
            </w:r>
          </w:p>
          <w:p w:rsidR="000927B3" w:rsidRPr="00476B8D" w:rsidRDefault="00304BED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27B3">
              <w:rPr>
                <w:sz w:val="24"/>
                <w:szCs w:val="24"/>
              </w:rPr>
              <w:t>ФПД 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476B8D" w:rsidRDefault="000927B3" w:rsidP="006F60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 развитие сопутствующих направлений цифровой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476B8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27B3" w:rsidRPr="003E44DD" w:rsidTr="00EC1D1B">
        <w:trPr>
          <w:trHeight w:val="146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476B8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76B8D">
              <w:rPr>
                <w:sz w:val="24"/>
                <w:szCs w:val="24"/>
              </w:rPr>
              <w:t>4.1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476B8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76B8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"</w:t>
            </w:r>
            <w:r w:rsidRPr="00476B8D">
              <w:rPr>
                <w:sz w:val="24"/>
                <w:szCs w:val="24"/>
              </w:rPr>
              <w:t>Развитие направлений цифровой экономики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4EE" w:rsidRDefault="000927B3" w:rsidP="006F60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76B8D">
              <w:rPr>
                <w:rFonts w:ascii="Times New Roman" w:hAnsi="Times New Roman" w:cs="Times New Roman"/>
                <w:sz w:val="24"/>
              </w:rPr>
              <w:t>Проведен</w:t>
            </w:r>
            <w:r w:rsidR="00304BED">
              <w:rPr>
                <w:rFonts w:ascii="Times New Roman" w:hAnsi="Times New Roman" w:cs="Times New Roman"/>
                <w:sz w:val="24"/>
              </w:rPr>
              <w:t>ие</w:t>
            </w:r>
            <w:r w:rsidRPr="00476B8D">
              <w:rPr>
                <w:rFonts w:ascii="Times New Roman" w:hAnsi="Times New Roman" w:cs="Times New Roman"/>
                <w:sz w:val="24"/>
              </w:rPr>
              <w:t xml:space="preserve"> апробаци</w:t>
            </w:r>
            <w:r w:rsidR="00304BED">
              <w:rPr>
                <w:rFonts w:ascii="Times New Roman" w:hAnsi="Times New Roman" w:cs="Times New Roman"/>
                <w:sz w:val="24"/>
              </w:rPr>
              <w:t>и</w:t>
            </w:r>
            <w:r w:rsidRPr="00476B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504EE" w:rsidRDefault="000927B3" w:rsidP="006F60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76B8D">
              <w:rPr>
                <w:rFonts w:ascii="Times New Roman" w:hAnsi="Times New Roman" w:cs="Times New Roman"/>
                <w:sz w:val="24"/>
              </w:rPr>
              <w:t>и анализ</w:t>
            </w:r>
            <w:r w:rsidR="00304BED">
              <w:rPr>
                <w:rFonts w:ascii="Times New Roman" w:hAnsi="Times New Roman" w:cs="Times New Roman"/>
                <w:sz w:val="24"/>
              </w:rPr>
              <w:t>а</w:t>
            </w:r>
            <w:r w:rsidRPr="00476B8D">
              <w:rPr>
                <w:rFonts w:ascii="Times New Roman" w:hAnsi="Times New Roman" w:cs="Times New Roman"/>
                <w:sz w:val="24"/>
              </w:rPr>
              <w:t xml:space="preserve"> развития сопут</w:t>
            </w:r>
            <w:r w:rsidR="00B504EE">
              <w:rPr>
                <w:rFonts w:ascii="Times New Roman" w:hAnsi="Times New Roman" w:cs="Times New Roman"/>
                <w:sz w:val="24"/>
              </w:rPr>
              <w:t>-</w:t>
            </w:r>
            <w:r w:rsidRPr="00476B8D">
              <w:rPr>
                <w:rFonts w:ascii="Times New Roman" w:hAnsi="Times New Roman" w:cs="Times New Roman"/>
                <w:sz w:val="24"/>
              </w:rPr>
              <w:t xml:space="preserve">ствующих направлений цифровой экономики </w:t>
            </w:r>
          </w:p>
          <w:p w:rsidR="000927B3" w:rsidRPr="00626E45" w:rsidRDefault="000927B3" w:rsidP="006F60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76B8D">
              <w:rPr>
                <w:rFonts w:ascii="Times New Roman" w:hAnsi="Times New Roman" w:cs="Times New Roman"/>
                <w:sz w:val="24"/>
              </w:rPr>
              <w:t xml:space="preserve">в Ленинградской области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476B8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Развитие </w:t>
            </w:r>
            <w:r w:rsidRPr="00B422C6">
              <w:rPr>
                <w:sz w:val="24"/>
                <w:szCs w:val="24"/>
              </w:rPr>
              <w:t>сопутствующих</w:t>
            </w:r>
            <w:r>
              <w:rPr>
                <w:sz w:val="24"/>
                <w:szCs w:val="24"/>
              </w:rPr>
              <w:t xml:space="preserve"> направлений цифровой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476B8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0927B3" w:rsidRPr="003E44DD" w:rsidTr="00B504EE">
        <w:trPr>
          <w:trHeight w:val="170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476B8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476B8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BED" w:rsidRDefault="000927B3" w:rsidP="006F60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073D2">
              <w:rPr>
                <w:rFonts w:ascii="Times New Roman" w:hAnsi="Times New Roman" w:cs="Times New Roman"/>
                <w:sz w:val="24"/>
              </w:rPr>
              <w:t>Доля населенных пунктов численност</w:t>
            </w:r>
            <w:r>
              <w:rPr>
                <w:rFonts w:ascii="Times New Roman" w:hAnsi="Times New Roman" w:cs="Times New Roman"/>
                <w:sz w:val="24"/>
              </w:rPr>
              <w:t>ью</w:t>
            </w:r>
            <w:r w:rsidRPr="007073D2">
              <w:rPr>
                <w:rFonts w:ascii="Times New Roman" w:hAnsi="Times New Roman" w:cs="Times New Roman"/>
                <w:sz w:val="24"/>
              </w:rPr>
              <w:t xml:space="preserve"> населения более 250 человек, обеспе</w:t>
            </w:r>
            <w:r w:rsidR="00B504EE">
              <w:rPr>
                <w:rFonts w:ascii="Times New Roman" w:hAnsi="Times New Roman" w:cs="Times New Roman"/>
                <w:sz w:val="24"/>
              </w:rPr>
              <w:t>-</w:t>
            </w:r>
            <w:r w:rsidRPr="007073D2">
              <w:rPr>
                <w:rFonts w:ascii="Times New Roman" w:hAnsi="Times New Roman" w:cs="Times New Roman"/>
                <w:sz w:val="24"/>
              </w:rPr>
              <w:t xml:space="preserve">ченных подключением </w:t>
            </w:r>
          </w:p>
          <w:p w:rsidR="00304BED" w:rsidRDefault="000927B3" w:rsidP="006F60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073D2">
              <w:rPr>
                <w:rFonts w:ascii="Times New Roman" w:hAnsi="Times New Roman" w:cs="Times New Roman"/>
                <w:sz w:val="24"/>
              </w:rPr>
              <w:t xml:space="preserve">к </w:t>
            </w:r>
            <w:r w:rsidR="00304BED">
              <w:rPr>
                <w:rFonts w:ascii="Times New Roman" w:hAnsi="Times New Roman" w:cs="Times New Roman"/>
                <w:sz w:val="24"/>
              </w:rPr>
              <w:t xml:space="preserve">информационно-телекоммуникационной </w:t>
            </w:r>
          </w:p>
          <w:p w:rsidR="000927B3" w:rsidRPr="007073D2" w:rsidRDefault="000927B3" w:rsidP="006F60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073D2">
              <w:rPr>
                <w:rFonts w:ascii="Times New Roman" w:hAnsi="Times New Roman" w:cs="Times New Roman"/>
                <w:sz w:val="24"/>
              </w:rPr>
              <w:t xml:space="preserve">сети 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  <w:r w:rsidRPr="007073D2">
              <w:rPr>
                <w:rFonts w:ascii="Times New Roman" w:hAnsi="Times New Roman" w:cs="Times New Roman"/>
                <w:sz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476B8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4EE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DE5511">
              <w:rPr>
                <w:sz w:val="24"/>
                <w:szCs w:val="24"/>
              </w:rPr>
              <w:t>Обеспечение повсеместного использования информационн</w:t>
            </w:r>
            <w:r w:rsidR="00304BED">
              <w:rPr>
                <w:sz w:val="24"/>
                <w:szCs w:val="24"/>
              </w:rPr>
              <w:t>о-коммуникационных технологии (с</w:t>
            </w:r>
            <w:r w:rsidRPr="00DE5511">
              <w:rPr>
                <w:sz w:val="24"/>
                <w:szCs w:val="24"/>
              </w:rPr>
              <w:t xml:space="preserve">тратегическая карта целей </w:t>
            </w:r>
          </w:p>
          <w:p w:rsidR="000927B3" w:rsidRPr="00DE5511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DE5511">
              <w:rPr>
                <w:sz w:val="24"/>
                <w:szCs w:val="24"/>
              </w:rPr>
              <w:t xml:space="preserve">по проектной инициативе </w:t>
            </w:r>
            <w:r>
              <w:rPr>
                <w:sz w:val="24"/>
                <w:szCs w:val="24"/>
              </w:rPr>
              <w:t>"</w:t>
            </w:r>
            <w:r w:rsidRPr="00DE5511">
              <w:rPr>
                <w:sz w:val="24"/>
                <w:szCs w:val="24"/>
              </w:rPr>
              <w:t>Комфортные поселения</w:t>
            </w:r>
            <w:r>
              <w:rPr>
                <w:sz w:val="24"/>
                <w:szCs w:val="24"/>
              </w:rPr>
              <w:t>"</w:t>
            </w:r>
            <w:r w:rsidRPr="00DE5511">
              <w:rPr>
                <w:sz w:val="24"/>
                <w:szCs w:val="24"/>
              </w:rPr>
              <w:t>)</w:t>
            </w:r>
          </w:p>
        </w:tc>
      </w:tr>
      <w:tr w:rsidR="000927B3" w:rsidRPr="003E44DD" w:rsidTr="005B09F7">
        <w:trPr>
          <w:trHeight w:val="11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476B8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76B8D">
              <w:rPr>
                <w:sz w:val="24"/>
                <w:szCs w:val="24"/>
              </w:rPr>
              <w:t>4.2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476B8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76B8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"</w:t>
            </w:r>
            <w:r w:rsidRPr="00476B8D">
              <w:rPr>
                <w:sz w:val="24"/>
                <w:szCs w:val="24"/>
              </w:rPr>
              <w:t xml:space="preserve">Создание и развитие проекта </w:t>
            </w:r>
            <w:r>
              <w:rPr>
                <w:sz w:val="24"/>
                <w:szCs w:val="24"/>
              </w:rPr>
              <w:t>"</w:t>
            </w:r>
            <w:r w:rsidRPr="00476B8D">
              <w:rPr>
                <w:sz w:val="24"/>
                <w:szCs w:val="24"/>
              </w:rPr>
              <w:t>Умный регион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042268" w:rsidRDefault="000927B3" w:rsidP="00304BE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76B8D">
              <w:rPr>
                <w:sz w:val="24"/>
              </w:rPr>
              <w:t>Внедрен</w:t>
            </w:r>
            <w:r w:rsidR="00304BED">
              <w:rPr>
                <w:sz w:val="24"/>
              </w:rPr>
              <w:t>ие</w:t>
            </w:r>
            <w:r w:rsidRPr="00476B8D">
              <w:rPr>
                <w:sz w:val="24"/>
              </w:rPr>
              <w:t xml:space="preserve"> подсистем, обеспечивающи</w:t>
            </w:r>
            <w:r w:rsidR="00304BED">
              <w:rPr>
                <w:sz w:val="24"/>
              </w:rPr>
              <w:t>х</w:t>
            </w:r>
            <w:r w:rsidRPr="00476B8D">
              <w:rPr>
                <w:sz w:val="24"/>
              </w:rPr>
              <w:t xml:space="preserve"> открытый онлайн доступ и коллектив</w:t>
            </w:r>
            <w:r w:rsidR="00B504EE">
              <w:rPr>
                <w:sz w:val="24"/>
              </w:rPr>
              <w:t>-</w:t>
            </w:r>
            <w:r w:rsidRPr="00476B8D">
              <w:rPr>
                <w:sz w:val="24"/>
              </w:rPr>
              <w:t>ное использование инфраст</w:t>
            </w:r>
            <w:r w:rsidR="00B504EE">
              <w:rPr>
                <w:sz w:val="24"/>
              </w:rPr>
              <w:t>-</w:t>
            </w:r>
            <w:r w:rsidRPr="00476B8D">
              <w:rPr>
                <w:sz w:val="24"/>
              </w:rPr>
              <w:t xml:space="preserve">руктуры </w:t>
            </w:r>
            <w:r w:rsidR="00304BED">
              <w:rPr>
                <w:sz w:val="24"/>
              </w:rPr>
              <w:t>проекта</w:t>
            </w:r>
            <w:r w:rsidRPr="00476B8D">
              <w:rPr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 w:rsidRPr="00476B8D">
              <w:rPr>
                <w:sz w:val="24"/>
              </w:rPr>
              <w:t>Умный регион</w:t>
            </w:r>
            <w:r>
              <w:rPr>
                <w:sz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EC7CF5" w:rsidRDefault="000927B3" w:rsidP="006F60FC">
            <w:pPr>
              <w:pStyle w:val="ConsPlusNormal"/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и развитие проекта "Умный регион"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476B8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27B3" w:rsidRPr="003E44DD" w:rsidTr="00EC1D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B504E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Default="00EC1D1B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  <w:p w:rsidR="00B504EE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"</w:t>
            </w:r>
            <w:r w:rsidRPr="00706D8F">
              <w:rPr>
                <w:sz w:val="24"/>
                <w:szCs w:val="24"/>
              </w:rPr>
              <w:t>Формирование единого информационно-коммуника</w:t>
            </w:r>
            <w:r w:rsidR="00B504EE">
              <w:rPr>
                <w:sz w:val="24"/>
                <w:szCs w:val="24"/>
              </w:rPr>
              <w:t>-</w:t>
            </w:r>
            <w:r w:rsidRPr="00706D8F">
              <w:rPr>
                <w:sz w:val="24"/>
                <w:szCs w:val="24"/>
              </w:rPr>
              <w:t xml:space="preserve">ционного пространства </w:t>
            </w:r>
          </w:p>
          <w:p w:rsidR="00B504EE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06D8F">
              <w:rPr>
                <w:sz w:val="24"/>
                <w:szCs w:val="24"/>
              </w:rPr>
              <w:t xml:space="preserve">в системе государственной гражданской службы </w:t>
            </w:r>
          </w:p>
          <w:p w:rsidR="00B504EE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06D8F">
              <w:rPr>
                <w:sz w:val="24"/>
                <w:szCs w:val="24"/>
              </w:rPr>
              <w:t xml:space="preserve">и совершенствование </w:t>
            </w:r>
          </w:p>
          <w:p w:rsidR="000927B3" w:rsidRPr="00F0001E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06D8F">
              <w:rPr>
                <w:sz w:val="24"/>
                <w:szCs w:val="24"/>
              </w:rPr>
              <w:t>кадровой работы</w:t>
            </w:r>
            <w:r>
              <w:rPr>
                <w:sz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021BF2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21BF2">
              <w:rPr>
                <w:sz w:val="24"/>
                <w:szCs w:val="24"/>
              </w:rPr>
              <w:t>Доля автоматизированных функций кадровой работы аппарата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021BF2" w:rsidRDefault="000927B3" w:rsidP="00EC1D1B">
            <w:pPr>
              <w:ind w:firstLine="0"/>
              <w:jc w:val="left"/>
              <w:rPr>
                <w:b/>
              </w:rPr>
            </w:pPr>
            <w:r w:rsidRPr="00602C23">
              <w:rPr>
                <w:sz w:val="24"/>
                <w:szCs w:val="24"/>
              </w:rPr>
              <w:t>Повышение эффективности исполнения государствен</w:t>
            </w:r>
            <w:r w:rsidR="00B504EE">
              <w:rPr>
                <w:sz w:val="24"/>
                <w:szCs w:val="24"/>
              </w:rPr>
              <w:t>-</w:t>
            </w:r>
            <w:r w:rsidRPr="00602C23">
              <w:rPr>
                <w:sz w:val="24"/>
                <w:szCs w:val="24"/>
              </w:rPr>
              <w:t>ными органами возложенных на них полномочий через формирование профессио</w:t>
            </w:r>
            <w:r w:rsidR="00B504EE">
              <w:rPr>
                <w:sz w:val="24"/>
                <w:szCs w:val="24"/>
              </w:rPr>
              <w:t>-</w:t>
            </w:r>
            <w:r w:rsidRPr="00602C23">
              <w:rPr>
                <w:sz w:val="24"/>
                <w:szCs w:val="24"/>
              </w:rPr>
              <w:t>нальной системы граждан</w:t>
            </w:r>
            <w:r w:rsidR="00B504EE">
              <w:rPr>
                <w:sz w:val="24"/>
                <w:szCs w:val="24"/>
              </w:rPr>
              <w:t>-</w:t>
            </w:r>
            <w:r w:rsidRPr="00602C23">
              <w:rPr>
                <w:sz w:val="24"/>
                <w:szCs w:val="24"/>
              </w:rPr>
              <w:t>ской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27B3" w:rsidRPr="003E44DD" w:rsidTr="00B504EE">
        <w:trPr>
          <w:trHeight w:val="183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</w:t>
            </w:r>
            <w:r w:rsidRPr="00D11523">
              <w:rPr>
                <w:sz w:val="24"/>
                <w:szCs w:val="24"/>
              </w:rPr>
              <w:t>Совершенствование кадров</w:t>
            </w:r>
            <w:r>
              <w:rPr>
                <w:sz w:val="24"/>
                <w:szCs w:val="24"/>
              </w:rPr>
              <w:t>ой</w:t>
            </w:r>
            <w:r w:rsidRPr="00D11523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E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вакантных должностей государственной гражданской службы, замещаемых </w:t>
            </w:r>
          </w:p>
          <w:p w:rsidR="00B504EE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назначения </w:t>
            </w:r>
          </w:p>
          <w:p w:rsidR="00B504EE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кадрового резерва, </w:t>
            </w:r>
          </w:p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общего количества назначений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B3" w:rsidRPr="00E43349" w:rsidRDefault="000927B3" w:rsidP="00B504EE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управления кадровым составом Ленинградской области и повышение качества его формирования, развитие механизма формирования кадрового </w:t>
            </w:r>
            <w:r w:rsidRPr="00E43349">
              <w:rPr>
                <w:rFonts w:ascii="Times New Roman" w:hAnsi="Times New Roman"/>
                <w:sz w:val="24"/>
              </w:rPr>
              <w:t>резерва Ленинградской области; развитие технологий кадровой работы, обеспечи</w:t>
            </w:r>
            <w:r w:rsidR="00B504EE">
              <w:rPr>
                <w:rFonts w:ascii="Times New Roman" w:hAnsi="Times New Roman"/>
                <w:sz w:val="24"/>
              </w:rPr>
              <w:t>-</w:t>
            </w:r>
            <w:r w:rsidRPr="00E43349">
              <w:rPr>
                <w:rFonts w:ascii="Times New Roman" w:hAnsi="Times New Roman"/>
                <w:sz w:val="24"/>
              </w:rPr>
              <w:t>вающих высокий уровен</w:t>
            </w:r>
            <w:r w:rsidR="00B504EE">
              <w:rPr>
                <w:rFonts w:ascii="Times New Roman" w:hAnsi="Times New Roman"/>
                <w:sz w:val="24"/>
              </w:rPr>
              <w:t>ь открытости гражданской службы</w:t>
            </w:r>
          </w:p>
          <w:p w:rsidR="000927B3" w:rsidRPr="003E44DD" w:rsidRDefault="000927B3" w:rsidP="00B504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27B3" w:rsidRPr="003E44DD" w:rsidTr="005B09F7">
        <w:trPr>
          <w:trHeight w:val="2242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E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время заполнения вакансий в органах исполни</w:t>
            </w:r>
            <w:r w:rsidR="00B50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тельной власти Ленинград</w:t>
            </w:r>
            <w:r w:rsidR="00B50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ской области и аппаратах мировых судей от момента поступления заявки </w:t>
            </w:r>
          </w:p>
          <w:p w:rsidR="00B504EE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руководителя органа исполнительной власти Ленинградской области </w:t>
            </w:r>
          </w:p>
          <w:p w:rsidR="000927B3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мирового судьи до прове</w:t>
            </w:r>
            <w:r w:rsidR="00B50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 конкурса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Default="000927B3" w:rsidP="006F60FC">
            <w:pPr>
              <w:pStyle w:val="ab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27B3" w:rsidRPr="003E44DD" w:rsidTr="005B09F7">
        <w:trPr>
          <w:trHeight w:val="18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</w:t>
            </w:r>
            <w:r w:rsidRPr="00D11523">
              <w:rPr>
                <w:sz w:val="24"/>
                <w:szCs w:val="24"/>
              </w:rPr>
              <w:t>Развитие системы мотивации и повышения престижа государственной гражданской службы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E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лиц, замещающих государственные должности </w:t>
            </w:r>
          </w:p>
          <w:p w:rsidR="00B504EE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Администрации Ленин</w:t>
            </w:r>
            <w:r w:rsidR="00B50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градской области, </w:t>
            </w:r>
          </w:p>
          <w:p w:rsidR="00B504EE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гражданских служащих, прошедших обучение </w:t>
            </w:r>
          </w:p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программам дополни</w:t>
            </w:r>
            <w:r w:rsidR="00B50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тельного профессионального образования в рамках реали</w:t>
            </w:r>
            <w:r w:rsidR="00B50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 программ профессио</w:t>
            </w:r>
            <w:r w:rsidR="00B50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Default="000927B3" w:rsidP="006F60FC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профессиональной компетентности и системы мотивации гражданских с</w:t>
            </w:r>
            <w:r w:rsidR="00B504EE">
              <w:rPr>
                <w:rFonts w:ascii="Times New Roman" w:hAnsi="Times New Roman"/>
                <w:sz w:val="24"/>
              </w:rPr>
              <w:t>лужащих к результативной работе</w:t>
            </w:r>
          </w:p>
          <w:p w:rsidR="000927B3" w:rsidRPr="008F7332" w:rsidRDefault="000927B3" w:rsidP="006F60FC">
            <w:pPr>
              <w:tabs>
                <w:tab w:val="left" w:pos="231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27B3" w:rsidRPr="003E44DD" w:rsidTr="005B09F7">
        <w:trPr>
          <w:trHeight w:val="33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EE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</w:t>
            </w:r>
            <w:r w:rsidRPr="00D11523">
              <w:rPr>
                <w:sz w:val="24"/>
                <w:szCs w:val="24"/>
              </w:rPr>
              <w:t>Формирование единого информационно-коммуника</w:t>
            </w:r>
            <w:r w:rsidR="00B504EE">
              <w:rPr>
                <w:sz w:val="24"/>
                <w:szCs w:val="24"/>
              </w:rPr>
              <w:t>-</w:t>
            </w:r>
            <w:r w:rsidRPr="00D11523">
              <w:rPr>
                <w:sz w:val="24"/>
                <w:szCs w:val="24"/>
              </w:rPr>
              <w:t xml:space="preserve">ционного пространства </w:t>
            </w:r>
          </w:p>
          <w:p w:rsidR="000927B3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11523">
              <w:rPr>
                <w:sz w:val="24"/>
                <w:szCs w:val="24"/>
              </w:rPr>
              <w:t xml:space="preserve">в системе государственной гражданской службы Ленинградской области </w:t>
            </w:r>
            <w:r w:rsidR="007E5F0D" w:rsidRPr="007E5F0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"</w:t>
            </w:r>
            <w:r w:rsidR="00737FA9">
              <w:rPr>
                <w:sz w:val="24"/>
                <w:szCs w:val="24"/>
              </w:rPr>
              <w:t>Э</w:t>
            </w:r>
            <w:r w:rsidRPr="00D11523">
              <w:rPr>
                <w:sz w:val="24"/>
                <w:szCs w:val="24"/>
              </w:rPr>
              <w:t>лектронная госслужба</w:t>
            </w:r>
            <w:r>
              <w:rPr>
                <w:sz w:val="24"/>
                <w:szCs w:val="24"/>
              </w:rPr>
              <w:t>"</w:t>
            </w:r>
            <w:r w:rsidRPr="00D1152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Default="000927B3" w:rsidP="006F60FC">
            <w:pPr>
              <w:ind w:firstLine="0"/>
              <w:jc w:val="left"/>
            </w:pPr>
            <w:r w:rsidRPr="003D0F2F">
              <w:rPr>
                <w:sz w:val="24"/>
              </w:rPr>
              <w:t>Совершенствование управления кадровым составом Ленинградской области и повышение качества его формирования, развитие механизма формирования кадрового резерва Ленинградской области; развитие технологий кадровой работы, обеспечивающих высокий уровень открытости гражданской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3E44DD" w:rsidRDefault="000927B3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04F4" w:rsidRPr="003E44DD" w:rsidTr="005F04F4">
        <w:trPr>
          <w:trHeight w:val="1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5F04F4" w:rsidP="00F004B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5F04F4" w:rsidP="00F004B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</w:t>
            </w:r>
            <w:r w:rsidRPr="00D11523">
              <w:rPr>
                <w:sz w:val="24"/>
                <w:szCs w:val="24"/>
              </w:rPr>
              <w:t>Совершенствование антикоррупционных механизмов в системе гражданской службы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5" w:rsidRDefault="001444F5" w:rsidP="009646C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актов прокурорского реагирования и </w:t>
            </w:r>
            <w:r w:rsidR="00737FA9">
              <w:rPr>
                <w:sz w:val="24"/>
                <w:szCs w:val="24"/>
              </w:rPr>
              <w:t>актов иных контрольно-надзор</w:t>
            </w:r>
            <w:r>
              <w:rPr>
                <w:sz w:val="24"/>
                <w:szCs w:val="24"/>
              </w:rPr>
              <w:t>ных органов, признан</w:t>
            </w:r>
            <w:r w:rsidR="00737F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обоснованными</w:t>
            </w:r>
            <w:r w:rsidR="00737F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всту</w:t>
            </w:r>
            <w:r w:rsidR="00737F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пивши</w:t>
            </w:r>
            <w:r w:rsidR="00737FA9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в законную силу решений судов по фактам нарушений</w:t>
            </w:r>
            <w:r w:rsidR="00737F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законодательства в сфере противодействия коррупции,</w:t>
            </w:r>
            <w:r w:rsidR="007E5F0D" w:rsidRPr="007E5F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выявленны</w:t>
            </w:r>
            <w:r w:rsidR="009646C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="00737F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рамках проверок, осущест-вленных управлением профилактики коррупцион-ных и иных </w:t>
            </w:r>
            <w:r w:rsidR="007E5F0D">
              <w:rPr>
                <w:sz w:val="24"/>
                <w:szCs w:val="24"/>
              </w:rPr>
              <w:t>право</w:t>
            </w:r>
            <w:r>
              <w:rPr>
                <w:sz w:val="24"/>
                <w:szCs w:val="24"/>
              </w:rPr>
              <w:t>нарушений</w:t>
            </w:r>
            <w:r w:rsidR="00737FA9">
              <w:rPr>
                <w:sz w:val="24"/>
                <w:szCs w:val="24"/>
              </w:rPr>
              <w:t xml:space="preserve"> аппарата Губернатора </w:t>
            </w:r>
            <w:r w:rsidR="00737FA9">
              <w:rPr>
                <w:sz w:val="24"/>
                <w:szCs w:val="24"/>
              </w:rPr>
              <w:br/>
              <w:t>и Правительства Ленин-градской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F4" w:rsidRPr="003D0F2F" w:rsidRDefault="001444F5" w:rsidP="006F60FC">
            <w:pPr>
              <w:ind w:firstLine="0"/>
              <w:jc w:val="left"/>
              <w:rPr>
                <w:sz w:val="24"/>
              </w:rPr>
            </w:pPr>
            <w:r w:rsidRPr="003D0F2F">
              <w:rPr>
                <w:sz w:val="24"/>
              </w:rPr>
              <w:t>Совершенствование управления кадровым составом Ленинградской области и повышение качества его формирования, развитие механизма формирования кадрового резерва Ленинградской области; развитие технологий кадровой работы, обеспечи</w:t>
            </w:r>
            <w:r>
              <w:rPr>
                <w:sz w:val="24"/>
              </w:rPr>
              <w:t>-</w:t>
            </w:r>
            <w:r w:rsidRPr="003D0F2F">
              <w:rPr>
                <w:sz w:val="24"/>
              </w:rPr>
              <w:t>вающих высокий уровень открытости гражданской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Pr="003E44DD" w:rsidRDefault="005F04F4" w:rsidP="006F60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F04F4" w:rsidRDefault="005F04F4"/>
    <w:p w:rsidR="000927B3" w:rsidRPr="00B80DB5" w:rsidRDefault="005F04F4" w:rsidP="000927B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927B3" w:rsidRPr="00B80DB5">
        <w:rPr>
          <w:rFonts w:ascii="Times New Roman" w:hAnsi="Times New Roman" w:cs="Times New Roman"/>
          <w:sz w:val="24"/>
          <w:szCs w:val="24"/>
        </w:rPr>
        <w:t>асть 2. Перечень проектов, включенных в государственную</w:t>
      </w:r>
    </w:p>
    <w:p w:rsidR="000927B3" w:rsidRDefault="000927B3" w:rsidP="000927B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80DB5">
        <w:rPr>
          <w:rFonts w:ascii="Times New Roman" w:hAnsi="Times New Roman" w:cs="Times New Roman"/>
          <w:sz w:val="24"/>
          <w:szCs w:val="24"/>
        </w:rPr>
        <w:t>программу (проектная часть государственной программы)</w:t>
      </w:r>
    </w:p>
    <w:p w:rsidR="000927B3" w:rsidRDefault="000927B3" w:rsidP="000927B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2877"/>
        <w:gridCol w:w="2427"/>
        <w:gridCol w:w="1940"/>
        <w:gridCol w:w="2139"/>
        <w:gridCol w:w="2192"/>
        <w:gridCol w:w="2389"/>
      </w:tblGrid>
      <w:tr w:rsidR="000927B3" w:rsidRPr="00B80DB5" w:rsidTr="0069267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5F04F4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0927B3" w:rsidRPr="00B80DB5">
              <w:rPr>
                <w:sz w:val="20"/>
              </w:rPr>
              <w:t xml:space="preserve"> </w:t>
            </w:r>
          </w:p>
          <w:p w:rsidR="000927B3" w:rsidRPr="00B80DB5" w:rsidRDefault="000927B3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80DB5">
              <w:rPr>
                <w:sz w:val="20"/>
              </w:rPr>
              <w:t xml:space="preserve">п/п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0927B3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80DB5">
              <w:rPr>
                <w:sz w:val="20"/>
              </w:rPr>
              <w:t xml:space="preserve">Наименование проекта, </w:t>
            </w:r>
          </w:p>
          <w:p w:rsidR="000927B3" w:rsidRPr="00B80DB5" w:rsidRDefault="000927B3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80DB5">
              <w:rPr>
                <w:sz w:val="20"/>
              </w:rPr>
              <w:t xml:space="preserve">вид проекта (приоритетный, отраслевой)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0927B3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80DB5">
              <w:rPr>
                <w:sz w:val="20"/>
              </w:rPr>
              <w:t xml:space="preserve">Сроки </w:t>
            </w:r>
          </w:p>
          <w:p w:rsidR="000927B3" w:rsidRPr="00B80DB5" w:rsidRDefault="000927B3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80DB5">
              <w:rPr>
                <w:sz w:val="20"/>
              </w:rPr>
              <w:t xml:space="preserve">и цель проекта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0927B3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80DB5">
              <w:rPr>
                <w:sz w:val="20"/>
              </w:rPr>
              <w:t xml:space="preserve">Участники </w:t>
            </w:r>
          </w:p>
          <w:p w:rsidR="000927B3" w:rsidRPr="00B80DB5" w:rsidRDefault="000927B3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80DB5">
              <w:rPr>
                <w:sz w:val="20"/>
              </w:rPr>
              <w:t xml:space="preserve">проекта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B80DB5" w:rsidRDefault="000927B3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80DB5">
              <w:rPr>
                <w:sz w:val="20"/>
              </w:rPr>
              <w:t xml:space="preserve">Показатели государственной программы (подпрограммы)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D976E7" w:rsidRDefault="000927B3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976E7">
              <w:rPr>
                <w:sz w:val="20"/>
              </w:rPr>
              <w:t xml:space="preserve">Задачи государственной программы (подпрограммы)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0927B3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80DB5">
              <w:rPr>
                <w:sz w:val="20"/>
              </w:rPr>
              <w:t xml:space="preserve">Цели (задачи) плана мероприятий </w:t>
            </w:r>
          </w:p>
          <w:p w:rsidR="000927B3" w:rsidRPr="00B80DB5" w:rsidRDefault="000927B3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80DB5">
              <w:rPr>
                <w:sz w:val="20"/>
              </w:rPr>
              <w:t xml:space="preserve">по реализации Стратегии </w:t>
            </w:r>
          </w:p>
        </w:tc>
      </w:tr>
    </w:tbl>
    <w:p w:rsidR="005F04F4" w:rsidRDefault="005F04F4" w:rsidP="005F04F4">
      <w:pPr>
        <w:spacing w:line="20" w:lineRule="exact"/>
        <w:ind w:firstLine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2877"/>
        <w:gridCol w:w="2427"/>
        <w:gridCol w:w="1940"/>
        <w:gridCol w:w="2139"/>
        <w:gridCol w:w="2192"/>
        <w:gridCol w:w="2389"/>
      </w:tblGrid>
      <w:tr w:rsidR="005F04F4" w:rsidRPr="00B80DB5" w:rsidTr="0069267B">
        <w:trPr>
          <w:trHeight w:val="33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Default="005F04F4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Pr="00B80DB5" w:rsidRDefault="005F04F4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Pr="00B80DB5" w:rsidRDefault="005F04F4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Pr="00B80DB5" w:rsidRDefault="005F04F4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Pr="00B80DB5" w:rsidRDefault="005F04F4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Pr="00D976E7" w:rsidRDefault="005F04F4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4" w:rsidRPr="00B80DB5" w:rsidRDefault="005F04F4" w:rsidP="005F04F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444F5" w:rsidRPr="001444F5" w:rsidTr="001444F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5" w:rsidRDefault="001444F5" w:rsidP="00144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444F5">
              <w:rPr>
                <w:sz w:val="20"/>
              </w:rPr>
              <w:t xml:space="preserve">1. Подпрограмма "Формирование единого информационно-коммуникационного пространства в системе государственной гражданской службы </w:t>
            </w:r>
          </w:p>
          <w:p w:rsidR="001444F5" w:rsidRPr="001444F5" w:rsidRDefault="001444F5" w:rsidP="00144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444F5">
              <w:rPr>
                <w:sz w:val="20"/>
              </w:rPr>
              <w:t>и совершенствование кадровой работы"</w:t>
            </w:r>
          </w:p>
        </w:tc>
      </w:tr>
      <w:tr w:rsidR="000927B3" w:rsidRPr="001444F5" w:rsidTr="0069267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1444F5" w:rsidRDefault="000927B3" w:rsidP="00144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444F5">
              <w:rPr>
                <w:sz w:val="20"/>
              </w:rPr>
              <w:t>1.1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1444F5" w:rsidRDefault="000927B3" w:rsidP="006926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444F5">
              <w:rPr>
                <w:sz w:val="20"/>
              </w:rPr>
              <w:t>Приоритетный проект "Внедрение полного кадрового цикла в Администрации Ленинградской области"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7B" w:rsidRDefault="000927B3" w:rsidP="006926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444F5">
              <w:rPr>
                <w:sz w:val="20"/>
              </w:rPr>
              <w:t xml:space="preserve">Внедрение системы управления персоналом, отвечающей целям </w:t>
            </w:r>
          </w:p>
          <w:p w:rsidR="000927B3" w:rsidRPr="001444F5" w:rsidRDefault="000927B3" w:rsidP="006926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444F5">
              <w:rPr>
                <w:sz w:val="20"/>
              </w:rPr>
              <w:t>и задачам органов исполнительной власти Ленинградской области, закрепленным в Стратегии социально-экономичес</w:t>
            </w:r>
            <w:r w:rsidR="0069267B">
              <w:rPr>
                <w:sz w:val="20"/>
              </w:rPr>
              <w:t>-</w:t>
            </w:r>
            <w:r w:rsidRPr="001444F5">
              <w:rPr>
                <w:sz w:val="20"/>
              </w:rPr>
              <w:t>кого развития Ленинград</w:t>
            </w:r>
            <w:r w:rsidR="0069267B">
              <w:rPr>
                <w:sz w:val="20"/>
              </w:rPr>
              <w:t>-</w:t>
            </w:r>
            <w:r w:rsidRPr="001444F5">
              <w:rPr>
                <w:sz w:val="20"/>
              </w:rPr>
              <w:t>ской области до 2030 года.</w:t>
            </w:r>
          </w:p>
          <w:p w:rsidR="000927B3" w:rsidRPr="001444F5" w:rsidRDefault="0069267B" w:rsidP="00737F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Срок реализации </w:t>
            </w:r>
            <w:r w:rsidR="000F4710">
              <w:rPr>
                <w:sz w:val="20"/>
              </w:rPr>
              <w:br/>
            </w:r>
            <w:r>
              <w:rPr>
                <w:sz w:val="20"/>
              </w:rPr>
              <w:t xml:space="preserve">26.02.18 – </w:t>
            </w:r>
            <w:r w:rsidR="000927B3" w:rsidRPr="001444F5">
              <w:rPr>
                <w:sz w:val="20"/>
              </w:rPr>
              <w:t>31.12.19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7B" w:rsidRDefault="000927B3" w:rsidP="006926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444F5">
              <w:rPr>
                <w:sz w:val="20"/>
              </w:rPr>
              <w:t xml:space="preserve">Аппарат Губернатора </w:t>
            </w:r>
          </w:p>
          <w:p w:rsidR="000927B3" w:rsidRPr="001444F5" w:rsidRDefault="000927B3" w:rsidP="006926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444F5">
              <w:rPr>
                <w:sz w:val="20"/>
              </w:rPr>
              <w:t>и Правительства Ленинградской области</w:t>
            </w:r>
          </w:p>
          <w:p w:rsidR="000927B3" w:rsidRPr="001444F5" w:rsidRDefault="000927B3" w:rsidP="006926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3" w:rsidRPr="001444F5" w:rsidRDefault="000927B3" w:rsidP="006926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1444F5">
              <w:rPr>
                <w:sz w:val="20"/>
              </w:rPr>
              <w:t xml:space="preserve">Удовлетворенность работников органов исполнительной власти Ленинградской области кадровой работой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7B" w:rsidRDefault="000927B3" w:rsidP="0069267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444F5">
              <w:rPr>
                <w:rFonts w:ascii="Times New Roman" w:hAnsi="Times New Roman"/>
                <w:sz w:val="20"/>
                <w:szCs w:val="20"/>
              </w:rPr>
              <w:t>Совершенствование управления кадровым составом Ленинград</w:t>
            </w:r>
            <w:r w:rsidR="0069267B">
              <w:rPr>
                <w:rFonts w:ascii="Times New Roman" w:hAnsi="Times New Roman"/>
                <w:sz w:val="20"/>
                <w:szCs w:val="20"/>
              </w:rPr>
              <w:t>-</w:t>
            </w:r>
            <w:r w:rsidRPr="001444F5">
              <w:rPr>
                <w:rFonts w:ascii="Times New Roman" w:hAnsi="Times New Roman"/>
                <w:sz w:val="20"/>
                <w:szCs w:val="20"/>
              </w:rPr>
              <w:t xml:space="preserve">ской области </w:t>
            </w:r>
          </w:p>
          <w:p w:rsidR="0069267B" w:rsidRPr="001444F5" w:rsidRDefault="000927B3" w:rsidP="00737FA9">
            <w:pPr>
              <w:pStyle w:val="ab"/>
              <w:rPr>
                <w:sz w:val="20"/>
                <w:szCs w:val="20"/>
              </w:rPr>
            </w:pPr>
            <w:r w:rsidRPr="001444F5">
              <w:rPr>
                <w:rFonts w:ascii="Times New Roman" w:hAnsi="Times New Roman"/>
                <w:sz w:val="20"/>
                <w:szCs w:val="20"/>
              </w:rPr>
              <w:t>и повышение качества его формирования, развитие механизма формирования кадро</w:t>
            </w:r>
            <w:r w:rsidR="0069267B">
              <w:rPr>
                <w:rFonts w:ascii="Times New Roman" w:hAnsi="Times New Roman"/>
                <w:sz w:val="20"/>
                <w:szCs w:val="20"/>
              </w:rPr>
              <w:t>-</w:t>
            </w:r>
            <w:r w:rsidRPr="001444F5">
              <w:rPr>
                <w:rFonts w:ascii="Times New Roman" w:hAnsi="Times New Roman"/>
                <w:sz w:val="20"/>
                <w:szCs w:val="20"/>
              </w:rPr>
              <w:t>вого резерва Ленин</w:t>
            </w:r>
            <w:r w:rsidR="0069267B">
              <w:rPr>
                <w:rFonts w:ascii="Times New Roman" w:hAnsi="Times New Roman"/>
                <w:sz w:val="20"/>
                <w:szCs w:val="20"/>
              </w:rPr>
              <w:t>-</w:t>
            </w:r>
            <w:r w:rsidRPr="001444F5">
              <w:rPr>
                <w:rFonts w:ascii="Times New Roman" w:hAnsi="Times New Roman"/>
                <w:sz w:val="20"/>
                <w:szCs w:val="20"/>
              </w:rPr>
              <w:t>градской области; развитие технологий кадровой работы, обеспечивающих высокий уровень открытости граждан</w:t>
            </w:r>
            <w:r w:rsidR="0069267B">
              <w:rPr>
                <w:rFonts w:ascii="Times New Roman" w:hAnsi="Times New Roman"/>
                <w:sz w:val="20"/>
                <w:szCs w:val="20"/>
              </w:rPr>
              <w:t>-ской службы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3" w:rsidRPr="001444F5" w:rsidRDefault="000927B3" w:rsidP="005B09F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9267B" w:rsidRPr="001444F5" w:rsidTr="0069267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7B" w:rsidRPr="001444F5" w:rsidRDefault="0069267B" w:rsidP="00CC77B6">
            <w:pPr>
              <w:pageBreakBefore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444F5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 w:rsidRPr="001444F5">
              <w:rPr>
                <w:sz w:val="20"/>
              </w:rPr>
              <w:t>Подпрограмма "Повышение качества и доступности государственных и муниципальных услуг"</w:t>
            </w:r>
          </w:p>
        </w:tc>
      </w:tr>
      <w:tr w:rsidR="000927B3" w:rsidRPr="001444F5" w:rsidTr="002075A9">
        <w:trPr>
          <w:trHeight w:val="254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737FA9" w:rsidRDefault="000927B3" w:rsidP="00144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737FA9">
              <w:rPr>
                <w:sz w:val="20"/>
              </w:rPr>
              <w:t>2.1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67B" w:rsidRPr="00737FA9" w:rsidRDefault="000927B3" w:rsidP="006926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737FA9">
              <w:rPr>
                <w:sz w:val="20"/>
              </w:rPr>
              <w:t xml:space="preserve">Федеральный проект "Создание единого цифрового контура </w:t>
            </w:r>
          </w:p>
          <w:p w:rsidR="0069267B" w:rsidRPr="00737FA9" w:rsidRDefault="000927B3" w:rsidP="006926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737FA9">
              <w:rPr>
                <w:sz w:val="20"/>
              </w:rPr>
              <w:t xml:space="preserve">в здравоохранении на основе единой государственной информационной системы </w:t>
            </w:r>
          </w:p>
          <w:p w:rsidR="000927B3" w:rsidRPr="00737FA9" w:rsidRDefault="000927B3" w:rsidP="006926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737FA9">
              <w:rPr>
                <w:sz w:val="20"/>
              </w:rPr>
              <w:t>в сфере здравоохранения (ЕГИСЗ)"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67B" w:rsidRPr="00737FA9" w:rsidRDefault="000927B3" w:rsidP="0069267B">
            <w:pPr>
              <w:ind w:firstLine="0"/>
              <w:jc w:val="left"/>
              <w:rPr>
                <w:sz w:val="20"/>
              </w:rPr>
            </w:pPr>
            <w:r w:rsidRPr="00737FA9">
              <w:rPr>
                <w:sz w:val="20"/>
              </w:rPr>
              <w:t>Повышение эффектив</w:t>
            </w:r>
            <w:r w:rsidR="0069267B" w:rsidRPr="00737FA9">
              <w:rPr>
                <w:sz w:val="20"/>
              </w:rPr>
              <w:t>-</w:t>
            </w:r>
            <w:r w:rsidRPr="00737FA9">
              <w:rPr>
                <w:sz w:val="20"/>
              </w:rPr>
              <w:t>ности функционирования системы здравоохранения Ленинградской области путем создания механиз</w:t>
            </w:r>
            <w:r w:rsidR="0069267B" w:rsidRPr="00737FA9">
              <w:rPr>
                <w:sz w:val="20"/>
              </w:rPr>
              <w:t>-</w:t>
            </w:r>
            <w:r w:rsidRPr="00737FA9">
              <w:rPr>
                <w:sz w:val="20"/>
              </w:rPr>
              <w:t>мов взаимодействия медицинских организаций на основе единой госу</w:t>
            </w:r>
            <w:r w:rsidR="0069267B" w:rsidRPr="00737FA9">
              <w:rPr>
                <w:sz w:val="20"/>
              </w:rPr>
              <w:t>-</w:t>
            </w:r>
            <w:r w:rsidRPr="00737FA9">
              <w:rPr>
                <w:sz w:val="20"/>
              </w:rPr>
              <w:t xml:space="preserve">дарственной системы </w:t>
            </w:r>
          </w:p>
          <w:p w:rsidR="0069267B" w:rsidRPr="00737FA9" w:rsidRDefault="000927B3" w:rsidP="0069267B">
            <w:pPr>
              <w:ind w:firstLine="0"/>
              <w:jc w:val="left"/>
              <w:rPr>
                <w:sz w:val="20"/>
              </w:rPr>
            </w:pPr>
            <w:r w:rsidRPr="00737FA9">
              <w:rPr>
                <w:sz w:val="20"/>
              </w:rPr>
              <w:t xml:space="preserve">в сфере здравоохранения </w:t>
            </w:r>
          </w:p>
          <w:p w:rsidR="0069267B" w:rsidRPr="00737FA9" w:rsidRDefault="000927B3" w:rsidP="0069267B">
            <w:pPr>
              <w:ind w:firstLine="0"/>
              <w:jc w:val="left"/>
              <w:rPr>
                <w:sz w:val="20"/>
              </w:rPr>
            </w:pPr>
            <w:r w:rsidRPr="00737FA9">
              <w:rPr>
                <w:sz w:val="20"/>
              </w:rPr>
              <w:t>и внедрения цифровых технологий и платфор</w:t>
            </w:r>
            <w:r w:rsidR="0069267B" w:rsidRPr="00737FA9">
              <w:rPr>
                <w:sz w:val="20"/>
              </w:rPr>
              <w:t>-</w:t>
            </w:r>
            <w:r w:rsidRPr="00737FA9">
              <w:rPr>
                <w:sz w:val="20"/>
              </w:rPr>
              <w:t xml:space="preserve">менных решений </w:t>
            </w:r>
          </w:p>
          <w:p w:rsidR="000927B3" w:rsidRPr="00737FA9" w:rsidRDefault="000927B3" w:rsidP="0069267B">
            <w:pPr>
              <w:ind w:firstLine="0"/>
              <w:jc w:val="left"/>
              <w:rPr>
                <w:sz w:val="20"/>
              </w:rPr>
            </w:pPr>
            <w:r w:rsidRPr="00737FA9">
              <w:rPr>
                <w:sz w:val="20"/>
              </w:rPr>
              <w:t>до 2024 года, формирую</w:t>
            </w:r>
            <w:r w:rsidR="0069267B" w:rsidRPr="00737FA9">
              <w:rPr>
                <w:sz w:val="20"/>
              </w:rPr>
              <w:t>-</w:t>
            </w:r>
            <w:r w:rsidRPr="00737FA9">
              <w:rPr>
                <w:sz w:val="20"/>
              </w:rPr>
              <w:t>щих единый цифровой контур здравоохранения</w:t>
            </w:r>
            <w:r w:rsidR="00EC1D1B" w:rsidRPr="00737FA9">
              <w:rPr>
                <w:sz w:val="20"/>
              </w:rPr>
              <w:t>.</w:t>
            </w:r>
          </w:p>
          <w:p w:rsidR="000927B3" w:rsidRPr="00737FA9" w:rsidRDefault="000927B3" w:rsidP="0069267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37FA9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  <w:p w:rsidR="000927B3" w:rsidRPr="00737FA9" w:rsidRDefault="0069267B" w:rsidP="0069267B">
            <w:pPr>
              <w:pStyle w:val="ab"/>
              <w:rPr>
                <w:sz w:val="20"/>
                <w:szCs w:val="20"/>
              </w:rPr>
            </w:pPr>
            <w:r w:rsidRPr="00737FA9">
              <w:rPr>
                <w:rFonts w:ascii="Times New Roman" w:hAnsi="Times New Roman"/>
                <w:sz w:val="20"/>
                <w:szCs w:val="20"/>
              </w:rPr>
              <w:t xml:space="preserve">01.01.2019 – </w:t>
            </w:r>
            <w:r w:rsidR="000927B3" w:rsidRPr="00737FA9"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7B3" w:rsidRPr="00737FA9" w:rsidRDefault="000927B3" w:rsidP="0069267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7FA9">
              <w:rPr>
                <w:rFonts w:ascii="Times New Roman" w:hAnsi="Times New Roman" w:cs="Times New Roman"/>
                <w:sz w:val="20"/>
                <w:lang w:eastAsia="en-US"/>
              </w:rPr>
              <w:t>Комитет цифрового развития Ленин</w:t>
            </w:r>
            <w:r w:rsidR="0069267B" w:rsidRPr="00737FA9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  <w:r w:rsidRPr="00737FA9">
              <w:rPr>
                <w:rFonts w:ascii="Times New Roman" w:hAnsi="Times New Roman" w:cs="Times New Roman"/>
                <w:sz w:val="20"/>
                <w:lang w:eastAsia="en-US"/>
              </w:rPr>
              <w:t>градской области</w:t>
            </w:r>
            <w:r w:rsidR="00737FA9" w:rsidRPr="00737FA9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Pr="00737FA9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69267B" w:rsidRPr="00737FA9" w:rsidRDefault="000927B3" w:rsidP="006926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737FA9">
              <w:rPr>
                <w:sz w:val="20"/>
              </w:rPr>
              <w:t xml:space="preserve">Комитет </w:t>
            </w:r>
          </w:p>
          <w:p w:rsidR="000927B3" w:rsidRPr="00737FA9" w:rsidRDefault="000927B3" w:rsidP="006926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737FA9">
              <w:rPr>
                <w:sz w:val="20"/>
              </w:rPr>
              <w:t>по здравоохранению Ленинградской области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7B" w:rsidRPr="00737FA9" w:rsidRDefault="000927B3" w:rsidP="006926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737FA9">
              <w:rPr>
                <w:sz w:val="20"/>
              </w:rPr>
              <w:t>Доля медицинских организаций, исполь</w:t>
            </w:r>
            <w:r w:rsidR="0069267B" w:rsidRPr="00737FA9">
              <w:rPr>
                <w:sz w:val="20"/>
              </w:rPr>
              <w:t>-</w:t>
            </w:r>
            <w:r w:rsidRPr="00737FA9">
              <w:rPr>
                <w:sz w:val="20"/>
              </w:rPr>
              <w:t>зующих медицинские информационные системы для органи</w:t>
            </w:r>
            <w:r w:rsidR="0069267B" w:rsidRPr="00737FA9">
              <w:rPr>
                <w:sz w:val="20"/>
              </w:rPr>
              <w:t>-</w:t>
            </w:r>
            <w:r w:rsidRPr="00737FA9">
              <w:rPr>
                <w:sz w:val="20"/>
              </w:rPr>
              <w:t>зации и оказания медицинской помощи гражданам, обеспечи</w:t>
            </w:r>
            <w:r w:rsidR="0069267B" w:rsidRPr="00737FA9">
              <w:rPr>
                <w:sz w:val="20"/>
              </w:rPr>
              <w:t>-</w:t>
            </w:r>
            <w:r w:rsidRPr="00737FA9">
              <w:rPr>
                <w:sz w:val="20"/>
              </w:rPr>
              <w:t>вающих информацион</w:t>
            </w:r>
            <w:r w:rsidR="0069267B" w:rsidRPr="00737FA9">
              <w:rPr>
                <w:sz w:val="20"/>
              </w:rPr>
              <w:t>-</w:t>
            </w:r>
            <w:r w:rsidRPr="00737FA9">
              <w:rPr>
                <w:sz w:val="20"/>
              </w:rPr>
              <w:t xml:space="preserve">ное взаимодействие </w:t>
            </w:r>
          </w:p>
          <w:p w:rsidR="000927B3" w:rsidRPr="00737FA9" w:rsidRDefault="000927B3" w:rsidP="006926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737FA9">
              <w:rPr>
                <w:sz w:val="20"/>
              </w:rPr>
              <w:t>с ЕГИСЗ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67B" w:rsidRPr="00737FA9" w:rsidRDefault="000927B3" w:rsidP="0069267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37FA9">
              <w:rPr>
                <w:rFonts w:ascii="Times New Roman" w:hAnsi="Times New Roman"/>
                <w:sz w:val="20"/>
                <w:szCs w:val="20"/>
              </w:rPr>
              <w:t xml:space="preserve">Создание, развитие </w:t>
            </w:r>
          </w:p>
          <w:p w:rsidR="000927B3" w:rsidRPr="00737FA9" w:rsidRDefault="000927B3" w:rsidP="0069267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37FA9">
              <w:rPr>
                <w:rFonts w:ascii="Times New Roman" w:hAnsi="Times New Roman"/>
                <w:sz w:val="20"/>
                <w:szCs w:val="20"/>
              </w:rPr>
              <w:t>и обеспечение беспере</w:t>
            </w:r>
            <w:r w:rsidR="0069267B" w:rsidRPr="00737FA9">
              <w:rPr>
                <w:rFonts w:ascii="Times New Roman" w:hAnsi="Times New Roman"/>
                <w:sz w:val="20"/>
                <w:szCs w:val="20"/>
              </w:rPr>
              <w:t>-</w:t>
            </w:r>
            <w:r w:rsidRPr="00737FA9">
              <w:rPr>
                <w:rFonts w:ascii="Times New Roman" w:hAnsi="Times New Roman"/>
                <w:sz w:val="20"/>
                <w:szCs w:val="20"/>
              </w:rPr>
              <w:t>бойной работы региональных сегмен</w:t>
            </w:r>
            <w:r w:rsidR="0069267B" w:rsidRPr="00737FA9">
              <w:rPr>
                <w:rFonts w:ascii="Times New Roman" w:hAnsi="Times New Roman"/>
                <w:sz w:val="20"/>
                <w:szCs w:val="20"/>
              </w:rPr>
              <w:t>-</w:t>
            </w:r>
            <w:r w:rsidRPr="00737FA9">
              <w:rPr>
                <w:rFonts w:ascii="Times New Roman" w:hAnsi="Times New Roman"/>
                <w:sz w:val="20"/>
                <w:szCs w:val="20"/>
              </w:rPr>
              <w:t>тов федеральных информационных систем и региональных информационных систем или их отдель</w:t>
            </w:r>
            <w:r w:rsidR="0069267B" w:rsidRPr="00737FA9">
              <w:rPr>
                <w:rFonts w:ascii="Times New Roman" w:hAnsi="Times New Roman"/>
                <w:sz w:val="20"/>
                <w:szCs w:val="20"/>
              </w:rPr>
              <w:t>-</w:t>
            </w:r>
            <w:r w:rsidRPr="00737FA9">
              <w:rPr>
                <w:rFonts w:ascii="Times New Roman" w:hAnsi="Times New Roman"/>
                <w:sz w:val="20"/>
                <w:szCs w:val="20"/>
              </w:rPr>
              <w:t>ных программных компонентов, в том числе для предостав</w:t>
            </w:r>
            <w:r w:rsidR="0069267B" w:rsidRPr="00737FA9">
              <w:rPr>
                <w:rFonts w:ascii="Times New Roman" w:hAnsi="Times New Roman"/>
                <w:sz w:val="20"/>
                <w:szCs w:val="20"/>
              </w:rPr>
              <w:t>-</w:t>
            </w:r>
            <w:r w:rsidRPr="00737FA9">
              <w:rPr>
                <w:rFonts w:ascii="Times New Roman" w:hAnsi="Times New Roman"/>
                <w:sz w:val="20"/>
                <w:szCs w:val="20"/>
              </w:rPr>
              <w:t>ления государствен</w:t>
            </w:r>
            <w:r w:rsidR="0069267B" w:rsidRPr="00737FA9">
              <w:rPr>
                <w:rFonts w:ascii="Times New Roman" w:hAnsi="Times New Roman"/>
                <w:sz w:val="20"/>
                <w:szCs w:val="20"/>
              </w:rPr>
              <w:t>-</w:t>
            </w:r>
            <w:r w:rsidRPr="00737FA9">
              <w:rPr>
                <w:rFonts w:ascii="Times New Roman" w:hAnsi="Times New Roman"/>
                <w:sz w:val="20"/>
                <w:szCs w:val="20"/>
              </w:rPr>
              <w:t>ных и</w:t>
            </w:r>
            <w:r w:rsidR="00EC1D1B" w:rsidRPr="00737FA9">
              <w:rPr>
                <w:rFonts w:ascii="Times New Roman" w:hAnsi="Times New Roman"/>
                <w:sz w:val="20"/>
                <w:szCs w:val="20"/>
              </w:rPr>
              <w:t xml:space="preserve"> муниципальных услуг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67B" w:rsidRPr="00737FA9" w:rsidRDefault="000927B3" w:rsidP="006926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737FA9">
              <w:rPr>
                <w:sz w:val="20"/>
              </w:rPr>
              <w:t xml:space="preserve">Информатизация здравоохранения, </w:t>
            </w:r>
          </w:p>
          <w:p w:rsidR="000927B3" w:rsidRPr="00737FA9" w:rsidRDefault="000927B3" w:rsidP="006926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737FA9">
              <w:rPr>
                <w:sz w:val="20"/>
              </w:rPr>
              <w:t>в том числе развитие телемедицины (стратегическая карта целей по проектной инициативе "Здоровье населения")</w:t>
            </w:r>
          </w:p>
        </w:tc>
      </w:tr>
      <w:tr w:rsidR="002075A9" w:rsidRPr="001444F5" w:rsidTr="002075A9">
        <w:trPr>
          <w:trHeight w:val="311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A9" w:rsidRPr="00737FA9" w:rsidRDefault="002075A9" w:rsidP="00144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A9" w:rsidRPr="00737FA9" w:rsidRDefault="002075A9" w:rsidP="006926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A9" w:rsidRPr="00737FA9" w:rsidRDefault="002075A9" w:rsidP="0069267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A9" w:rsidRPr="00737FA9" w:rsidRDefault="002075A9" w:rsidP="0069267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A9" w:rsidRPr="002075A9" w:rsidRDefault="002075A9" w:rsidP="00207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2075A9">
              <w:rPr>
                <w:sz w:val="20"/>
              </w:rPr>
              <w:t xml:space="preserve">Доля медицинских организаций, обеспечивающих доступ гражданам </w:t>
            </w:r>
          </w:p>
          <w:p w:rsidR="002075A9" w:rsidRPr="002075A9" w:rsidRDefault="002075A9" w:rsidP="00207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2075A9">
              <w:rPr>
                <w:sz w:val="20"/>
              </w:rPr>
              <w:t xml:space="preserve">к электронным медицинским документам в личном кабинете пациента "Мое здоровье" </w:t>
            </w:r>
          </w:p>
          <w:p w:rsidR="002075A9" w:rsidRPr="00737FA9" w:rsidRDefault="002075A9" w:rsidP="00207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2075A9">
              <w:rPr>
                <w:sz w:val="20"/>
              </w:rPr>
              <w:t>на Едином портале государственных услуг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A9" w:rsidRPr="00737FA9" w:rsidRDefault="002075A9" w:rsidP="0069267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A9" w:rsidRPr="00737FA9" w:rsidRDefault="002075A9" w:rsidP="006926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</w:tr>
    </w:tbl>
    <w:p w:rsidR="002075A9" w:rsidRDefault="002075A9"/>
    <w:p w:rsidR="000927B3" w:rsidRPr="00327E95" w:rsidRDefault="000927B3" w:rsidP="000927B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0099" w:rsidRPr="00327E95" w:rsidRDefault="00610099" w:rsidP="000927B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610099" w:rsidRPr="00327E95" w:rsidSect="00610099">
          <w:headerReference w:type="default" r:id="rId10"/>
          <w:pgSz w:w="16838" w:h="11906" w:orient="landscape"/>
          <w:pgMar w:top="1418" w:right="1134" w:bottom="709" w:left="1134" w:header="510" w:footer="709" w:gutter="0"/>
          <w:cols w:space="708"/>
          <w:docGrid w:linePitch="381"/>
        </w:sectPr>
      </w:pPr>
    </w:p>
    <w:p w:rsidR="00EC4CBD" w:rsidRPr="00327E95" w:rsidRDefault="00327E95" w:rsidP="0082212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6798310</wp:posOffset>
                </wp:positionH>
                <wp:positionV relativeFrom="paragraph">
                  <wp:posOffset>-679450</wp:posOffset>
                </wp:positionV>
                <wp:extent cx="2540000" cy="228600"/>
                <wp:effectExtent l="0" t="0" r="0" b="0"/>
                <wp:wrapNone/>
                <wp:docPr id="7" name="AryanRegNCurP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CBD" w:rsidRPr="00EC4CBD" w:rsidRDefault="00EC4CBD" w:rsidP="00EC4CBD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206002/206002-2018-8674(4)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CurP510" o:spid="_x0000_s1026" style="position:absolute;margin-left:535.3pt;margin-top:-53.5pt;width:200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" filled="f" stroked="f">
                <v:textbox inset="0,0,0,0">
                  <w:txbxContent>
                    <w:p w:rsidR="00EC4CBD" w:rsidRPr="00EC4CBD" w:rsidRDefault="00EC4CBD" w:rsidP="00EC4CBD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206002/206002-2018-8674(4)</w:t>
                      </w:r>
                    </w:p>
                  </w:txbxContent>
                </v:textbox>
              </v:rect>
            </w:pict>
          </mc:Fallback>
        </mc:AlternateContent>
      </w:r>
      <w:r w:rsidR="00822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927B3" w:rsidRPr="005F7A05" w:rsidRDefault="00EC4CBD" w:rsidP="0082212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327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927B3" w:rsidRPr="005F7A0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927B3" w:rsidRPr="005F7A05" w:rsidRDefault="00822123" w:rsidP="00092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</w:t>
      </w:r>
      <w:r w:rsidR="000927B3" w:rsidRPr="005F7A05">
        <w:rPr>
          <w:rFonts w:ascii="Times New Roman" w:hAnsi="Times New Roman" w:cs="Times New Roman"/>
          <w:sz w:val="24"/>
          <w:szCs w:val="24"/>
        </w:rPr>
        <w:t>осударственной программе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927B3" w:rsidRPr="005F7A05" w:rsidRDefault="000927B3" w:rsidP="0009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7B3" w:rsidRPr="005F7A05" w:rsidRDefault="000927B3" w:rsidP="00092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895"/>
      <w:bookmarkEnd w:id="4"/>
      <w:r w:rsidRPr="005F7A05">
        <w:rPr>
          <w:rFonts w:ascii="Times New Roman" w:hAnsi="Times New Roman" w:cs="Times New Roman"/>
          <w:sz w:val="24"/>
          <w:szCs w:val="24"/>
        </w:rPr>
        <w:t>СВЕДЕНИЯ</w:t>
      </w:r>
    </w:p>
    <w:p w:rsidR="00822123" w:rsidRDefault="00822123" w:rsidP="00092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05">
        <w:rPr>
          <w:rFonts w:ascii="Times New Roman" w:hAnsi="Times New Roman" w:cs="Times New Roman"/>
          <w:sz w:val="24"/>
          <w:szCs w:val="24"/>
        </w:rPr>
        <w:t>о показателях (индикаторах)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Л</w:t>
      </w:r>
      <w:r w:rsidRPr="005F7A05">
        <w:rPr>
          <w:rFonts w:ascii="Times New Roman" w:hAnsi="Times New Roman" w:cs="Times New Roman"/>
          <w:sz w:val="24"/>
          <w:szCs w:val="24"/>
        </w:rPr>
        <w:t xml:space="preserve">енинградской области </w:t>
      </w:r>
    </w:p>
    <w:p w:rsidR="000927B3" w:rsidRPr="005F7A05" w:rsidRDefault="00822123" w:rsidP="00092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"Цифровое развитие Ленинградской области"</w:t>
      </w:r>
      <w:r w:rsidRPr="005F7A05">
        <w:rPr>
          <w:rFonts w:ascii="Times New Roman" w:hAnsi="Times New Roman" w:cs="Times New Roman"/>
          <w:sz w:val="24"/>
          <w:szCs w:val="24"/>
        </w:rPr>
        <w:t xml:space="preserve"> и их значениях</w:t>
      </w:r>
    </w:p>
    <w:p w:rsidR="000927B3" w:rsidRPr="005F7A05" w:rsidRDefault="000927B3" w:rsidP="000927B3">
      <w:pPr>
        <w:spacing w:after="1"/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3024"/>
        <w:gridCol w:w="1365"/>
        <w:gridCol w:w="1135"/>
        <w:gridCol w:w="993"/>
        <w:gridCol w:w="1140"/>
        <w:gridCol w:w="1139"/>
        <w:gridCol w:w="1138"/>
        <w:gridCol w:w="1164"/>
        <w:gridCol w:w="1138"/>
        <w:gridCol w:w="1135"/>
        <w:gridCol w:w="1418"/>
      </w:tblGrid>
      <w:tr w:rsidR="00822123" w:rsidRPr="005F7A05" w:rsidTr="00822123">
        <w:tc>
          <w:tcPr>
            <w:tcW w:w="521" w:type="dxa"/>
            <w:vMerge w:val="restart"/>
            <w:shd w:val="clear" w:color="auto" w:fill="auto"/>
          </w:tcPr>
          <w:p w:rsidR="00737FA9" w:rsidRDefault="00737FA9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822123" w:rsidRPr="005F7A05" w:rsidRDefault="0082212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822123" w:rsidRDefault="0082212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Показатель (индикатор)</w:t>
            </w:r>
          </w:p>
          <w:p w:rsidR="00822123" w:rsidRPr="005F7A05" w:rsidRDefault="0082212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C1D1B" w:rsidRDefault="00EC1D1B" w:rsidP="0082212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Плановое</w:t>
            </w:r>
            <w:r w:rsidR="000F4710">
              <w:rPr>
                <w:sz w:val="20"/>
              </w:rPr>
              <w:t>/</w:t>
            </w:r>
          </w:p>
          <w:p w:rsidR="00EC1D1B" w:rsidRDefault="00EC1D1B" w:rsidP="0082212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фактическое</w:t>
            </w:r>
          </w:p>
          <w:p w:rsidR="00822123" w:rsidRDefault="00EC1D1B" w:rsidP="0082212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822123">
              <w:rPr>
                <w:sz w:val="20"/>
              </w:rPr>
              <w:t>начение</w:t>
            </w:r>
          </w:p>
          <w:p w:rsidR="00822123" w:rsidRDefault="00822123" w:rsidP="0082212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  <w:p w:rsidR="00822123" w:rsidRPr="005F7A05" w:rsidRDefault="00822123" w:rsidP="00737F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(индикатора)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822123" w:rsidRPr="005F7A05" w:rsidRDefault="0082212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847" w:type="dxa"/>
            <w:gridSpan w:val="7"/>
            <w:shd w:val="clear" w:color="auto" w:fill="auto"/>
          </w:tcPr>
          <w:p w:rsidR="00822123" w:rsidRPr="005F7A05" w:rsidRDefault="0082212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Значения показателей (индикаторов)</w:t>
            </w:r>
          </w:p>
        </w:tc>
        <w:tc>
          <w:tcPr>
            <w:tcW w:w="1418" w:type="dxa"/>
            <w:vMerge w:val="restart"/>
          </w:tcPr>
          <w:p w:rsidR="00822123" w:rsidRPr="005F7A05" w:rsidRDefault="0082212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7F92">
              <w:rPr>
                <w:rFonts w:ascii="Times New Roman" w:hAnsi="Times New Roman" w:cs="Times New Roman"/>
                <w:sz w:val="20"/>
                <w:szCs w:val="24"/>
              </w:rPr>
              <w:t>Удельный вес подпрограммы (показателя)</w:t>
            </w:r>
          </w:p>
        </w:tc>
      </w:tr>
      <w:tr w:rsidR="00822123" w:rsidRPr="005F7A05" w:rsidTr="00EC1D1B">
        <w:tc>
          <w:tcPr>
            <w:tcW w:w="521" w:type="dxa"/>
            <w:vMerge/>
            <w:shd w:val="clear" w:color="auto" w:fill="auto"/>
            <w:vAlign w:val="center"/>
          </w:tcPr>
          <w:p w:rsidR="00822123" w:rsidRPr="005F7A05" w:rsidRDefault="00822123" w:rsidP="005B09F7">
            <w:pPr>
              <w:jc w:val="center"/>
              <w:rPr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  <w:vAlign w:val="center"/>
          </w:tcPr>
          <w:p w:rsidR="00822123" w:rsidRPr="005F7A05" w:rsidRDefault="00822123" w:rsidP="005B09F7">
            <w:pPr>
              <w:jc w:val="center"/>
              <w:rPr>
                <w:sz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822123" w:rsidRPr="005F7A05" w:rsidRDefault="00822123" w:rsidP="005B09F7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822123" w:rsidRPr="005F7A05" w:rsidRDefault="00822123" w:rsidP="005B09F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22123" w:rsidRPr="005F7A05" w:rsidRDefault="00822123" w:rsidP="00EC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5F7A0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40" w:type="dxa"/>
            <w:shd w:val="clear" w:color="auto" w:fill="auto"/>
          </w:tcPr>
          <w:p w:rsidR="00822123" w:rsidRPr="005F7A05" w:rsidRDefault="00822123" w:rsidP="00EC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 год</w:t>
            </w:r>
          </w:p>
        </w:tc>
        <w:tc>
          <w:tcPr>
            <w:tcW w:w="1139" w:type="dxa"/>
            <w:shd w:val="clear" w:color="auto" w:fill="auto"/>
          </w:tcPr>
          <w:p w:rsidR="00822123" w:rsidRPr="005F7A05" w:rsidRDefault="00822123" w:rsidP="00EC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 год</w:t>
            </w:r>
          </w:p>
        </w:tc>
        <w:tc>
          <w:tcPr>
            <w:tcW w:w="1138" w:type="dxa"/>
            <w:shd w:val="clear" w:color="auto" w:fill="auto"/>
          </w:tcPr>
          <w:p w:rsidR="00822123" w:rsidRPr="005F7A05" w:rsidRDefault="00822123" w:rsidP="00EC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год</w:t>
            </w:r>
          </w:p>
        </w:tc>
        <w:tc>
          <w:tcPr>
            <w:tcW w:w="1164" w:type="dxa"/>
            <w:shd w:val="clear" w:color="auto" w:fill="auto"/>
          </w:tcPr>
          <w:p w:rsidR="00822123" w:rsidRPr="005F7A05" w:rsidRDefault="00822123" w:rsidP="00EC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 год</w:t>
            </w:r>
          </w:p>
        </w:tc>
        <w:tc>
          <w:tcPr>
            <w:tcW w:w="1138" w:type="dxa"/>
            <w:shd w:val="clear" w:color="auto" w:fill="auto"/>
          </w:tcPr>
          <w:p w:rsidR="00822123" w:rsidRPr="005F7A05" w:rsidRDefault="00822123" w:rsidP="00EC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 год</w:t>
            </w:r>
          </w:p>
        </w:tc>
        <w:tc>
          <w:tcPr>
            <w:tcW w:w="1135" w:type="dxa"/>
            <w:shd w:val="clear" w:color="auto" w:fill="auto"/>
          </w:tcPr>
          <w:p w:rsidR="00822123" w:rsidRPr="005F7A05" w:rsidRDefault="00822123" w:rsidP="00EC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 год</w:t>
            </w:r>
          </w:p>
        </w:tc>
        <w:tc>
          <w:tcPr>
            <w:tcW w:w="1418" w:type="dxa"/>
            <w:vMerge/>
            <w:vAlign w:val="center"/>
          </w:tcPr>
          <w:p w:rsidR="00822123" w:rsidRPr="00557F92" w:rsidRDefault="0082212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C3F15" w:rsidRDefault="004C3F15" w:rsidP="004C3F15">
      <w:pPr>
        <w:spacing w:line="20" w:lineRule="exact"/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3024"/>
        <w:gridCol w:w="1365"/>
        <w:gridCol w:w="1135"/>
        <w:gridCol w:w="993"/>
        <w:gridCol w:w="1140"/>
        <w:gridCol w:w="1139"/>
        <w:gridCol w:w="1138"/>
        <w:gridCol w:w="1164"/>
        <w:gridCol w:w="1138"/>
        <w:gridCol w:w="1135"/>
        <w:gridCol w:w="1418"/>
      </w:tblGrid>
      <w:tr w:rsidR="000927B3" w:rsidRPr="005F7A05" w:rsidTr="00C038A1">
        <w:trPr>
          <w:tblHeader/>
        </w:trPr>
        <w:tc>
          <w:tcPr>
            <w:tcW w:w="521" w:type="dxa"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5" w:type="dxa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27B3" w:rsidRPr="005F7A05" w:rsidRDefault="0082212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0927B3" w:rsidRPr="005F7A05" w:rsidRDefault="0082212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927B3" w:rsidRPr="005F7A05" w:rsidTr="005B09F7">
        <w:tc>
          <w:tcPr>
            <w:tcW w:w="15310" w:type="dxa"/>
            <w:gridSpan w:val="12"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Государственная программа Ленинградской области "Цифровое развитие Ленинградской области" </w:t>
            </w:r>
          </w:p>
        </w:tc>
      </w:tr>
      <w:tr w:rsidR="000927B3" w:rsidRPr="005F7A05" w:rsidTr="00822123">
        <w:tc>
          <w:tcPr>
            <w:tcW w:w="521" w:type="dxa"/>
            <w:vMerge w:val="restart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0927B3" w:rsidRPr="0075286B" w:rsidRDefault="000927B3" w:rsidP="00964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Индекс развития информацион</w:t>
            </w:r>
            <w:r w:rsidR="00822123">
              <w:rPr>
                <w:rFonts w:ascii="Times New Roman" w:hAnsi="Times New Roman" w:cs="Times New Roman"/>
                <w:sz w:val="20"/>
              </w:rPr>
              <w:t>-</w:t>
            </w:r>
            <w:r w:rsidRPr="005F7A05">
              <w:rPr>
                <w:rFonts w:ascii="Times New Roman" w:hAnsi="Times New Roman" w:cs="Times New Roman"/>
                <w:sz w:val="20"/>
              </w:rPr>
              <w:t>ного общества в Ленинградской области</w:t>
            </w:r>
            <w:r w:rsidR="009646C0">
              <w:rPr>
                <w:rStyle w:val="af0"/>
                <w:rFonts w:ascii="Times New Roman" w:hAnsi="Times New Roman" w:cs="Times New Roman"/>
                <w:sz w:val="20"/>
              </w:rPr>
              <w:footnoteReference w:id="1"/>
            </w:r>
          </w:p>
        </w:tc>
        <w:tc>
          <w:tcPr>
            <w:tcW w:w="1365" w:type="dxa"/>
          </w:tcPr>
          <w:p w:rsidR="000927B3" w:rsidRPr="005F7A05" w:rsidRDefault="000927B3" w:rsidP="00822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Индекс</w:t>
            </w:r>
          </w:p>
        </w:tc>
        <w:tc>
          <w:tcPr>
            <w:tcW w:w="993" w:type="dxa"/>
            <w:shd w:val="clear" w:color="auto" w:fill="auto"/>
          </w:tcPr>
          <w:p w:rsidR="000927B3" w:rsidRPr="00A25A10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:rsidR="000927B3" w:rsidRPr="00D13050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0,5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0,57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164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0,63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0,66</w:t>
            </w:r>
          </w:p>
        </w:tc>
        <w:tc>
          <w:tcPr>
            <w:tcW w:w="1135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0,69</w:t>
            </w:r>
          </w:p>
        </w:tc>
        <w:tc>
          <w:tcPr>
            <w:tcW w:w="1418" w:type="dxa"/>
            <w:vMerge w:val="restart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0,033</w:t>
            </w:r>
          </w:p>
        </w:tc>
      </w:tr>
      <w:tr w:rsidR="000927B3" w:rsidRPr="005F7A05" w:rsidTr="00822123">
        <w:tc>
          <w:tcPr>
            <w:tcW w:w="521" w:type="dxa"/>
            <w:vMerge/>
            <w:shd w:val="clear" w:color="auto" w:fill="auto"/>
          </w:tcPr>
          <w:p w:rsidR="000927B3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927B3" w:rsidRPr="005F7A05" w:rsidRDefault="000927B3" w:rsidP="00822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</w:tcPr>
          <w:p w:rsidR="000927B3" w:rsidRPr="005F7A05" w:rsidRDefault="000927B3" w:rsidP="00822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27B3" w:rsidRPr="00B54494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822123">
        <w:trPr>
          <w:trHeight w:val="493"/>
        </w:trPr>
        <w:tc>
          <w:tcPr>
            <w:tcW w:w="521" w:type="dxa"/>
            <w:vMerge w:val="restart"/>
            <w:shd w:val="clear" w:color="auto" w:fill="auto"/>
          </w:tcPr>
          <w:p w:rsidR="000927B3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0927B3" w:rsidRPr="005F7A05" w:rsidRDefault="000927B3" w:rsidP="00822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21D">
              <w:rPr>
                <w:rFonts w:ascii="Times New Roman" w:hAnsi="Times New Roman" w:cs="Times New Roman"/>
                <w:sz w:val="20"/>
              </w:rPr>
              <w:t>Уровень удовлетворенности граждан Российской Федерации</w:t>
            </w:r>
            <w:r w:rsidR="00EC1D1B">
              <w:rPr>
                <w:rFonts w:ascii="Times New Roman" w:hAnsi="Times New Roman" w:cs="Times New Roman"/>
                <w:sz w:val="20"/>
              </w:rPr>
              <w:t>,</w:t>
            </w:r>
            <w:r w:rsidRPr="00DD721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C1D1B">
              <w:rPr>
                <w:rFonts w:ascii="Times New Roman" w:hAnsi="Times New Roman" w:cs="Times New Roman"/>
                <w:sz w:val="20"/>
              </w:rPr>
              <w:t xml:space="preserve">проживающих </w:t>
            </w:r>
            <w:r w:rsidRPr="00DD721D">
              <w:rPr>
                <w:rFonts w:ascii="Times New Roman" w:hAnsi="Times New Roman" w:cs="Times New Roman"/>
                <w:sz w:val="20"/>
              </w:rPr>
              <w:t>на территории Ленинградской области</w:t>
            </w:r>
            <w:r w:rsidR="00EC1D1B">
              <w:rPr>
                <w:rFonts w:ascii="Times New Roman" w:hAnsi="Times New Roman" w:cs="Times New Roman"/>
                <w:sz w:val="20"/>
              </w:rPr>
              <w:t>,</w:t>
            </w:r>
            <w:r w:rsidRPr="00DD721D">
              <w:rPr>
                <w:rFonts w:ascii="Times New Roman" w:hAnsi="Times New Roman" w:cs="Times New Roman"/>
                <w:sz w:val="20"/>
              </w:rPr>
              <w:t xml:space="preserve"> качеством предоставления государственных и муници</w:t>
            </w:r>
            <w:r w:rsidR="00EC1D1B">
              <w:rPr>
                <w:rFonts w:ascii="Times New Roman" w:hAnsi="Times New Roman" w:cs="Times New Roman"/>
                <w:sz w:val="20"/>
              </w:rPr>
              <w:t>-</w:t>
            </w:r>
            <w:r w:rsidRPr="00DD721D">
              <w:rPr>
                <w:rFonts w:ascii="Times New Roman" w:hAnsi="Times New Roman" w:cs="Times New Roman"/>
                <w:sz w:val="20"/>
              </w:rPr>
              <w:t>пальных услуг</w:t>
            </w:r>
          </w:p>
        </w:tc>
        <w:tc>
          <w:tcPr>
            <w:tcW w:w="1365" w:type="dxa"/>
          </w:tcPr>
          <w:p w:rsidR="000927B3" w:rsidRPr="005F7A05" w:rsidRDefault="000927B3" w:rsidP="00822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0927B3" w:rsidRPr="00716B6B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40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9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64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5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418" w:type="dxa"/>
            <w:vMerge w:val="restart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0,033</w:t>
            </w:r>
          </w:p>
        </w:tc>
      </w:tr>
      <w:tr w:rsidR="000927B3" w:rsidRPr="005F7A05" w:rsidTr="00822123">
        <w:tc>
          <w:tcPr>
            <w:tcW w:w="521" w:type="dxa"/>
            <w:vMerge/>
            <w:shd w:val="clear" w:color="auto" w:fill="auto"/>
          </w:tcPr>
          <w:p w:rsidR="000927B3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927B3" w:rsidRPr="005F7A05" w:rsidRDefault="000927B3" w:rsidP="00822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</w:tcPr>
          <w:p w:rsidR="000927B3" w:rsidRPr="005F7A05" w:rsidRDefault="000927B3" w:rsidP="00822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40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822123">
        <w:trPr>
          <w:trHeight w:val="459"/>
        </w:trPr>
        <w:tc>
          <w:tcPr>
            <w:tcW w:w="521" w:type="dxa"/>
            <w:vMerge w:val="restart"/>
            <w:shd w:val="clear" w:color="auto" w:fill="auto"/>
          </w:tcPr>
          <w:p w:rsidR="000927B3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EC1D1B" w:rsidRDefault="000927B3" w:rsidP="00822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21D">
              <w:rPr>
                <w:rFonts w:ascii="Times New Roman" w:hAnsi="Times New Roman" w:cs="Times New Roman"/>
                <w:sz w:val="20"/>
              </w:rPr>
              <w:t xml:space="preserve">Обеспечение функционирования инфраструктуры связи и обмена информацией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DD721D">
              <w:rPr>
                <w:rFonts w:ascii="Times New Roman" w:hAnsi="Times New Roman" w:cs="Times New Roman"/>
                <w:sz w:val="20"/>
              </w:rPr>
              <w:t>электронного правительства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DD721D">
              <w:rPr>
                <w:rFonts w:ascii="Times New Roman" w:hAnsi="Times New Roman" w:cs="Times New Roman"/>
                <w:sz w:val="20"/>
              </w:rPr>
              <w:t xml:space="preserve"> Ленинградской области, </w:t>
            </w:r>
            <w:r w:rsidR="00EC1D1B">
              <w:rPr>
                <w:rFonts w:ascii="Times New Roman" w:hAnsi="Times New Roman" w:cs="Times New Roman"/>
                <w:sz w:val="20"/>
              </w:rPr>
              <w:t xml:space="preserve">а </w:t>
            </w:r>
            <w:r w:rsidRPr="00DD721D">
              <w:rPr>
                <w:rFonts w:ascii="Times New Roman" w:hAnsi="Times New Roman" w:cs="Times New Roman"/>
                <w:sz w:val="20"/>
              </w:rPr>
              <w:t>также информа</w:t>
            </w:r>
            <w:r w:rsidR="00EC1D1B">
              <w:rPr>
                <w:rFonts w:ascii="Times New Roman" w:hAnsi="Times New Roman" w:cs="Times New Roman"/>
                <w:sz w:val="20"/>
              </w:rPr>
              <w:t>-</w:t>
            </w:r>
            <w:r w:rsidRPr="00DD721D">
              <w:rPr>
                <w:rFonts w:ascii="Times New Roman" w:hAnsi="Times New Roman" w:cs="Times New Roman"/>
                <w:sz w:val="20"/>
              </w:rPr>
              <w:t xml:space="preserve">ционной инфраструктуры </w:t>
            </w:r>
          </w:p>
          <w:p w:rsidR="000927B3" w:rsidRPr="005F7A05" w:rsidRDefault="000927B3" w:rsidP="00822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21D">
              <w:rPr>
                <w:rFonts w:ascii="Times New Roman" w:hAnsi="Times New Roman" w:cs="Times New Roman"/>
                <w:sz w:val="20"/>
              </w:rPr>
              <w:t xml:space="preserve">в полном объеме от потребностей органов исполнительной власти Ленинградской области </w:t>
            </w:r>
          </w:p>
        </w:tc>
        <w:tc>
          <w:tcPr>
            <w:tcW w:w="1365" w:type="dxa"/>
          </w:tcPr>
          <w:p w:rsidR="000927B3" w:rsidRPr="005F7A05" w:rsidRDefault="000927B3" w:rsidP="00822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40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vMerge w:val="restart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0,033</w:t>
            </w:r>
          </w:p>
        </w:tc>
      </w:tr>
      <w:tr w:rsidR="000927B3" w:rsidRPr="005F7A05" w:rsidTr="00822123">
        <w:tc>
          <w:tcPr>
            <w:tcW w:w="521" w:type="dxa"/>
            <w:vMerge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927B3" w:rsidRPr="005F7A05" w:rsidRDefault="000927B3" w:rsidP="00822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</w:tcPr>
          <w:p w:rsidR="000927B3" w:rsidRPr="005F7A05" w:rsidRDefault="000927B3" w:rsidP="00822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40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4C3F15">
        <w:tc>
          <w:tcPr>
            <w:tcW w:w="521" w:type="dxa"/>
            <w:vMerge w:val="restart"/>
            <w:shd w:val="clear" w:color="auto" w:fill="auto"/>
          </w:tcPr>
          <w:p w:rsidR="000927B3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4C3F15" w:rsidRDefault="000927B3" w:rsidP="00782D8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3F7CE1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Уровень защиты данных </w:t>
            </w:r>
          </w:p>
          <w:p w:rsidR="000927B3" w:rsidRPr="005F7A05" w:rsidRDefault="000927B3" w:rsidP="00782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CE1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в государственных информа</w:t>
            </w:r>
            <w:r w:rsidR="004C3F15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-</w:t>
            </w:r>
            <w:r w:rsidRPr="003F7CE1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ционных системах</w:t>
            </w:r>
          </w:p>
        </w:tc>
        <w:tc>
          <w:tcPr>
            <w:tcW w:w="1365" w:type="dxa"/>
          </w:tcPr>
          <w:p w:rsidR="000927B3" w:rsidRPr="005F7A05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40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vMerge w:val="restart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0,033</w:t>
            </w:r>
          </w:p>
        </w:tc>
      </w:tr>
      <w:tr w:rsidR="000927B3" w:rsidRPr="005F7A05" w:rsidTr="004C3F15">
        <w:tc>
          <w:tcPr>
            <w:tcW w:w="521" w:type="dxa"/>
            <w:vMerge/>
            <w:shd w:val="clear" w:color="auto" w:fill="auto"/>
          </w:tcPr>
          <w:p w:rsidR="000927B3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927B3" w:rsidRPr="005F7A05" w:rsidRDefault="000927B3" w:rsidP="00782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</w:tcPr>
          <w:p w:rsidR="000927B3" w:rsidRPr="005F7A05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40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845E29">
        <w:tc>
          <w:tcPr>
            <w:tcW w:w="521" w:type="dxa"/>
            <w:vMerge w:val="restart"/>
            <w:shd w:val="clear" w:color="auto" w:fill="auto"/>
          </w:tcPr>
          <w:p w:rsidR="000927B3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0927B3" w:rsidRPr="005F7A05" w:rsidRDefault="000927B3" w:rsidP="00AE46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721D">
              <w:rPr>
                <w:rFonts w:ascii="Times New Roman" w:hAnsi="Times New Roman" w:cs="Times New Roman"/>
                <w:sz w:val="20"/>
              </w:rPr>
              <w:t xml:space="preserve">Количество тематических слоев карты Ленинградской области, созданных </w:t>
            </w:r>
            <w:r w:rsidR="00375FE3">
              <w:rPr>
                <w:rFonts w:ascii="Times New Roman" w:hAnsi="Times New Roman" w:cs="Times New Roman"/>
                <w:sz w:val="20"/>
              </w:rPr>
              <w:t xml:space="preserve">и </w:t>
            </w:r>
            <w:r w:rsidR="00845E29" w:rsidRPr="00845E29">
              <w:rPr>
                <w:rFonts w:ascii="Times New Roman" w:hAnsi="Times New Roman" w:cs="Times New Roman"/>
                <w:sz w:val="20"/>
              </w:rPr>
              <w:t>а</w:t>
            </w:r>
            <w:r w:rsidRPr="00DD721D">
              <w:rPr>
                <w:rFonts w:ascii="Times New Roman" w:hAnsi="Times New Roman" w:cs="Times New Roman"/>
                <w:sz w:val="20"/>
              </w:rPr>
              <w:t>ктуализиров</w:t>
            </w:r>
            <w:r>
              <w:rPr>
                <w:rFonts w:ascii="Times New Roman" w:hAnsi="Times New Roman" w:cs="Times New Roman"/>
                <w:sz w:val="20"/>
              </w:rPr>
              <w:t xml:space="preserve">анных в рамках развития </w:t>
            </w:r>
            <w:r w:rsidR="00AE4640">
              <w:rPr>
                <w:rFonts w:ascii="Times New Roman" w:hAnsi="Times New Roman" w:cs="Times New Roman"/>
                <w:sz w:val="20"/>
              </w:rPr>
              <w:t>фонда пространственных данных 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(ежегодно)</w:t>
            </w:r>
          </w:p>
        </w:tc>
        <w:tc>
          <w:tcPr>
            <w:tcW w:w="1365" w:type="dxa"/>
          </w:tcPr>
          <w:p w:rsidR="000927B3" w:rsidRPr="005F7A05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Усл. ед.</w:t>
            </w:r>
          </w:p>
        </w:tc>
        <w:tc>
          <w:tcPr>
            <w:tcW w:w="993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40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39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64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35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18" w:type="dxa"/>
            <w:vMerge w:val="restart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0,033</w:t>
            </w:r>
          </w:p>
        </w:tc>
      </w:tr>
      <w:tr w:rsidR="000927B3" w:rsidRPr="005F7A05" w:rsidTr="004C3F15">
        <w:tc>
          <w:tcPr>
            <w:tcW w:w="521" w:type="dxa"/>
            <w:vMerge/>
            <w:shd w:val="clear" w:color="auto" w:fill="auto"/>
          </w:tcPr>
          <w:p w:rsidR="000927B3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927B3" w:rsidRPr="005F7A05" w:rsidRDefault="000927B3" w:rsidP="00782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</w:tcPr>
          <w:p w:rsidR="000927B3" w:rsidRPr="005F7A05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40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4C3F15">
        <w:tc>
          <w:tcPr>
            <w:tcW w:w="521" w:type="dxa"/>
            <w:vMerge w:val="restart"/>
            <w:shd w:val="clear" w:color="auto" w:fill="auto"/>
          </w:tcPr>
          <w:p w:rsidR="000927B3" w:rsidRPr="00014377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0927B3" w:rsidRPr="00014377" w:rsidRDefault="000927B3" w:rsidP="00782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Доля автоматизированных функций кадровой работы аппарата по вопросам функционирования единой кадровой службы и подбора, обучения</w:t>
            </w:r>
            <w:r>
              <w:rPr>
                <w:rFonts w:ascii="Times New Roman" w:hAnsi="Times New Roman" w:cs="Times New Roman"/>
                <w:sz w:val="20"/>
              </w:rPr>
              <w:t xml:space="preserve"> и оценки персонала</w:t>
            </w:r>
          </w:p>
        </w:tc>
        <w:tc>
          <w:tcPr>
            <w:tcW w:w="1365" w:type="dxa"/>
            <w:shd w:val="clear" w:color="auto" w:fill="auto"/>
          </w:tcPr>
          <w:p w:rsidR="000927B3" w:rsidRPr="00014377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927B3" w:rsidRPr="00014377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0927B3" w:rsidRPr="00014377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40" w:type="dxa"/>
            <w:shd w:val="clear" w:color="auto" w:fill="auto"/>
          </w:tcPr>
          <w:p w:rsidR="000927B3" w:rsidRPr="00014377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9" w:type="dxa"/>
            <w:shd w:val="clear" w:color="auto" w:fill="auto"/>
          </w:tcPr>
          <w:p w:rsidR="000927B3" w:rsidRPr="00014377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8" w:type="dxa"/>
            <w:shd w:val="clear" w:color="auto" w:fill="auto"/>
          </w:tcPr>
          <w:p w:rsidR="000927B3" w:rsidRPr="00014377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64" w:type="dxa"/>
            <w:shd w:val="clear" w:color="auto" w:fill="auto"/>
          </w:tcPr>
          <w:p w:rsidR="000927B3" w:rsidRPr="00014377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8" w:type="dxa"/>
            <w:shd w:val="clear" w:color="auto" w:fill="auto"/>
          </w:tcPr>
          <w:p w:rsidR="000927B3" w:rsidRPr="00014377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5" w:type="dxa"/>
            <w:shd w:val="clear" w:color="auto" w:fill="auto"/>
          </w:tcPr>
          <w:p w:rsidR="000927B3" w:rsidRPr="00014377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27B3" w:rsidRPr="00014377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0,033</w:t>
            </w:r>
          </w:p>
        </w:tc>
      </w:tr>
      <w:tr w:rsidR="000927B3" w:rsidRPr="005F7A05" w:rsidTr="004C3F15">
        <w:tc>
          <w:tcPr>
            <w:tcW w:w="521" w:type="dxa"/>
            <w:vMerge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927B3" w:rsidRPr="005F7A05" w:rsidRDefault="000927B3" w:rsidP="00782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0927B3" w:rsidRPr="005F7A05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27B3" w:rsidRPr="005F7A05" w:rsidRDefault="000927B3" w:rsidP="004C3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5B09F7">
        <w:tc>
          <w:tcPr>
            <w:tcW w:w="13892" w:type="dxa"/>
            <w:gridSpan w:val="11"/>
          </w:tcPr>
          <w:p w:rsidR="000927B3" w:rsidRPr="005F7A05" w:rsidRDefault="000927B3" w:rsidP="005B09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F7A0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D917C6">
              <w:rPr>
                <w:rFonts w:ascii="Times New Roman" w:hAnsi="Times New Roman" w:cs="Times New Roman"/>
                <w:sz w:val="20"/>
              </w:rPr>
              <w:t>Повышение качества и доступности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418" w:type="dxa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0927B3" w:rsidRPr="005F7A05" w:rsidTr="00845E29">
        <w:trPr>
          <w:trHeight w:val="468"/>
        </w:trPr>
        <w:tc>
          <w:tcPr>
            <w:tcW w:w="521" w:type="dxa"/>
            <w:vMerge w:val="restart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0927B3" w:rsidRDefault="000927B3" w:rsidP="00782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079A">
              <w:rPr>
                <w:rFonts w:ascii="Times New Roman" w:hAnsi="Times New Roman" w:cs="Times New Roman"/>
                <w:sz w:val="20"/>
              </w:rPr>
              <w:t>Доля муниципальных услуг, переведенных в электронный вид и по которым нет законодатель</w:t>
            </w:r>
            <w:r w:rsidR="00845E29">
              <w:rPr>
                <w:rFonts w:ascii="Times New Roman" w:hAnsi="Times New Roman" w:cs="Times New Roman"/>
                <w:sz w:val="20"/>
              </w:rPr>
              <w:t>-</w:t>
            </w:r>
            <w:r w:rsidRPr="00AE079A">
              <w:rPr>
                <w:rFonts w:ascii="Times New Roman" w:hAnsi="Times New Roman" w:cs="Times New Roman"/>
                <w:sz w:val="20"/>
              </w:rPr>
              <w:t>ного запрета на их предоставле</w:t>
            </w:r>
            <w:r w:rsidR="00845E29">
              <w:rPr>
                <w:rFonts w:ascii="Times New Roman" w:hAnsi="Times New Roman" w:cs="Times New Roman"/>
                <w:sz w:val="20"/>
              </w:rPr>
              <w:t>-</w:t>
            </w:r>
            <w:r w:rsidRPr="00AE079A">
              <w:rPr>
                <w:rFonts w:ascii="Times New Roman" w:hAnsi="Times New Roman" w:cs="Times New Roman"/>
                <w:sz w:val="20"/>
              </w:rPr>
              <w:t>ние в электронной форме</w:t>
            </w:r>
          </w:p>
          <w:p w:rsidR="00AE4640" w:rsidRPr="00AE079A" w:rsidRDefault="00AE4640" w:rsidP="00782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</w:tcPr>
          <w:p w:rsidR="000927B3" w:rsidRPr="005F7A05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0927B3" w:rsidRPr="007D367F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139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64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5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418" w:type="dxa"/>
            <w:vMerge w:val="restart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845E29">
        <w:tc>
          <w:tcPr>
            <w:tcW w:w="521" w:type="dxa"/>
            <w:vMerge/>
            <w:shd w:val="clear" w:color="auto" w:fill="auto"/>
          </w:tcPr>
          <w:p w:rsidR="000927B3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927B3" w:rsidRPr="00AE079A" w:rsidRDefault="000927B3" w:rsidP="00782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</w:tcPr>
          <w:p w:rsidR="000927B3" w:rsidRPr="005F7A05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27B3" w:rsidRPr="003B3BCA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40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845E29">
        <w:trPr>
          <w:trHeight w:val="421"/>
        </w:trPr>
        <w:tc>
          <w:tcPr>
            <w:tcW w:w="521" w:type="dxa"/>
            <w:vMerge w:val="restart"/>
            <w:shd w:val="clear" w:color="auto" w:fill="auto"/>
          </w:tcPr>
          <w:p w:rsidR="000927B3" w:rsidRPr="00014377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845E29" w:rsidRDefault="000927B3" w:rsidP="00845E2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014377">
              <w:rPr>
                <w:sz w:val="20"/>
              </w:rPr>
              <w:t>Количество услуг по обеспе</w:t>
            </w:r>
            <w:r w:rsidR="00845E29">
              <w:rPr>
                <w:sz w:val="20"/>
              </w:rPr>
              <w:t>-</w:t>
            </w:r>
            <w:r w:rsidRPr="00014377">
              <w:rPr>
                <w:sz w:val="20"/>
              </w:rPr>
              <w:t>чению предоставления государ</w:t>
            </w:r>
            <w:r w:rsidR="00845E29">
              <w:rPr>
                <w:sz w:val="20"/>
              </w:rPr>
              <w:t>-</w:t>
            </w:r>
            <w:r w:rsidRPr="00014377">
              <w:rPr>
                <w:sz w:val="20"/>
              </w:rPr>
              <w:t xml:space="preserve">ственных, муниципальных </w:t>
            </w:r>
          </w:p>
          <w:p w:rsidR="000927B3" w:rsidRPr="00014377" w:rsidRDefault="000927B3" w:rsidP="00845E2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014377">
              <w:rPr>
                <w:sz w:val="20"/>
              </w:rPr>
              <w:t>и иных услуг в многофункцио</w:t>
            </w:r>
            <w:r w:rsidR="00845E29">
              <w:rPr>
                <w:sz w:val="20"/>
              </w:rPr>
              <w:t>-</w:t>
            </w:r>
            <w:r w:rsidRPr="00014377">
              <w:rPr>
                <w:sz w:val="20"/>
              </w:rPr>
              <w:t>нальных центрах предоставления государственных (муниципаль</w:t>
            </w:r>
            <w:r w:rsidR="00845E29">
              <w:rPr>
                <w:sz w:val="20"/>
              </w:rPr>
              <w:t>-</w:t>
            </w:r>
            <w:r w:rsidRPr="00014377">
              <w:rPr>
                <w:sz w:val="20"/>
              </w:rPr>
              <w:t>ных) услуг</w:t>
            </w:r>
          </w:p>
        </w:tc>
        <w:tc>
          <w:tcPr>
            <w:tcW w:w="1365" w:type="dxa"/>
            <w:shd w:val="clear" w:color="auto" w:fill="auto"/>
          </w:tcPr>
          <w:p w:rsidR="000927B3" w:rsidRPr="00014377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927B3" w:rsidRPr="00014377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0927B3" w:rsidRPr="00014377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437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:rsidR="000927B3" w:rsidRPr="00014377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4 045 660</w:t>
            </w:r>
          </w:p>
        </w:tc>
        <w:tc>
          <w:tcPr>
            <w:tcW w:w="1139" w:type="dxa"/>
            <w:shd w:val="clear" w:color="auto" w:fill="auto"/>
          </w:tcPr>
          <w:p w:rsidR="000927B3" w:rsidRPr="00014377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4 260 080</w:t>
            </w:r>
          </w:p>
        </w:tc>
        <w:tc>
          <w:tcPr>
            <w:tcW w:w="1138" w:type="dxa"/>
            <w:shd w:val="clear" w:color="auto" w:fill="auto"/>
          </w:tcPr>
          <w:p w:rsidR="000927B3" w:rsidRPr="00014377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4 485 864</w:t>
            </w:r>
          </w:p>
        </w:tc>
        <w:tc>
          <w:tcPr>
            <w:tcW w:w="1164" w:type="dxa"/>
            <w:shd w:val="clear" w:color="auto" w:fill="auto"/>
          </w:tcPr>
          <w:p w:rsidR="000927B3" w:rsidRPr="00014377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4 723 615</w:t>
            </w:r>
          </w:p>
        </w:tc>
        <w:tc>
          <w:tcPr>
            <w:tcW w:w="1138" w:type="dxa"/>
            <w:shd w:val="clear" w:color="auto" w:fill="auto"/>
          </w:tcPr>
          <w:p w:rsidR="000927B3" w:rsidRPr="00014377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4 973 966</w:t>
            </w:r>
          </w:p>
        </w:tc>
        <w:tc>
          <w:tcPr>
            <w:tcW w:w="1135" w:type="dxa"/>
            <w:shd w:val="clear" w:color="auto" w:fill="auto"/>
          </w:tcPr>
          <w:p w:rsidR="000927B3" w:rsidRPr="00014377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377">
              <w:rPr>
                <w:rFonts w:ascii="Times New Roman" w:hAnsi="Times New Roman" w:cs="Times New Roman"/>
                <w:sz w:val="20"/>
              </w:rPr>
              <w:t>5 237 587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27B3" w:rsidRPr="00014377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  <w:p w:rsidR="000927B3" w:rsidRPr="00014377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845E29">
        <w:tc>
          <w:tcPr>
            <w:tcW w:w="521" w:type="dxa"/>
            <w:vMerge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927B3" w:rsidRPr="00AE079A" w:rsidRDefault="000927B3" w:rsidP="00845E2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0927B3" w:rsidRPr="005F7A05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3 529 030</w:t>
            </w:r>
          </w:p>
        </w:tc>
        <w:tc>
          <w:tcPr>
            <w:tcW w:w="1140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Pr="00057F0B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0927B3" w:rsidRPr="00057F0B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Pr="00057F0B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927B3" w:rsidRPr="00057F0B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927B3" w:rsidRPr="00057F0B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845E29">
        <w:trPr>
          <w:trHeight w:val="460"/>
        </w:trPr>
        <w:tc>
          <w:tcPr>
            <w:tcW w:w="521" w:type="dxa"/>
            <w:vMerge w:val="restart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845E29" w:rsidRDefault="000927B3" w:rsidP="00845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079A">
              <w:rPr>
                <w:rFonts w:ascii="Times New Roman" w:hAnsi="Times New Roman" w:cs="Times New Roman"/>
                <w:sz w:val="20"/>
              </w:rPr>
              <w:t xml:space="preserve">Удельное время бесперебойного функционирования отраслевых </w:t>
            </w:r>
          </w:p>
          <w:p w:rsidR="000927B3" w:rsidRPr="00AE079A" w:rsidRDefault="000927B3" w:rsidP="00845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079A">
              <w:rPr>
                <w:rFonts w:ascii="Times New Roman" w:hAnsi="Times New Roman" w:cs="Times New Roman"/>
                <w:sz w:val="20"/>
              </w:rPr>
              <w:t>и ведомственных информацион</w:t>
            </w:r>
            <w:r w:rsidR="00845E29">
              <w:rPr>
                <w:rFonts w:ascii="Times New Roman" w:hAnsi="Times New Roman" w:cs="Times New Roman"/>
                <w:sz w:val="20"/>
              </w:rPr>
              <w:t>-</w:t>
            </w:r>
            <w:r w:rsidRPr="00AE079A">
              <w:rPr>
                <w:rFonts w:ascii="Times New Roman" w:hAnsi="Times New Roman" w:cs="Times New Roman"/>
                <w:sz w:val="20"/>
              </w:rPr>
              <w:t>ных систем органов исполни</w:t>
            </w:r>
            <w:r w:rsidR="00845E29">
              <w:rPr>
                <w:rFonts w:ascii="Times New Roman" w:hAnsi="Times New Roman" w:cs="Times New Roman"/>
                <w:sz w:val="20"/>
              </w:rPr>
              <w:t>-</w:t>
            </w:r>
            <w:r w:rsidRPr="00AE079A">
              <w:rPr>
                <w:rFonts w:ascii="Times New Roman" w:hAnsi="Times New Roman" w:cs="Times New Roman"/>
                <w:sz w:val="20"/>
              </w:rPr>
              <w:t>тельной власти Ленинградской области</w:t>
            </w:r>
          </w:p>
        </w:tc>
        <w:tc>
          <w:tcPr>
            <w:tcW w:w="1365" w:type="dxa"/>
          </w:tcPr>
          <w:p w:rsidR="000927B3" w:rsidRPr="005F7A05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0927B3" w:rsidRPr="007D367F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39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64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35" w:type="dxa"/>
            <w:shd w:val="clear" w:color="auto" w:fill="auto"/>
          </w:tcPr>
          <w:p w:rsidR="000927B3" w:rsidRPr="00AE5794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418" w:type="dxa"/>
            <w:vMerge w:val="restart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845E29">
        <w:tc>
          <w:tcPr>
            <w:tcW w:w="521" w:type="dxa"/>
            <w:vMerge/>
            <w:shd w:val="clear" w:color="auto" w:fill="auto"/>
          </w:tcPr>
          <w:p w:rsidR="000927B3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927B3" w:rsidRPr="00AE079A" w:rsidRDefault="000927B3" w:rsidP="00845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</w:tcPr>
          <w:p w:rsidR="000927B3" w:rsidRPr="005F7A05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845E29">
        <w:trPr>
          <w:trHeight w:val="426"/>
        </w:trPr>
        <w:tc>
          <w:tcPr>
            <w:tcW w:w="521" w:type="dxa"/>
            <w:vMerge w:val="restart"/>
            <w:shd w:val="clear" w:color="auto" w:fill="auto"/>
          </w:tcPr>
          <w:p w:rsidR="000927B3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AE4640" w:rsidRDefault="000927B3" w:rsidP="00845E2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872B0">
              <w:rPr>
                <w:sz w:val="20"/>
              </w:rPr>
              <w:t xml:space="preserve">Доля медицинских организаций, использующих медицинские информационные системы </w:t>
            </w:r>
          </w:p>
          <w:p w:rsidR="00AE4640" w:rsidRDefault="000927B3" w:rsidP="00845E2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872B0">
              <w:rPr>
                <w:sz w:val="20"/>
              </w:rPr>
              <w:t>для организации и оказания медицинской помощи гражданам, обеспечивающих информац</w:t>
            </w:r>
            <w:r>
              <w:rPr>
                <w:sz w:val="20"/>
              </w:rPr>
              <w:t xml:space="preserve">ионное взаимодействие с </w:t>
            </w:r>
            <w:r w:rsidR="00AE4640">
              <w:rPr>
                <w:sz w:val="20"/>
              </w:rPr>
              <w:t xml:space="preserve">единой государственной информационной системой </w:t>
            </w:r>
          </w:p>
          <w:p w:rsidR="000927B3" w:rsidRPr="00D872B0" w:rsidRDefault="00AE4640" w:rsidP="00845E2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сфере здравоохранения (</w:t>
            </w:r>
            <w:r w:rsidR="000927B3">
              <w:rPr>
                <w:sz w:val="20"/>
              </w:rPr>
              <w:t>ЕГИСЗ</w:t>
            </w:r>
            <w:r>
              <w:rPr>
                <w:sz w:val="20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0927B3" w:rsidRDefault="00AE4640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40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9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8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0,025</w:t>
            </w:r>
          </w:p>
        </w:tc>
      </w:tr>
      <w:tr w:rsidR="000927B3" w:rsidRPr="005F7A05" w:rsidTr="00845E29">
        <w:tc>
          <w:tcPr>
            <w:tcW w:w="521" w:type="dxa"/>
            <w:vMerge/>
            <w:shd w:val="clear" w:color="auto" w:fill="auto"/>
          </w:tcPr>
          <w:p w:rsidR="000927B3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927B3" w:rsidRPr="00D872B0" w:rsidRDefault="000927B3" w:rsidP="00845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0927B3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5A9" w:rsidRPr="005F7A05" w:rsidTr="002075A9">
        <w:trPr>
          <w:trHeight w:val="483"/>
        </w:trPr>
        <w:tc>
          <w:tcPr>
            <w:tcW w:w="521" w:type="dxa"/>
            <w:vMerge w:val="restart"/>
            <w:shd w:val="clear" w:color="auto" w:fill="auto"/>
          </w:tcPr>
          <w:p w:rsidR="002075A9" w:rsidRPr="00737FA9" w:rsidRDefault="002075A9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FA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2075A9" w:rsidRPr="00737FA9" w:rsidRDefault="002075A9" w:rsidP="00845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FA9">
              <w:rPr>
                <w:rFonts w:ascii="Times New Roman" w:hAnsi="Times New Roman" w:cs="Times New Roman"/>
                <w:sz w:val="20"/>
              </w:rPr>
              <w:t xml:space="preserve">Доля медицинских организаций, обеспечивающих доступ гражданам к электронным медицинским документам </w:t>
            </w:r>
          </w:p>
          <w:p w:rsidR="002075A9" w:rsidRPr="00737FA9" w:rsidRDefault="002075A9" w:rsidP="00845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FA9">
              <w:rPr>
                <w:rFonts w:ascii="Times New Roman" w:hAnsi="Times New Roman" w:cs="Times New Roman"/>
                <w:sz w:val="20"/>
              </w:rPr>
              <w:t>в личном кабинете пациента "Мое здоровье" на Едином портале государственных услуг</w:t>
            </w:r>
          </w:p>
        </w:tc>
        <w:tc>
          <w:tcPr>
            <w:tcW w:w="1365" w:type="dxa"/>
            <w:shd w:val="clear" w:color="auto" w:fill="auto"/>
          </w:tcPr>
          <w:p w:rsidR="002075A9" w:rsidRPr="00737FA9" w:rsidRDefault="002075A9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FA9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2075A9" w:rsidRPr="00737FA9" w:rsidRDefault="002075A9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FA9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2075A9" w:rsidRPr="00737FA9" w:rsidRDefault="002075A9" w:rsidP="00207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F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40" w:type="dxa"/>
            <w:shd w:val="clear" w:color="auto" w:fill="auto"/>
          </w:tcPr>
          <w:p w:rsidR="002075A9" w:rsidRPr="00737FA9" w:rsidRDefault="002075A9" w:rsidP="00207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F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2075A9" w:rsidRPr="00737FA9" w:rsidRDefault="002075A9" w:rsidP="00207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FA9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38" w:type="dxa"/>
            <w:shd w:val="clear" w:color="auto" w:fill="auto"/>
          </w:tcPr>
          <w:p w:rsidR="002075A9" w:rsidRPr="00737FA9" w:rsidRDefault="002075A9" w:rsidP="00207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FA9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164" w:type="dxa"/>
            <w:shd w:val="clear" w:color="auto" w:fill="auto"/>
          </w:tcPr>
          <w:p w:rsidR="002075A9" w:rsidRPr="00737FA9" w:rsidRDefault="002075A9" w:rsidP="00207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FA9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138" w:type="dxa"/>
            <w:shd w:val="clear" w:color="auto" w:fill="auto"/>
          </w:tcPr>
          <w:p w:rsidR="002075A9" w:rsidRPr="00737FA9" w:rsidRDefault="002075A9" w:rsidP="00207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FA9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135" w:type="dxa"/>
            <w:shd w:val="clear" w:color="auto" w:fill="auto"/>
          </w:tcPr>
          <w:p w:rsidR="002075A9" w:rsidRPr="00737FA9" w:rsidRDefault="002075A9" w:rsidP="00207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FA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075A9" w:rsidRPr="00737FA9" w:rsidRDefault="002075A9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FA9">
              <w:rPr>
                <w:rFonts w:ascii="Times New Roman" w:hAnsi="Times New Roman" w:cs="Times New Roman"/>
                <w:sz w:val="20"/>
              </w:rPr>
              <w:t>0,025</w:t>
            </w:r>
          </w:p>
        </w:tc>
      </w:tr>
      <w:tr w:rsidR="002075A9" w:rsidRPr="005F7A05" w:rsidTr="002075A9">
        <w:trPr>
          <w:trHeight w:val="483"/>
        </w:trPr>
        <w:tc>
          <w:tcPr>
            <w:tcW w:w="521" w:type="dxa"/>
            <w:vMerge/>
            <w:shd w:val="clear" w:color="auto" w:fill="auto"/>
          </w:tcPr>
          <w:p w:rsidR="002075A9" w:rsidRPr="00737FA9" w:rsidRDefault="002075A9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2075A9" w:rsidRPr="00737FA9" w:rsidRDefault="002075A9" w:rsidP="00845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2075A9" w:rsidRDefault="002075A9" w:rsidP="006421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</w:tcPr>
          <w:p w:rsidR="002075A9" w:rsidRPr="00737FA9" w:rsidRDefault="002075A9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075A9" w:rsidRPr="002075A9" w:rsidRDefault="002075A9" w:rsidP="00207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2075A9" w:rsidRPr="00737FA9" w:rsidRDefault="002075A9" w:rsidP="00207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2075A9" w:rsidRPr="00737FA9" w:rsidRDefault="002075A9" w:rsidP="00207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075A9" w:rsidRPr="00737FA9" w:rsidRDefault="002075A9" w:rsidP="00207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2075A9" w:rsidRPr="00737FA9" w:rsidRDefault="002075A9" w:rsidP="00207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075A9" w:rsidRPr="00737FA9" w:rsidRDefault="002075A9" w:rsidP="00207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2075A9" w:rsidRPr="00737FA9" w:rsidRDefault="002075A9" w:rsidP="00207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075A9" w:rsidRPr="00737FA9" w:rsidRDefault="002075A9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845E29">
        <w:tc>
          <w:tcPr>
            <w:tcW w:w="13892" w:type="dxa"/>
            <w:gridSpan w:val="11"/>
          </w:tcPr>
          <w:p w:rsidR="000927B3" w:rsidRPr="00AE079A" w:rsidRDefault="000927B3" w:rsidP="0076646E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E079A">
              <w:rPr>
                <w:rFonts w:ascii="Times New Roman" w:hAnsi="Times New Roman" w:cs="Times New Roman"/>
                <w:sz w:val="20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AE079A">
              <w:rPr>
                <w:rFonts w:ascii="Times New Roman" w:hAnsi="Times New Roman" w:cs="Times New Roman"/>
                <w:sz w:val="20"/>
              </w:rPr>
              <w:t xml:space="preserve">Обеспечение функционирования и развития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="007E5F0D">
              <w:rPr>
                <w:rFonts w:ascii="Times New Roman" w:hAnsi="Times New Roman" w:cs="Times New Roman"/>
                <w:sz w:val="20"/>
              </w:rPr>
              <w:t>э</w:t>
            </w:r>
            <w:r w:rsidRPr="00AE079A">
              <w:rPr>
                <w:rFonts w:ascii="Times New Roman" w:hAnsi="Times New Roman" w:cs="Times New Roman"/>
                <w:sz w:val="20"/>
              </w:rPr>
              <w:t>лектронного правительства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AE079A">
              <w:rPr>
                <w:rFonts w:ascii="Times New Roman" w:hAnsi="Times New Roman" w:cs="Times New Roman"/>
                <w:sz w:val="20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418" w:type="dxa"/>
          </w:tcPr>
          <w:p w:rsidR="000927B3" w:rsidRPr="00AE079A" w:rsidRDefault="000927B3" w:rsidP="00845E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0927B3" w:rsidRPr="005F7A05" w:rsidTr="00845E29">
        <w:trPr>
          <w:trHeight w:val="487"/>
        </w:trPr>
        <w:tc>
          <w:tcPr>
            <w:tcW w:w="521" w:type="dxa"/>
            <w:vMerge w:val="restart"/>
            <w:shd w:val="clear" w:color="auto" w:fill="auto"/>
          </w:tcPr>
          <w:p w:rsidR="000927B3" w:rsidRPr="005F7A05" w:rsidRDefault="000927B3" w:rsidP="00766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664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845E29" w:rsidRDefault="000927B3" w:rsidP="00782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079A">
              <w:rPr>
                <w:rFonts w:ascii="Times New Roman" w:hAnsi="Times New Roman" w:cs="Times New Roman"/>
                <w:sz w:val="20"/>
              </w:rPr>
              <w:t>Уровень развития</w:t>
            </w:r>
            <w:r w:rsidR="00144CEB">
              <w:rPr>
                <w:rFonts w:ascii="Times New Roman" w:hAnsi="Times New Roman" w:cs="Times New Roman"/>
                <w:sz w:val="20"/>
              </w:rPr>
              <w:t xml:space="preserve"> единой сети передачи данных Ленинградской области (</w:t>
            </w:r>
            <w:r w:rsidRPr="00AE079A">
              <w:rPr>
                <w:rFonts w:ascii="Times New Roman" w:hAnsi="Times New Roman" w:cs="Times New Roman"/>
                <w:sz w:val="20"/>
              </w:rPr>
              <w:t>ЕСПД</w:t>
            </w:r>
            <w:r w:rsidR="00144CEB">
              <w:rPr>
                <w:rFonts w:ascii="Times New Roman" w:hAnsi="Times New Roman" w:cs="Times New Roman"/>
                <w:sz w:val="20"/>
              </w:rPr>
              <w:t xml:space="preserve"> ЛО) </w:t>
            </w:r>
            <w:r w:rsidRPr="00AE079A">
              <w:rPr>
                <w:rFonts w:ascii="Times New Roman" w:hAnsi="Times New Roman" w:cs="Times New Roman"/>
                <w:sz w:val="20"/>
              </w:rPr>
              <w:t xml:space="preserve">(доля органов государственной </w:t>
            </w:r>
          </w:p>
          <w:p w:rsidR="000927B3" w:rsidRPr="00AE079A" w:rsidRDefault="000927B3" w:rsidP="00782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079A">
              <w:rPr>
                <w:rFonts w:ascii="Times New Roman" w:hAnsi="Times New Roman" w:cs="Times New Roman"/>
                <w:sz w:val="20"/>
              </w:rPr>
              <w:t>и муниципальной власти, государственных и муници</w:t>
            </w:r>
            <w:r w:rsidR="00845E29">
              <w:rPr>
                <w:rFonts w:ascii="Times New Roman" w:hAnsi="Times New Roman" w:cs="Times New Roman"/>
                <w:sz w:val="20"/>
              </w:rPr>
              <w:t>-</w:t>
            </w:r>
            <w:r w:rsidRPr="00AE079A">
              <w:rPr>
                <w:rFonts w:ascii="Times New Roman" w:hAnsi="Times New Roman" w:cs="Times New Roman"/>
                <w:sz w:val="20"/>
              </w:rPr>
              <w:t>пальных учреждений Ленин</w:t>
            </w:r>
            <w:r w:rsidR="00845E29">
              <w:rPr>
                <w:rFonts w:ascii="Times New Roman" w:hAnsi="Times New Roman" w:cs="Times New Roman"/>
                <w:sz w:val="20"/>
              </w:rPr>
              <w:t>-</w:t>
            </w:r>
            <w:r w:rsidRPr="00AE079A">
              <w:rPr>
                <w:rFonts w:ascii="Times New Roman" w:hAnsi="Times New Roman" w:cs="Times New Roman"/>
                <w:sz w:val="20"/>
              </w:rPr>
              <w:t>градской области, обеспеченных проводным доступом к ЕСПД</w:t>
            </w:r>
            <w:r w:rsidR="00144CEB">
              <w:rPr>
                <w:rFonts w:ascii="Times New Roman" w:hAnsi="Times New Roman" w:cs="Times New Roman"/>
                <w:sz w:val="20"/>
              </w:rPr>
              <w:t xml:space="preserve"> ЛО</w:t>
            </w:r>
            <w:r w:rsidRPr="00AE079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65" w:type="dxa"/>
          </w:tcPr>
          <w:p w:rsidR="000927B3" w:rsidRPr="005F7A05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0927B3" w:rsidRPr="007D367F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9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64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5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18" w:type="dxa"/>
            <w:vMerge w:val="restart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845E29">
        <w:tc>
          <w:tcPr>
            <w:tcW w:w="521" w:type="dxa"/>
            <w:vMerge/>
            <w:shd w:val="clear" w:color="auto" w:fill="auto"/>
          </w:tcPr>
          <w:p w:rsidR="000927B3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927B3" w:rsidRPr="00AE079A" w:rsidRDefault="000927B3" w:rsidP="00782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</w:tcPr>
          <w:p w:rsidR="000927B3" w:rsidRPr="005F7A05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40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845E29">
        <w:trPr>
          <w:trHeight w:val="513"/>
        </w:trPr>
        <w:tc>
          <w:tcPr>
            <w:tcW w:w="521" w:type="dxa"/>
            <w:vMerge w:val="restart"/>
            <w:shd w:val="clear" w:color="auto" w:fill="auto"/>
          </w:tcPr>
          <w:p w:rsidR="000927B3" w:rsidRDefault="0076646E" w:rsidP="00144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0927B3" w:rsidRPr="00AE079A" w:rsidRDefault="000927B3" w:rsidP="00845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079A">
              <w:rPr>
                <w:rFonts w:ascii="Times New Roman" w:hAnsi="Times New Roman" w:cs="Times New Roman"/>
                <w:sz w:val="20"/>
              </w:rPr>
              <w:t xml:space="preserve">Уровень развития регионального сегмента </w:t>
            </w:r>
            <w:r w:rsidR="00144CEB">
              <w:rPr>
                <w:rFonts w:ascii="Times New Roman" w:hAnsi="Times New Roman" w:cs="Times New Roman"/>
                <w:sz w:val="20"/>
              </w:rPr>
              <w:t>системы межведомст-венного электронного взаимо-действия Ленинградской области (</w:t>
            </w:r>
            <w:r w:rsidRPr="00AE079A">
              <w:rPr>
                <w:rFonts w:ascii="Times New Roman" w:hAnsi="Times New Roman" w:cs="Times New Roman"/>
                <w:sz w:val="20"/>
              </w:rPr>
              <w:t>СМЭВ ЛО</w:t>
            </w:r>
            <w:r w:rsidR="0000039F">
              <w:rPr>
                <w:rFonts w:ascii="Times New Roman" w:hAnsi="Times New Roman" w:cs="Times New Roman"/>
                <w:sz w:val="20"/>
              </w:rPr>
              <w:t>)</w:t>
            </w:r>
            <w:r w:rsidRPr="00AE079A">
              <w:rPr>
                <w:rFonts w:ascii="Times New Roman" w:hAnsi="Times New Roman" w:cs="Times New Roman"/>
                <w:sz w:val="20"/>
              </w:rPr>
              <w:t xml:space="preserve"> (доля межведомст</w:t>
            </w:r>
            <w:r w:rsidR="00144CEB">
              <w:rPr>
                <w:rFonts w:ascii="Times New Roman" w:hAnsi="Times New Roman" w:cs="Times New Roman"/>
                <w:sz w:val="20"/>
              </w:rPr>
              <w:t>-</w:t>
            </w:r>
            <w:r w:rsidRPr="00AE079A">
              <w:rPr>
                <w:rFonts w:ascii="Times New Roman" w:hAnsi="Times New Roman" w:cs="Times New Roman"/>
                <w:sz w:val="20"/>
              </w:rPr>
              <w:t>венных запросов, осущест</w:t>
            </w:r>
            <w:r w:rsidR="00144CEB">
              <w:rPr>
                <w:rFonts w:ascii="Times New Roman" w:hAnsi="Times New Roman" w:cs="Times New Roman"/>
                <w:sz w:val="20"/>
              </w:rPr>
              <w:t>-</w:t>
            </w:r>
            <w:r w:rsidRPr="00AE079A">
              <w:rPr>
                <w:rFonts w:ascii="Times New Roman" w:hAnsi="Times New Roman" w:cs="Times New Roman"/>
                <w:sz w:val="20"/>
              </w:rPr>
              <w:t>вляемых с использованием СМЭВ</w:t>
            </w:r>
            <w:r w:rsidR="00144CEB">
              <w:rPr>
                <w:rFonts w:ascii="Times New Roman" w:hAnsi="Times New Roman" w:cs="Times New Roman"/>
                <w:sz w:val="20"/>
              </w:rPr>
              <w:t xml:space="preserve"> ЛО</w:t>
            </w:r>
            <w:r w:rsidRPr="00AE079A">
              <w:rPr>
                <w:rFonts w:ascii="Times New Roman" w:hAnsi="Times New Roman" w:cs="Times New Roman"/>
                <w:sz w:val="20"/>
              </w:rPr>
              <w:t>, не менее)</w:t>
            </w:r>
          </w:p>
        </w:tc>
        <w:tc>
          <w:tcPr>
            <w:tcW w:w="1365" w:type="dxa"/>
          </w:tcPr>
          <w:p w:rsidR="000927B3" w:rsidRPr="005F7A05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0927B3" w:rsidRPr="00F074D9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139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1164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1418" w:type="dxa"/>
            <w:vMerge w:val="restart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845E29">
        <w:tc>
          <w:tcPr>
            <w:tcW w:w="521" w:type="dxa"/>
            <w:vMerge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927B3" w:rsidRPr="00AE079A" w:rsidRDefault="000927B3" w:rsidP="00782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</w:tcPr>
          <w:p w:rsidR="000927B3" w:rsidRPr="005F7A05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0927B3" w:rsidRPr="005F7A0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845E29">
        <w:trPr>
          <w:trHeight w:val="602"/>
        </w:trPr>
        <w:tc>
          <w:tcPr>
            <w:tcW w:w="521" w:type="dxa"/>
            <w:vMerge w:val="restart"/>
            <w:shd w:val="clear" w:color="auto" w:fill="auto"/>
          </w:tcPr>
          <w:p w:rsidR="000927B3" w:rsidRPr="005F7A05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664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0927B3" w:rsidRPr="00AE079A" w:rsidRDefault="000927B3" w:rsidP="00782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079A">
              <w:rPr>
                <w:rFonts w:ascii="Times New Roman" w:hAnsi="Times New Roman" w:cs="Times New Roman"/>
                <w:sz w:val="20"/>
              </w:rPr>
              <w:t>Уровень обеспеченности органов исполнительной власти лицензионным системным, прикладным и специальным программным обеспечением</w:t>
            </w:r>
          </w:p>
        </w:tc>
        <w:tc>
          <w:tcPr>
            <w:tcW w:w="1365" w:type="dxa"/>
          </w:tcPr>
          <w:p w:rsidR="000927B3" w:rsidRPr="005F7A05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0927B3" w:rsidRPr="00F074D9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vMerge w:val="restart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845E29">
        <w:tc>
          <w:tcPr>
            <w:tcW w:w="521" w:type="dxa"/>
            <w:vMerge/>
            <w:shd w:val="clear" w:color="auto" w:fill="auto"/>
          </w:tcPr>
          <w:p w:rsidR="000927B3" w:rsidRDefault="000927B3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927B3" w:rsidRPr="00AE079A" w:rsidRDefault="000927B3" w:rsidP="00782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</w:tcPr>
          <w:p w:rsidR="000927B3" w:rsidRPr="005F7A05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40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144CEB">
        <w:tc>
          <w:tcPr>
            <w:tcW w:w="521" w:type="dxa"/>
            <w:vMerge w:val="restart"/>
            <w:shd w:val="clear" w:color="auto" w:fill="auto"/>
          </w:tcPr>
          <w:p w:rsidR="000927B3" w:rsidRDefault="0076646E" w:rsidP="00822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4C3F15" w:rsidRDefault="000927B3" w:rsidP="00144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079A">
              <w:rPr>
                <w:rFonts w:ascii="Times New Roman" w:hAnsi="Times New Roman" w:cs="Times New Roman"/>
                <w:sz w:val="20"/>
              </w:rPr>
              <w:t xml:space="preserve">Доля закрытой потребности </w:t>
            </w:r>
          </w:p>
          <w:p w:rsidR="000927B3" w:rsidRPr="00AE079A" w:rsidRDefault="000927B3" w:rsidP="00144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079A">
              <w:rPr>
                <w:rFonts w:ascii="Times New Roman" w:hAnsi="Times New Roman" w:cs="Times New Roman"/>
                <w:sz w:val="20"/>
              </w:rPr>
              <w:t>по аппаратному обеспечению функционирования информационных систем</w:t>
            </w:r>
          </w:p>
        </w:tc>
        <w:tc>
          <w:tcPr>
            <w:tcW w:w="1365" w:type="dxa"/>
          </w:tcPr>
          <w:p w:rsidR="000927B3" w:rsidRPr="005F7A05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0927B3" w:rsidRPr="00F074D9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  <w:vMerge w:val="restart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5F7A05" w:rsidTr="00845E29">
        <w:tc>
          <w:tcPr>
            <w:tcW w:w="521" w:type="dxa"/>
            <w:vMerge/>
            <w:shd w:val="clear" w:color="auto" w:fill="auto"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927B3" w:rsidRPr="00AE079A" w:rsidRDefault="000927B3" w:rsidP="00782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</w:tcPr>
          <w:p w:rsidR="000927B3" w:rsidRPr="005F7A05" w:rsidRDefault="000927B3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</w:tcPr>
          <w:p w:rsidR="000927B3" w:rsidRPr="005F7A05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40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927B3" w:rsidRDefault="000927B3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927B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38A1" w:rsidRPr="002272F4" w:rsidTr="00F004BF">
        <w:trPr>
          <w:trHeight w:val="172"/>
        </w:trPr>
        <w:tc>
          <w:tcPr>
            <w:tcW w:w="13892" w:type="dxa"/>
            <w:gridSpan w:val="11"/>
            <w:shd w:val="clear" w:color="auto" w:fill="auto"/>
          </w:tcPr>
          <w:p w:rsidR="00C038A1" w:rsidRPr="002272F4" w:rsidRDefault="00C038A1" w:rsidP="00144CEB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272F4">
              <w:rPr>
                <w:rFonts w:ascii="Times New Roman" w:hAnsi="Times New Roman" w:cs="Times New Roman"/>
                <w:sz w:val="20"/>
              </w:rP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1418" w:type="dxa"/>
            <w:vAlign w:val="center"/>
          </w:tcPr>
          <w:p w:rsidR="00C038A1" w:rsidRPr="002272F4" w:rsidRDefault="00C038A1" w:rsidP="00F004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272F4"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C038A1" w:rsidRPr="005F7A05" w:rsidTr="00533F1F">
        <w:trPr>
          <w:trHeight w:val="172"/>
        </w:trPr>
        <w:tc>
          <w:tcPr>
            <w:tcW w:w="521" w:type="dxa"/>
            <w:vMerge w:val="restart"/>
            <w:shd w:val="clear" w:color="auto" w:fill="auto"/>
          </w:tcPr>
          <w:p w:rsidR="00C038A1" w:rsidRPr="005F7A05" w:rsidRDefault="00C038A1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664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C038A1" w:rsidRDefault="00C038A1" w:rsidP="00F00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1F8A">
              <w:rPr>
                <w:rFonts w:ascii="Times New Roman" w:hAnsi="Times New Roman" w:cs="Times New Roman"/>
                <w:sz w:val="20"/>
              </w:rPr>
              <w:t>Объем выполненных мероприятий по мониторингу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038A1" w:rsidRPr="00221F8A" w:rsidRDefault="00C038A1" w:rsidP="007E5F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информированию о</w:t>
            </w:r>
            <w:r w:rsidRPr="00221F8A">
              <w:rPr>
                <w:rFonts w:ascii="Times New Roman" w:hAnsi="Times New Roman" w:cs="Times New Roman"/>
                <w:sz w:val="20"/>
              </w:rPr>
              <w:t xml:space="preserve"> соблю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21F8A">
              <w:rPr>
                <w:rFonts w:ascii="Times New Roman" w:hAnsi="Times New Roman" w:cs="Times New Roman"/>
                <w:sz w:val="20"/>
              </w:rPr>
              <w:t>дени</w:t>
            </w:r>
            <w:r w:rsidR="007E5F0D">
              <w:rPr>
                <w:rFonts w:ascii="Times New Roman" w:hAnsi="Times New Roman" w:cs="Times New Roman"/>
                <w:sz w:val="20"/>
              </w:rPr>
              <w:t>и</w:t>
            </w:r>
            <w:r w:rsidRPr="00221F8A">
              <w:rPr>
                <w:rFonts w:ascii="Times New Roman" w:hAnsi="Times New Roman" w:cs="Times New Roman"/>
                <w:sz w:val="20"/>
              </w:rPr>
              <w:t xml:space="preserve"> правил информационной безопасности организаций Ленинградской области</w:t>
            </w:r>
          </w:p>
        </w:tc>
        <w:tc>
          <w:tcPr>
            <w:tcW w:w="1365" w:type="dxa"/>
          </w:tcPr>
          <w:p w:rsidR="00C038A1" w:rsidRPr="005F7A05" w:rsidRDefault="00C038A1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C038A1" w:rsidRPr="005F7A05" w:rsidRDefault="00C038A1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A05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C038A1" w:rsidRPr="00F074D9" w:rsidRDefault="00C038A1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:rsidR="00C038A1" w:rsidRPr="005F7A05" w:rsidRDefault="00C038A1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C038A1" w:rsidRPr="005F7A05" w:rsidRDefault="00C038A1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C038A1" w:rsidRPr="005F7A05" w:rsidRDefault="00C038A1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C038A1" w:rsidRPr="005F7A05" w:rsidRDefault="00C038A1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C038A1" w:rsidRPr="005F7A05" w:rsidRDefault="00C038A1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C038A1" w:rsidRPr="005F7A05" w:rsidRDefault="00C038A1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C038A1" w:rsidRDefault="00C038A1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FA4A30" w:rsidRPr="005F7A05" w:rsidTr="00533F1F">
        <w:trPr>
          <w:trHeight w:val="172"/>
        </w:trPr>
        <w:tc>
          <w:tcPr>
            <w:tcW w:w="521" w:type="dxa"/>
            <w:vMerge/>
            <w:shd w:val="clear" w:color="auto" w:fill="auto"/>
            <w:vAlign w:val="center"/>
          </w:tcPr>
          <w:p w:rsidR="00FA4A30" w:rsidRDefault="00FA4A30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FA4A30" w:rsidRPr="00AE079A" w:rsidRDefault="00FA4A30" w:rsidP="00782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</w:tcPr>
          <w:p w:rsidR="00FA4A30" w:rsidRPr="005F7A05" w:rsidRDefault="00FA4A30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FA4A30" w:rsidRPr="005F7A05" w:rsidRDefault="00FA4A30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A4A30" w:rsidRDefault="00FA4A30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40" w:type="dxa"/>
            <w:shd w:val="clear" w:color="auto" w:fill="auto"/>
          </w:tcPr>
          <w:p w:rsidR="00FA4A30" w:rsidRDefault="00FA4A30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A4A30" w:rsidRDefault="00FA4A30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FA4A30" w:rsidRDefault="00FA4A30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FA4A30" w:rsidRDefault="00FA4A30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FA4A30" w:rsidRDefault="00FA4A30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FA4A30" w:rsidRDefault="00FA4A30" w:rsidP="00845E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A4A30" w:rsidRDefault="00FA4A30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4A30" w:rsidRPr="005F7A05" w:rsidTr="00F004BF">
        <w:trPr>
          <w:trHeight w:val="172"/>
        </w:trPr>
        <w:tc>
          <w:tcPr>
            <w:tcW w:w="13892" w:type="dxa"/>
            <w:gridSpan w:val="11"/>
            <w:shd w:val="clear" w:color="auto" w:fill="auto"/>
          </w:tcPr>
          <w:p w:rsidR="00FA4A30" w:rsidRPr="00AE079A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079A">
              <w:rPr>
                <w:rFonts w:ascii="Times New Roman" w:hAnsi="Times New Roman" w:cs="Times New Roman"/>
                <w:sz w:val="20"/>
              </w:rPr>
              <w:t xml:space="preserve">Подпрограмма 4 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AE079A">
              <w:rPr>
                <w:rFonts w:ascii="Times New Roman" w:hAnsi="Times New Roman" w:cs="Times New Roman"/>
                <w:sz w:val="20"/>
              </w:rPr>
              <w:t>Развитие цифровой экономики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418" w:type="dxa"/>
            <w:vAlign w:val="center"/>
          </w:tcPr>
          <w:p w:rsidR="00FA4A30" w:rsidRPr="00AE079A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FA4A30" w:rsidRPr="005F7A05" w:rsidTr="00F004BF">
        <w:trPr>
          <w:trHeight w:val="172"/>
        </w:trPr>
        <w:tc>
          <w:tcPr>
            <w:tcW w:w="521" w:type="dxa"/>
            <w:vMerge w:val="restart"/>
            <w:shd w:val="clear" w:color="auto" w:fill="auto"/>
          </w:tcPr>
          <w:p w:rsidR="00FA4A30" w:rsidRDefault="0076646E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FA4A30" w:rsidRPr="00AE079A" w:rsidRDefault="00FA4A30" w:rsidP="002272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079A">
              <w:rPr>
                <w:rFonts w:ascii="Times New Roman" w:hAnsi="Times New Roman" w:cs="Times New Roman"/>
                <w:sz w:val="20"/>
              </w:rPr>
              <w:t>Проведен</w:t>
            </w:r>
            <w:r w:rsidR="002272F4">
              <w:rPr>
                <w:rFonts w:ascii="Times New Roman" w:hAnsi="Times New Roman" w:cs="Times New Roman"/>
                <w:sz w:val="20"/>
              </w:rPr>
              <w:t>ие</w:t>
            </w:r>
            <w:r w:rsidRPr="00AE079A">
              <w:rPr>
                <w:rFonts w:ascii="Times New Roman" w:hAnsi="Times New Roman" w:cs="Times New Roman"/>
                <w:sz w:val="20"/>
              </w:rPr>
              <w:t xml:space="preserve"> апробаци</w:t>
            </w:r>
            <w:r w:rsidR="002272F4">
              <w:rPr>
                <w:rFonts w:ascii="Times New Roman" w:hAnsi="Times New Roman" w:cs="Times New Roman"/>
                <w:sz w:val="20"/>
              </w:rPr>
              <w:t>и</w:t>
            </w:r>
            <w:r w:rsidRPr="00AE079A">
              <w:rPr>
                <w:rFonts w:ascii="Times New Roman" w:hAnsi="Times New Roman" w:cs="Times New Roman"/>
                <w:sz w:val="20"/>
              </w:rPr>
              <w:t xml:space="preserve"> и анализ</w:t>
            </w:r>
            <w:r w:rsidR="002272F4">
              <w:rPr>
                <w:rFonts w:ascii="Times New Roman" w:hAnsi="Times New Roman" w:cs="Times New Roman"/>
                <w:sz w:val="20"/>
              </w:rPr>
              <w:t>а</w:t>
            </w:r>
            <w:r w:rsidRPr="00AE079A">
              <w:rPr>
                <w:rFonts w:ascii="Times New Roman" w:hAnsi="Times New Roman" w:cs="Times New Roman"/>
                <w:sz w:val="20"/>
              </w:rPr>
              <w:t xml:space="preserve"> развития сопутствующих направлений цифровой экономики в Лени</w:t>
            </w:r>
            <w:r>
              <w:rPr>
                <w:rFonts w:ascii="Times New Roman" w:hAnsi="Times New Roman" w:cs="Times New Roman"/>
                <w:sz w:val="20"/>
              </w:rPr>
              <w:t xml:space="preserve">нградской области </w:t>
            </w:r>
          </w:p>
        </w:tc>
        <w:tc>
          <w:tcPr>
            <w:tcW w:w="1365" w:type="dxa"/>
          </w:tcPr>
          <w:p w:rsidR="00FA4A30" w:rsidRPr="005F7A05" w:rsidRDefault="00FA4A30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FA4A30" w:rsidRPr="005F7A05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FA4A30" w:rsidRPr="00F074D9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:rsidR="00FA4A30" w:rsidRPr="005F7A05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FA4A30" w:rsidRPr="00AE5794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FA4A30" w:rsidRPr="005F7A05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FA4A30" w:rsidRPr="005F7A05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FA4A30" w:rsidRPr="005F7A05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A4A30" w:rsidRPr="005F7A05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FA4A30" w:rsidRPr="00C71C95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</w:tr>
      <w:tr w:rsidR="00FA4A30" w:rsidRPr="005F7A05" w:rsidTr="00F004BF">
        <w:trPr>
          <w:trHeight w:val="172"/>
        </w:trPr>
        <w:tc>
          <w:tcPr>
            <w:tcW w:w="521" w:type="dxa"/>
            <w:vMerge/>
            <w:shd w:val="clear" w:color="auto" w:fill="auto"/>
          </w:tcPr>
          <w:p w:rsidR="00FA4A30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FA4A30" w:rsidRPr="00AE079A" w:rsidRDefault="00FA4A30" w:rsidP="00F00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</w:tcPr>
          <w:p w:rsidR="00FA4A30" w:rsidRDefault="00FA4A30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</w:tcPr>
          <w:p w:rsidR="00FA4A30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A4A30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FA4A30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A4A30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FA4A30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FA4A30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FA4A30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FA4A30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A4A30" w:rsidRDefault="00FA4A3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3F1F" w:rsidRPr="005F7A05" w:rsidTr="007E5F0D">
        <w:trPr>
          <w:trHeight w:val="172"/>
        </w:trPr>
        <w:tc>
          <w:tcPr>
            <w:tcW w:w="521" w:type="dxa"/>
            <w:vMerge w:val="restart"/>
            <w:shd w:val="clear" w:color="auto" w:fill="auto"/>
          </w:tcPr>
          <w:p w:rsidR="00533F1F" w:rsidRDefault="0076646E" w:rsidP="002272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2272F4" w:rsidRDefault="00533F1F" w:rsidP="00F004B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B4B8E">
              <w:rPr>
                <w:sz w:val="20"/>
              </w:rPr>
              <w:t>Доля населенных пунктов численност</w:t>
            </w:r>
            <w:r>
              <w:rPr>
                <w:sz w:val="20"/>
              </w:rPr>
              <w:t>ью</w:t>
            </w:r>
            <w:r w:rsidRPr="006B4B8E">
              <w:rPr>
                <w:sz w:val="20"/>
              </w:rPr>
              <w:t xml:space="preserve"> населения более 250 челов</w:t>
            </w:r>
            <w:r w:rsidR="002272F4">
              <w:rPr>
                <w:sz w:val="20"/>
              </w:rPr>
              <w:t xml:space="preserve">ек, обеспеченных подключением к информа-ционно-телекоммуникационной </w:t>
            </w:r>
          </w:p>
          <w:p w:rsidR="00533F1F" w:rsidRPr="006B4B8E" w:rsidRDefault="00533F1F" w:rsidP="00F004B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B4B8E">
              <w:rPr>
                <w:sz w:val="20"/>
              </w:rPr>
              <w:t xml:space="preserve">сети </w:t>
            </w:r>
            <w:r>
              <w:rPr>
                <w:sz w:val="20"/>
              </w:rPr>
              <w:t>"</w:t>
            </w:r>
            <w:r w:rsidRPr="006B4B8E">
              <w:rPr>
                <w:sz w:val="20"/>
              </w:rPr>
              <w:t>Интернет</w:t>
            </w:r>
            <w:r>
              <w:rPr>
                <w:sz w:val="20"/>
              </w:rPr>
              <w:t>"</w:t>
            </w:r>
          </w:p>
        </w:tc>
        <w:tc>
          <w:tcPr>
            <w:tcW w:w="1365" w:type="dxa"/>
          </w:tcPr>
          <w:p w:rsidR="00533F1F" w:rsidRPr="005F7A05" w:rsidRDefault="00533F1F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40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139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138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164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138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135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418" w:type="dxa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533F1F" w:rsidRPr="005F7A05" w:rsidTr="007E5F0D">
        <w:trPr>
          <w:trHeight w:val="172"/>
        </w:trPr>
        <w:tc>
          <w:tcPr>
            <w:tcW w:w="521" w:type="dxa"/>
            <w:vMerge/>
            <w:shd w:val="clear" w:color="auto" w:fill="auto"/>
          </w:tcPr>
          <w:p w:rsidR="00533F1F" w:rsidRDefault="00533F1F" w:rsidP="00FA4A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533F1F" w:rsidRPr="006B4B8E" w:rsidRDefault="00533F1F" w:rsidP="00F004B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365" w:type="dxa"/>
          </w:tcPr>
          <w:p w:rsidR="00533F1F" w:rsidRDefault="00533F1F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036C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33F1F" w:rsidRPr="002D036C" w:rsidRDefault="00533F1F" w:rsidP="00FA4A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36C">
              <w:rPr>
                <w:rFonts w:ascii="Times New Roman" w:hAnsi="Times New Roman" w:cs="Times New Roman"/>
                <w:sz w:val="20"/>
              </w:rPr>
              <w:t>90,2</w:t>
            </w:r>
            <w:r>
              <w:rPr>
                <w:rStyle w:val="af0"/>
                <w:rFonts w:ascii="Times New Roman" w:hAnsi="Times New Roman" w:cs="Times New Roman"/>
                <w:sz w:val="20"/>
              </w:rPr>
              <w:footnoteReference w:id="2"/>
            </w:r>
          </w:p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3F1F" w:rsidRPr="005F7A05" w:rsidTr="00F004BF">
        <w:trPr>
          <w:trHeight w:val="172"/>
        </w:trPr>
        <w:tc>
          <w:tcPr>
            <w:tcW w:w="521" w:type="dxa"/>
            <w:vMerge w:val="restart"/>
            <w:shd w:val="clear" w:color="auto" w:fill="auto"/>
          </w:tcPr>
          <w:p w:rsidR="00533F1F" w:rsidRPr="000E098F" w:rsidRDefault="00533F1F" w:rsidP="00533F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7664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533F1F" w:rsidRPr="005246E5" w:rsidRDefault="00533F1F" w:rsidP="00AE7BD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5246E5">
              <w:rPr>
                <w:sz w:val="20"/>
              </w:rPr>
              <w:t>Внедрен</w:t>
            </w:r>
            <w:r w:rsidR="00AE7BD9">
              <w:rPr>
                <w:sz w:val="20"/>
              </w:rPr>
              <w:t>ие</w:t>
            </w:r>
            <w:r w:rsidRPr="005246E5">
              <w:rPr>
                <w:sz w:val="20"/>
              </w:rPr>
              <w:t xml:space="preserve"> подсистем, обеспечивающи</w:t>
            </w:r>
            <w:r w:rsidR="00AE7BD9">
              <w:rPr>
                <w:sz w:val="20"/>
              </w:rPr>
              <w:t>х</w:t>
            </w:r>
            <w:r w:rsidRPr="005246E5">
              <w:rPr>
                <w:sz w:val="20"/>
              </w:rPr>
              <w:t xml:space="preserve"> открытый онлайн доступ и коллективное использование инфраструктуры </w:t>
            </w:r>
            <w:r w:rsidR="00AE7BD9">
              <w:rPr>
                <w:sz w:val="20"/>
              </w:rPr>
              <w:t xml:space="preserve">проекта </w:t>
            </w:r>
            <w:r>
              <w:rPr>
                <w:sz w:val="20"/>
              </w:rPr>
              <w:t>"</w:t>
            </w:r>
            <w:r w:rsidRPr="005246E5">
              <w:rPr>
                <w:sz w:val="20"/>
              </w:rPr>
              <w:t>Умный регион</w:t>
            </w:r>
            <w:r>
              <w:rPr>
                <w:sz w:val="20"/>
              </w:rPr>
              <w:t>"</w:t>
            </w:r>
          </w:p>
        </w:tc>
        <w:tc>
          <w:tcPr>
            <w:tcW w:w="1365" w:type="dxa"/>
          </w:tcPr>
          <w:p w:rsidR="00533F1F" w:rsidRPr="005F7A05" w:rsidRDefault="00533F1F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533F1F" w:rsidRPr="002D036C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533F1F" w:rsidRPr="005246E5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:rsidR="00533F1F" w:rsidRPr="005246E5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533F1F" w:rsidRPr="005246E5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533F1F" w:rsidRPr="005246E5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533F1F" w:rsidRPr="002D036C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533F1F" w:rsidRPr="002D036C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533F1F" w:rsidRPr="002D036C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1418" w:type="dxa"/>
          </w:tcPr>
          <w:p w:rsidR="00533F1F" w:rsidRPr="00C71C95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</w:tr>
      <w:tr w:rsidR="00533F1F" w:rsidRPr="005F7A05" w:rsidTr="00533F1F">
        <w:trPr>
          <w:trHeight w:val="172"/>
        </w:trPr>
        <w:tc>
          <w:tcPr>
            <w:tcW w:w="521" w:type="dxa"/>
            <w:vMerge/>
            <w:shd w:val="clear" w:color="auto" w:fill="auto"/>
          </w:tcPr>
          <w:p w:rsidR="00533F1F" w:rsidRDefault="00533F1F" w:rsidP="00FA4A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533F1F" w:rsidRPr="006B4B8E" w:rsidRDefault="00533F1F" w:rsidP="00F004B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365" w:type="dxa"/>
          </w:tcPr>
          <w:p w:rsidR="00533F1F" w:rsidRPr="002D036C" w:rsidRDefault="00533F1F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036C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33F1F" w:rsidRPr="002D036C" w:rsidRDefault="00533F1F" w:rsidP="00533F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3F1F" w:rsidRPr="005F7A05" w:rsidTr="00F004BF">
        <w:trPr>
          <w:trHeight w:val="172"/>
        </w:trPr>
        <w:tc>
          <w:tcPr>
            <w:tcW w:w="13892" w:type="dxa"/>
            <w:gridSpan w:val="11"/>
            <w:shd w:val="clear" w:color="auto" w:fill="auto"/>
          </w:tcPr>
          <w:p w:rsidR="00533F1F" w:rsidRDefault="00327E95" w:rsidP="00573C9A">
            <w:pPr>
              <w:pStyle w:val="ConsPlusNormal"/>
              <w:pageBreakBefore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6939280</wp:posOffset>
                      </wp:positionH>
                      <wp:positionV relativeFrom="paragraph">
                        <wp:posOffset>-974725</wp:posOffset>
                      </wp:positionV>
                      <wp:extent cx="2540000" cy="228600"/>
                      <wp:effectExtent l="0" t="0" r="0" b="0"/>
                      <wp:wrapNone/>
                      <wp:docPr id="6" name="AryanRegNCurP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4C0C" w:rsidRPr="00774C0C" w:rsidRDefault="00774C0C" w:rsidP="00774C0C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206002/206002-2018-8674(4)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ryanRegNCurP929" o:spid="_x0000_s1027" style="position:absolute;left:0;text-align:left;margin-left:546.4pt;margin-top:-76.75pt;width:200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" filled="f" stroked="f">
                      <v:textbox inset="0,0,0,0">
                        <w:txbxContent>
                          <w:p w:rsidR="00774C0C" w:rsidRPr="00774C0C" w:rsidRDefault="00774C0C" w:rsidP="00774C0C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206002/206002-2018-8674(4)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3F1F" w:rsidRPr="00030843">
              <w:rPr>
                <w:rFonts w:ascii="Times New Roman" w:hAnsi="Times New Roman" w:cs="Times New Roman"/>
                <w:sz w:val="20"/>
              </w:rPr>
              <w:t xml:space="preserve">Подпрограмма 5 </w:t>
            </w:r>
            <w:r w:rsidR="00533F1F">
              <w:rPr>
                <w:rFonts w:ascii="Times New Roman" w:hAnsi="Times New Roman" w:cs="Times New Roman"/>
                <w:sz w:val="20"/>
              </w:rPr>
              <w:t>"</w:t>
            </w:r>
            <w:r w:rsidR="00533F1F" w:rsidRPr="00030843">
              <w:rPr>
                <w:rFonts w:ascii="Times New Roman" w:hAnsi="Times New Roman"/>
                <w:sz w:val="20"/>
              </w:rPr>
              <w:t xml:space="preserve">Формирование единого информационно-коммуникационного пространства в системе государственной гражданской службы </w:t>
            </w:r>
          </w:p>
          <w:p w:rsidR="00533F1F" w:rsidRPr="00030843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843">
              <w:rPr>
                <w:rFonts w:ascii="Times New Roman" w:hAnsi="Times New Roman"/>
                <w:sz w:val="20"/>
              </w:rPr>
              <w:t>и совершенствование кадровой работы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418" w:type="dxa"/>
          </w:tcPr>
          <w:p w:rsidR="00533F1F" w:rsidRPr="00AE079A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533F1F" w:rsidRPr="005F7A05" w:rsidTr="00533F1F">
        <w:trPr>
          <w:trHeight w:val="172"/>
        </w:trPr>
        <w:tc>
          <w:tcPr>
            <w:tcW w:w="521" w:type="dxa"/>
            <w:vMerge w:val="restart"/>
            <w:shd w:val="clear" w:color="auto" w:fill="auto"/>
          </w:tcPr>
          <w:p w:rsidR="00533F1F" w:rsidRPr="000E098F" w:rsidRDefault="0076646E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533F1F" w:rsidRPr="00AE079A" w:rsidRDefault="00533F1F" w:rsidP="00F00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079A">
              <w:rPr>
                <w:rFonts w:ascii="Times New Roman" w:hAnsi="Times New Roman" w:cs="Times New Roman"/>
                <w:sz w:val="20"/>
              </w:rP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1365" w:type="dxa"/>
          </w:tcPr>
          <w:p w:rsidR="00533F1F" w:rsidRPr="005F7A05" w:rsidRDefault="00533F1F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533F1F" w:rsidRDefault="00533F1F" w:rsidP="00533F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  <w:p w:rsidR="00533F1F" w:rsidRPr="00F074D9" w:rsidRDefault="00533F1F" w:rsidP="00533F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9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8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64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8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5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8" w:type="dxa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0,025</w:t>
            </w:r>
          </w:p>
        </w:tc>
      </w:tr>
      <w:tr w:rsidR="00533F1F" w:rsidRPr="005F7A05" w:rsidTr="00F004BF">
        <w:trPr>
          <w:trHeight w:val="172"/>
        </w:trPr>
        <w:tc>
          <w:tcPr>
            <w:tcW w:w="521" w:type="dxa"/>
            <w:vMerge/>
            <w:shd w:val="clear" w:color="auto" w:fill="auto"/>
          </w:tcPr>
          <w:p w:rsidR="00533F1F" w:rsidRDefault="00533F1F" w:rsidP="00FA4A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533F1F" w:rsidRPr="006B4B8E" w:rsidRDefault="00533F1F" w:rsidP="00F004B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365" w:type="dxa"/>
          </w:tcPr>
          <w:p w:rsidR="00533F1F" w:rsidRPr="002D036C" w:rsidRDefault="00533F1F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33F1F" w:rsidRPr="002D036C" w:rsidRDefault="00533F1F" w:rsidP="00FA4A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40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33F1F" w:rsidRDefault="00533F1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4BF" w:rsidRPr="005F7A05" w:rsidTr="00F004BF">
        <w:trPr>
          <w:trHeight w:val="172"/>
        </w:trPr>
        <w:tc>
          <w:tcPr>
            <w:tcW w:w="521" w:type="dxa"/>
            <w:vMerge w:val="restart"/>
            <w:shd w:val="clear" w:color="auto" w:fill="auto"/>
          </w:tcPr>
          <w:p w:rsidR="00F004BF" w:rsidRPr="00274E40" w:rsidRDefault="0076646E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4E40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F004BF" w:rsidRPr="00274E40" w:rsidRDefault="00F004BF" w:rsidP="00F00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4E40">
              <w:rPr>
                <w:rFonts w:ascii="Times New Roman" w:hAnsi="Times New Roman" w:cs="Times New Roman"/>
                <w:sz w:val="20"/>
              </w:rPr>
              <w:t xml:space="preserve">Среднее время заполнения вакансий в органах исполни-тельной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</w:t>
            </w:r>
          </w:p>
          <w:p w:rsidR="00F004BF" w:rsidRPr="00274E40" w:rsidRDefault="00F004BF" w:rsidP="00F00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4E40">
              <w:rPr>
                <w:rFonts w:ascii="Times New Roman" w:hAnsi="Times New Roman" w:cs="Times New Roman"/>
                <w:sz w:val="20"/>
              </w:rPr>
              <w:t>и мирового судьи до проведения конкурса</w:t>
            </w:r>
          </w:p>
        </w:tc>
        <w:tc>
          <w:tcPr>
            <w:tcW w:w="1365" w:type="dxa"/>
          </w:tcPr>
          <w:p w:rsidR="00F004BF" w:rsidRPr="005F7A05" w:rsidRDefault="00F004BF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F004BF" w:rsidRDefault="00F004BF" w:rsidP="000003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</w:t>
            </w:r>
            <w:r w:rsidR="0000039F">
              <w:rPr>
                <w:rFonts w:ascii="Times New Roman" w:hAnsi="Times New Roman" w:cs="Times New Roman"/>
                <w:sz w:val="20"/>
              </w:rPr>
              <w:t>ей</w:t>
            </w:r>
          </w:p>
        </w:tc>
        <w:tc>
          <w:tcPr>
            <w:tcW w:w="993" w:type="dxa"/>
            <w:shd w:val="clear" w:color="auto" w:fill="auto"/>
          </w:tcPr>
          <w:p w:rsidR="00F004BF" w:rsidRPr="00F61539" w:rsidRDefault="00F004B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:rsidR="00F004BF" w:rsidRDefault="00F004B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9" w:type="dxa"/>
            <w:shd w:val="clear" w:color="auto" w:fill="auto"/>
          </w:tcPr>
          <w:p w:rsidR="00F004BF" w:rsidRDefault="00F004B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8" w:type="dxa"/>
            <w:shd w:val="clear" w:color="auto" w:fill="auto"/>
          </w:tcPr>
          <w:p w:rsidR="00F004BF" w:rsidRDefault="00F004B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64" w:type="dxa"/>
            <w:shd w:val="clear" w:color="auto" w:fill="auto"/>
          </w:tcPr>
          <w:p w:rsidR="00F004BF" w:rsidRDefault="00F004B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8" w:type="dxa"/>
            <w:shd w:val="clear" w:color="auto" w:fill="auto"/>
          </w:tcPr>
          <w:p w:rsidR="00F004BF" w:rsidRDefault="00F004B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:rsidR="00F004BF" w:rsidRDefault="00F004B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vMerge w:val="restart"/>
          </w:tcPr>
          <w:p w:rsidR="00F004BF" w:rsidRDefault="00F004B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0,005</w:t>
            </w:r>
          </w:p>
        </w:tc>
      </w:tr>
      <w:tr w:rsidR="00F004BF" w:rsidRPr="005F7A05" w:rsidTr="00F004BF">
        <w:trPr>
          <w:trHeight w:val="172"/>
        </w:trPr>
        <w:tc>
          <w:tcPr>
            <w:tcW w:w="521" w:type="dxa"/>
            <w:vMerge/>
            <w:shd w:val="clear" w:color="auto" w:fill="auto"/>
          </w:tcPr>
          <w:p w:rsidR="00F004BF" w:rsidRDefault="00F004BF" w:rsidP="00FA4A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F004BF" w:rsidRPr="006B4B8E" w:rsidRDefault="00F004BF" w:rsidP="00F004B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365" w:type="dxa"/>
          </w:tcPr>
          <w:p w:rsidR="00F004BF" w:rsidRPr="002D036C" w:rsidRDefault="00F004BF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</w:tcPr>
          <w:p w:rsidR="00F004BF" w:rsidRDefault="00F004B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004BF" w:rsidRPr="002D036C" w:rsidRDefault="00F004BF" w:rsidP="00FA4A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40" w:type="dxa"/>
            <w:shd w:val="clear" w:color="auto" w:fill="auto"/>
          </w:tcPr>
          <w:p w:rsidR="00F004BF" w:rsidRDefault="00F004B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004BF" w:rsidRDefault="00F004B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F004BF" w:rsidRDefault="00F004B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F004BF" w:rsidRDefault="00F004B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F004BF" w:rsidRDefault="00F004B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F004BF" w:rsidRDefault="00F004B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004BF" w:rsidRDefault="00F004BF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65CD" w:rsidRPr="005F7A05" w:rsidTr="00F004BF">
        <w:trPr>
          <w:trHeight w:val="172"/>
        </w:trPr>
        <w:tc>
          <w:tcPr>
            <w:tcW w:w="521" w:type="dxa"/>
            <w:vMerge w:val="restart"/>
            <w:shd w:val="clear" w:color="auto" w:fill="auto"/>
          </w:tcPr>
          <w:p w:rsidR="005565CD" w:rsidRPr="000E098F" w:rsidRDefault="005565CD" w:rsidP="00274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7664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5565CD" w:rsidRDefault="005565CD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079A">
              <w:rPr>
                <w:rFonts w:ascii="Times New Roman" w:hAnsi="Times New Roman" w:cs="Times New Roman"/>
                <w:sz w:val="20"/>
              </w:rPr>
              <w:t xml:space="preserve">Доля лиц, замещающих государственные должности </w:t>
            </w:r>
          </w:p>
          <w:p w:rsidR="005565CD" w:rsidRDefault="005565CD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079A">
              <w:rPr>
                <w:rFonts w:ascii="Times New Roman" w:hAnsi="Times New Roman" w:cs="Times New Roman"/>
                <w:sz w:val="20"/>
              </w:rPr>
              <w:t xml:space="preserve">в Администрации Ленинградской области, и гражданских служащих, прошедших обучение по программам дополнительного </w:t>
            </w:r>
            <w:r w:rsidRPr="00C904B9">
              <w:rPr>
                <w:rFonts w:ascii="Times New Roman" w:hAnsi="Times New Roman" w:cs="Times New Roman"/>
                <w:sz w:val="20"/>
              </w:rPr>
              <w:t>профессионального образования</w:t>
            </w:r>
            <w:r w:rsidRPr="00AE079A">
              <w:rPr>
                <w:rFonts w:ascii="Times New Roman" w:hAnsi="Times New Roman" w:cs="Times New Roman"/>
                <w:sz w:val="20"/>
              </w:rPr>
              <w:t xml:space="preserve"> в рамках реализации программ профессионального развития, </w:t>
            </w:r>
          </w:p>
          <w:p w:rsidR="005565CD" w:rsidRDefault="005565CD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079A">
              <w:rPr>
                <w:rFonts w:ascii="Times New Roman" w:hAnsi="Times New Roman" w:cs="Times New Roman"/>
                <w:sz w:val="20"/>
              </w:rPr>
              <w:t>от общего количества запланиро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E079A">
              <w:rPr>
                <w:rFonts w:ascii="Times New Roman" w:hAnsi="Times New Roman" w:cs="Times New Roman"/>
                <w:sz w:val="20"/>
              </w:rPr>
              <w:t>ванных на обучение по програм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E079A">
              <w:rPr>
                <w:rFonts w:ascii="Times New Roman" w:hAnsi="Times New Roman" w:cs="Times New Roman"/>
                <w:sz w:val="20"/>
              </w:rPr>
              <w:t>мам дополнительного профес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E079A">
              <w:rPr>
                <w:rFonts w:ascii="Times New Roman" w:hAnsi="Times New Roman" w:cs="Times New Roman"/>
                <w:sz w:val="20"/>
              </w:rPr>
              <w:t xml:space="preserve">сионального образования </w:t>
            </w:r>
          </w:p>
          <w:p w:rsidR="005565CD" w:rsidRPr="00AE079A" w:rsidRDefault="005565CD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079A">
              <w:rPr>
                <w:rFonts w:ascii="Times New Roman" w:hAnsi="Times New Roman" w:cs="Times New Roman"/>
                <w:sz w:val="20"/>
              </w:rPr>
              <w:t>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1365" w:type="dxa"/>
          </w:tcPr>
          <w:p w:rsidR="005565CD" w:rsidRPr="005F7A05" w:rsidRDefault="005565CD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5565CD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5565CD" w:rsidRPr="00F61539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:rsidR="005565CD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9" w:type="dxa"/>
            <w:shd w:val="clear" w:color="auto" w:fill="auto"/>
          </w:tcPr>
          <w:p w:rsidR="005565CD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38" w:type="dxa"/>
            <w:shd w:val="clear" w:color="auto" w:fill="auto"/>
          </w:tcPr>
          <w:p w:rsidR="005565CD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64" w:type="dxa"/>
            <w:shd w:val="clear" w:color="auto" w:fill="auto"/>
          </w:tcPr>
          <w:p w:rsidR="005565CD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38" w:type="dxa"/>
            <w:shd w:val="clear" w:color="auto" w:fill="auto"/>
          </w:tcPr>
          <w:p w:rsidR="005565CD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35" w:type="dxa"/>
            <w:shd w:val="clear" w:color="auto" w:fill="auto"/>
          </w:tcPr>
          <w:p w:rsidR="005565CD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418" w:type="dxa"/>
            <w:vMerge w:val="restart"/>
          </w:tcPr>
          <w:p w:rsidR="005565CD" w:rsidRPr="00717D64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5565CD" w:rsidRPr="005F7A05" w:rsidTr="00F004BF">
        <w:trPr>
          <w:trHeight w:val="172"/>
        </w:trPr>
        <w:tc>
          <w:tcPr>
            <w:tcW w:w="521" w:type="dxa"/>
            <w:vMerge/>
            <w:shd w:val="clear" w:color="auto" w:fill="auto"/>
          </w:tcPr>
          <w:p w:rsidR="005565CD" w:rsidRDefault="005565CD" w:rsidP="00FA4A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5565CD" w:rsidRPr="006B4B8E" w:rsidRDefault="005565CD" w:rsidP="00F004B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365" w:type="dxa"/>
          </w:tcPr>
          <w:p w:rsidR="005565CD" w:rsidRDefault="005565CD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</w:tcPr>
          <w:p w:rsidR="005565CD" w:rsidRDefault="005565CD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65CD" w:rsidRDefault="005565CD" w:rsidP="00FA4A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40" w:type="dxa"/>
            <w:shd w:val="clear" w:color="auto" w:fill="auto"/>
          </w:tcPr>
          <w:p w:rsidR="005565CD" w:rsidRDefault="005565CD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565CD" w:rsidRDefault="005565CD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5565CD" w:rsidRDefault="005565CD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5565CD" w:rsidRDefault="005565CD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5565CD" w:rsidRDefault="005565CD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565CD" w:rsidRDefault="005565CD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565CD" w:rsidRDefault="005565CD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65CD" w:rsidRPr="005F7A05" w:rsidTr="00F004BF">
        <w:trPr>
          <w:trHeight w:val="172"/>
        </w:trPr>
        <w:tc>
          <w:tcPr>
            <w:tcW w:w="521" w:type="dxa"/>
            <w:vMerge w:val="restart"/>
            <w:shd w:val="clear" w:color="auto" w:fill="auto"/>
          </w:tcPr>
          <w:p w:rsidR="005565CD" w:rsidRPr="000E098F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7664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5565CD" w:rsidRPr="00AE079A" w:rsidRDefault="005565CD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079A">
              <w:rPr>
                <w:rFonts w:ascii="Times New Roman" w:hAnsi="Times New Roman" w:cs="Times New Roman"/>
                <w:sz w:val="20"/>
              </w:rP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1365" w:type="dxa"/>
          </w:tcPr>
          <w:p w:rsidR="005565CD" w:rsidRPr="005F7A05" w:rsidRDefault="005565CD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5565CD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5565CD" w:rsidRPr="00F61539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:rsidR="005565CD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9" w:type="dxa"/>
            <w:shd w:val="clear" w:color="auto" w:fill="auto"/>
          </w:tcPr>
          <w:p w:rsidR="005565CD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8" w:type="dxa"/>
            <w:shd w:val="clear" w:color="auto" w:fill="auto"/>
          </w:tcPr>
          <w:p w:rsidR="005565CD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64" w:type="dxa"/>
            <w:shd w:val="clear" w:color="auto" w:fill="auto"/>
          </w:tcPr>
          <w:p w:rsidR="005565CD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8" w:type="dxa"/>
            <w:shd w:val="clear" w:color="auto" w:fill="auto"/>
          </w:tcPr>
          <w:p w:rsidR="005565CD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5565CD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418" w:type="dxa"/>
            <w:vMerge w:val="restart"/>
          </w:tcPr>
          <w:p w:rsidR="005565CD" w:rsidRPr="00717D64" w:rsidRDefault="005565CD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5565CD" w:rsidRPr="005F7A05" w:rsidTr="00F004BF">
        <w:trPr>
          <w:trHeight w:val="172"/>
        </w:trPr>
        <w:tc>
          <w:tcPr>
            <w:tcW w:w="521" w:type="dxa"/>
            <w:vMerge/>
            <w:shd w:val="clear" w:color="auto" w:fill="auto"/>
          </w:tcPr>
          <w:p w:rsidR="005565CD" w:rsidRDefault="005565CD" w:rsidP="00FA4A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5565CD" w:rsidRPr="006B4B8E" w:rsidRDefault="005565CD" w:rsidP="00F004B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365" w:type="dxa"/>
          </w:tcPr>
          <w:p w:rsidR="005565CD" w:rsidRDefault="005565CD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</w:tcPr>
          <w:p w:rsidR="005565CD" w:rsidRDefault="005565CD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65CD" w:rsidRDefault="005565CD" w:rsidP="00FA4A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5565CD" w:rsidRDefault="005565CD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565CD" w:rsidRDefault="005565CD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5565CD" w:rsidRDefault="005565CD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5565CD" w:rsidRDefault="005565CD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5565CD" w:rsidRDefault="005565CD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565CD" w:rsidRDefault="005565CD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565CD" w:rsidRDefault="005565CD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4E40" w:rsidRPr="005F7A05" w:rsidTr="00F004BF">
        <w:trPr>
          <w:trHeight w:val="172"/>
        </w:trPr>
        <w:tc>
          <w:tcPr>
            <w:tcW w:w="521" w:type="dxa"/>
            <w:vMerge w:val="restart"/>
            <w:shd w:val="clear" w:color="auto" w:fill="auto"/>
          </w:tcPr>
          <w:p w:rsidR="00274E40" w:rsidRPr="00075D64" w:rsidRDefault="00274E40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274E40" w:rsidRDefault="00274E40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5D64">
              <w:rPr>
                <w:rFonts w:ascii="Times New Roman" w:hAnsi="Times New Roman" w:cs="Times New Roman"/>
                <w:sz w:val="20"/>
              </w:rPr>
              <w:t xml:space="preserve">Количество актов прокурорского реагирования и </w:t>
            </w:r>
            <w:r>
              <w:rPr>
                <w:rFonts w:ascii="Times New Roman" w:hAnsi="Times New Roman" w:cs="Times New Roman"/>
                <w:sz w:val="20"/>
              </w:rPr>
              <w:t xml:space="preserve">актов </w:t>
            </w:r>
            <w:r w:rsidRPr="00075D64">
              <w:rPr>
                <w:rFonts w:ascii="Times New Roman" w:hAnsi="Times New Roman" w:cs="Times New Roman"/>
                <w:sz w:val="20"/>
              </w:rPr>
              <w:t>иных конт-рольно-надзорных органов, признанных обоснованными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075D6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74E40" w:rsidRPr="00075D64" w:rsidRDefault="00274E40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5D64">
              <w:rPr>
                <w:rFonts w:ascii="Times New Roman" w:hAnsi="Times New Roman" w:cs="Times New Roman"/>
                <w:sz w:val="20"/>
              </w:rPr>
              <w:t>вступивши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075D64">
              <w:rPr>
                <w:rFonts w:ascii="Times New Roman" w:hAnsi="Times New Roman" w:cs="Times New Roman"/>
                <w:sz w:val="20"/>
              </w:rPr>
              <w:t xml:space="preserve"> в законную силу решений судов по фактам нарушений законодательства </w:t>
            </w:r>
          </w:p>
          <w:p w:rsidR="00274E40" w:rsidRPr="00075D64" w:rsidRDefault="00274E40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5D64">
              <w:rPr>
                <w:rFonts w:ascii="Times New Roman" w:hAnsi="Times New Roman" w:cs="Times New Roman"/>
                <w:sz w:val="20"/>
              </w:rPr>
              <w:t>в сфере противодействия коррупции, не выявленны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75D6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74E40" w:rsidRPr="00075D64" w:rsidRDefault="00274E40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5D64">
              <w:rPr>
                <w:rFonts w:ascii="Times New Roman" w:hAnsi="Times New Roman" w:cs="Times New Roman"/>
                <w:sz w:val="20"/>
              </w:rPr>
              <w:t xml:space="preserve">в рамках проверок, осуществленных управлением профилактики коррупционных </w:t>
            </w:r>
          </w:p>
          <w:p w:rsidR="00274E40" w:rsidRPr="00075D64" w:rsidRDefault="00274E40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5D64">
              <w:rPr>
                <w:rFonts w:ascii="Times New Roman" w:hAnsi="Times New Roman" w:cs="Times New Roman"/>
                <w:sz w:val="20"/>
              </w:rPr>
              <w:t xml:space="preserve">и иных </w:t>
            </w:r>
            <w:r w:rsidR="0000039F">
              <w:rPr>
                <w:rFonts w:ascii="Times New Roman" w:hAnsi="Times New Roman" w:cs="Times New Roman"/>
                <w:sz w:val="20"/>
              </w:rPr>
              <w:t>право</w:t>
            </w:r>
            <w:r w:rsidRPr="00075D64">
              <w:rPr>
                <w:rFonts w:ascii="Times New Roman" w:hAnsi="Times New Roman" w:cs="Times New Roman"/>
                <w:sz w:val="20"/>
              </w:rPr>
              <w:t>нарушений</w:t>
            </w:r>
            <w:r>
              <w:rPr>
                <w:rFonts w:ascii="Times New Roman" w:hAnsi="Times New Roman" w:cs="Times New Roman"/>
                <w:sz w:val="20"/>
              </w:rPr>
              <w:t xml:space="preserve"> аппарата Губернатора </w:t>
            </w:r>
            <w:r w:rsidR="0000039F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и Правительства Ленинградской области</w:t>
            </w:r>
          </w:p>
        </w:tc>
        <w:tc>
          <w:tcPr>
            <w:tcW w:w="1365" w:type="dxa"/>
          </w:tcPr>
          <w:p w:rsidR="00274E40" w:rsidRPr="005F7A05" w:rsidRDefault="00274E40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274E40" w:rsidRDefault="00274E40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274E40" w:rsidRPr="0000039F" w:rsidRDefault="00274E40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:rsidR="00274E40" w:rsidRDefault="00274E40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274E40" w:rsidRDefault="00274E40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274E40" w:rsidRDefault="00274E40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274E40" w:rsidRDefault="00274E40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274E40" w:rsidRDefault="00274E40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274E40" w:rsidRDefault="00274E40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vMerge w:val="restart"/>
          </w:tcPr>
          <w:p w:rsidR="00274E40" w:rsidRPr="0000039F" w:rsidRDefault="00274E40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Pr="0000039F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74E40" w:rsidRPr="005F7A05" w:rsidTr="00F004BF">
        <w:trPr>
          <w:trHeight w:val="172"/>
        </w:trPr>
        <w:tc>
          <w:tcPr>
            <w:tcW w:w="521" w:type="dxa"/>
            <w:vMerge/>
            <w:shd w:val="clear" w:color="auto" w:fill="auto"/>
          </w:tcPr>
          <w:p w:rsidR="00274E40" w:rsidRDefault="00274E40" w:rsidP="00FA4A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274E40" w:rsidRPr="006B4B8E" w:rsidRDefault="00274E40" w:rsidP="00F004B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365" w:type="dxa"/>
          </w:tcPr>
          <w:p w:rsidR="00274E40" w:rsidRDefault="00274E40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</w:tcPr>
          <w:p w:rsidR="00274E40" w:rsidRDefault="00274E4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74E40" w:rsidRDefault="00274E40" w:rsidP="00FA4A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274E40" w:rsidRDefault="00274E4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274E40" w:rsidRDefault="00274E4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74E40" w:rsidRDefault="00274E4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274E40" w:rsidRDefault="00274E4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74E40" w:rsidRDefault="00274E4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274E40" w:rsidRDefault="00274E4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74E40" w:rsidRDefault="00274E40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5D64" w:rsidRPr="005F7A05" w:rsidTr="00075D64">
        <w:trPr>
          <w:trHeight w:val="476"/>
        </w:trPr>
        <w:tc>
          <w:tcPr>
            <w:tcW w:w="521" w:type="dxa"/>
            <w:vMerge w:val="restart"/>
            <w:shd w:val="clear" w:color="auto" w:fill="auto"/>
          </w:tcPr>
          <w:p w:rsidR="00075D64" w:rsidRDefault="0076646E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075D64" w:rsidRPr="00AE079A" w:rsidRDefault="00075D64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F1761B">
              <w:rPr>
                <w:rFonts w:ascii="Times New Roman" w:hAnsi="Times New Roman" w:cs="Times New Roman"/>
                <w:sz w:val="20"/>
              </w:rPr>
              <w:t>довлетворенност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00F1761B">
              <w:rPr>
                <w:rFonts w:ascii="Times New Roman" w:hAnsi="Times New Roman" w:cs="Times New Roman"/>
                <w:sz w:val="20"/>
              </w:rPr>
              <w:t xml:space="preserve"> работников органов исполнительной власти Ленинградской области кадровой работой</w:t>
            </w:r>
          </w:p>
        </w:tc>
        <w:tc>
          <w:tcPr>
            <w:tcW w:w="1365" w:type="dxa"/>
          </w:tcPr>
          <w:p w:rsidR="00075D64" w:rsidRPr="005F7A05" w:rsidRDefault="00075D64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75D64" w:rsidRPr="00717D64" w:rsidRDefault="00075D64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993" w:type="dxa"/>
            <w:shd w:val="clear" w:color="auto" w:fill="auto"/>
          </w:tcPr>
          <w:p w:rsidR="00075D64" w:rsidRPr="00717D64" w:rsidRDefault="00075D64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:rsidR="00075D64" w:rsidRPr="00F1761B" w:rsidRDefault="00075D64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61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9" w:type="dxa"/>
            <w:shd w:val="clear" w:color="auto" w:fill="auto"/>
          </w:tcPr>
          <w:p w:rsidR="00075D64" w:rsidRPr="00F1761B" w:rsidRDefault="00075D64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61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75D64" w:rsidRPr="00F1761B" w:rsidRDefault="00075D64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61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075D64" w:rsidRPr="00F1761B" w:rsidRDefault="00075D64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61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75D64" w:rsidRPr="00F1761B" w:rsidRDefault="00075D64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61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075D64" w:rsidRPr="00F1761B" w:rsidRDefault="00075D64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61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vMerge w:val="restart"/>
          </w:tcPr>
          <w:p w:rsidR="00075D64" w:rsidRDefault="00075D64" w:rsidP="00F452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075D64" w:rsidRPr="005F7A05" w:rsidTr="00F004BF">
        <w:trPr>
          <w:trHeight w:val="172"/>
        </w:trPr>
        <w:tc>
          <w:tcPr>
            <w:tcW w:w="521" w:type="dxa"/>
            <w:vMerge/>
            <w:shd w:val="clear" w:color="auto" w:fill="auto"/>
          </w:tcPr>
          <w:p w:rsidR="00075D64" w:rsidRDefault="00075D64" w:rsidP="00FA4A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75D64" w:rsidRPr="006B4B8E" w:rsidRDefault="00075D64" w:rsidP="00F004BF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365" w:type="dxa"/>
          </w:tcPr>
          <w:p w:rsidR="00075D64" w:rsidRDefault="00075D64" w:rsidP="00375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135" w:type="dxa"/>
            <w:vMerge/>
            <w:shd w:val="clear" w:color="auto" w:fill="auto"/>
          </w:tcPr>
          <w:p w:rsidR="00075D64" w:rsidRDefault="00075D64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75D64" w:rsidRDefault="00075D64" w:rsidP="00FA4A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075D64" w:rsidRDefault="00075D64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075D64" w:rsidRDefault="00075D64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75D64" w:rsidRDefault="00075D64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075D64" w:rsidRDefault="00075D64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75D64" w:rsidRDefault="00075D64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75D64" w:rsidRDefault="00075D64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75D64" w:rsidRDefault="00075D64" w:rsidP="00F00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38A1" w:rsidRDefault="00C038A1"/>
    <w:p w:rsidR="00BE67F6" w:rsidRDefault="00BE67F6"/>
    <w:p w:rsidR="000927B3" w:rsidRPr="00482F6D" w:rsidRDefault="00075D64" w:rsidP="0078022D">
      <w:pPr>
        <w:pStyle w:val="ConsPlusNormal"/>
        <w:pageBreakBefore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0927B3" w:rsidRPr="00482F6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927B3" w:rsidRPr="00482F6D" w:rsidRDefault="00871BA6" w:rsidP="00092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</w:t>
      </w:r>
      <w:r w:rsidR="000927B3" w:rsidRPr="00482F6D">
        <w:rPr>
          <w:rFonts w:ascii="Times New Roman" w:hAnsi="Times New Roman" w:cs="Times New Roman"/>
          <w:sz w:val="24"/>
          <w:szCs w:val="24"/>
        </w:rPr>
        <w:t>осударственной программе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927B3" w:rsidRPr="00482F6D" w:rsidRDefault="000927B3" w:rsidP="0009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7B3" w:rsidRPr="00871BA6" w:rsidRDefault="000927B3" w:rsidP="00092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158"/>
      <w:bookmarkEnd w:id="5"/>
      <w:r w:rsidRPr="00871BA6">
        <w:rPr>
          <w:rFonts w:ascii="Times New Roman" w:hAnsi="Times New Roman" w:cs="Times New Roman"/>
          <w:sz w:val="24"/>
          <w:szCs w:val="24"/>
        </w:rPr>
        <w:t>СВЕДЕНИЯ</w:t>
      </w:r>
    </w:p>
    <w:p w:rsidR="000927B3" w:rsidRPr="00482F6D" w:rsidRDefault="003167A1" w:rsidP="00092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1BA6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основных показателей</w:t>
      </w:r>
      <w:r w:rsidRPr="00482F6D">
        <w:rPr>
          <w:rFonts w:ascii="Times New Roman" w:hAnsi="Times New Roman" w:cs="Times New Roman"/>
          <w:sz w:val="24"/>
          <w:szCs w:val="24"/>
        </w:rPr>
        <w:t xml:space="preserve"> (индикаторов) государственной программы</w:t>
      </w:r>
    </w:p>
    <w:p w:rsidR="000927B3" w:rsidRPr="00482F6D" w:rsidRDefault="003167A1" w:rsidP="00316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2F6D">
        <w:rPr>
          <w:rFonts w:ascii="Times New Roman" w:hAnsi="Times New Roman" w:cs="Times New Roman"/>
          <w:sz w:val="24"/>
          <w:szCs w:val="24"/>
        </w:rPr>
        <w:t>Ленинградской области "Цифровое развитие Ленинградской области"</w:t>
      </w:r>
    </w:p>
    <w:p w:rsidR="003167A1" w:rsidRPr="005F7A05" w:rsidRDefault="003167A1" w:rsidP="003167A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2151"/>
        <w:gridCol w:w="794"/>
        <w:gridCol w:w="2041"/>
        <w:gridCol w:w="1296"/>
        <w:gridCol w:w="3168"/>
        <w:gridCol w:w="850"/>
        <w:gridCol w:w="1418"/>
        <w:gridCol w:w="992"/>
        <w:gridCol w:w="1276"/>
        <w:gridCol w:w="708"/>
      </w:tblGrid>
      <w:tr w:rsidR="000927B3" w:rsidRPr="00DA332C" w:rsidTr="003167A1">
        <w:tc>
          <w:tcPr>
            <w:tcW w:w="677" w:type="dxa"/>
            <w:shd w:val="clear" w:color="auto" w:fill="auto"/>
          </w:tcPr>
          <w:p w:rsidR="003167A1" w:rsidRDefault="003167A1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51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94" w:type="dxa"/>
            <w:shd w:val="clear" w:color="auto" w:fill="auto"/>
          </w:tcPr>
          <w:p w:rsidR="000927B3" w:rsidRDefault="000927B3" w:rsidP="00312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Ед</w:t>
            </w:r>
            <w:r w:rsidR="003129A6">
              <w:rPr>
                <w:rFonts w:ascii="Times New Roman" w:hAnsi="Times New Roman" w:cs="Times New Roman"/>
                <w:sz w:val="20"/>
              </w:rPr>
              <w:t>и-ница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изм</w:t>
            </w:r>
            <w:r w:rsidR="003129A6">
              <w:rPr>
                <w:rFonts w:ascii="Times New Roman" w:hAnsi="Times New Roman" w:cs="Times New Roman"/>
                <w:sz w:val="20"/>
              </w:rPr>
              <w:t>е-</w:t>
            </w:r>
          </w:p>
          <w:p w:rsidR="003129A6" w:rsidRPr="00DA332C" w:rsidRDefault="003129A6" w:rsidP="00312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2041" w:type="dxa"/>
            <w:shd w:val="clear" w:color="auto" w:fill="auto"/>
          </w:tcPr>
          <w:p w:rsidR="000927B3" w:rsidRPr="00DA332C" w:rsidRDefault="000927B3" w:rsidP="00312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 xml:space="preserve">Определение показателя </w:t>
            </w:r>
            <w:hyperlink w:anchor="P5183" w:history="1"/>
          </w:p>
        </w:tc>
        <w:tc>
          <w:tcPr>
            <w:tcW w:w="1296" w:type="dxa"/>
            <w:shd w:val="clear" w:color="auto" w:fill="auto"/>
          </w:tcPr>
          <w:p w:rsidR="000927B3" w:rsidRPr="00DA332C" w:rsidRDefault="000927B3" w:rsidP="00312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Временные характе</w:t>
            </w:r>
            <w:r w:rsidR="003167A1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ристики показателя</w:t>
            </w:r>
          </w:p>
        </w:tc>
        <w:tc>
          <w:tcPr>
            <w:tcW w:w="3168" w:type="dxa"/>
            <w:shd w:val="clear" w:color="auto" w:fill="auto"/>
          </w:tcPr>
          <w:p w:rsidR="003129A6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 xml:space="preserve">Алгоритм формирования (формула) показателя </w:t>
            </w:r>
          </w:p>
          <w:p w:rsidR="003129A6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 xml:space="preserve">и методические пояснения </w:t>
            </w:r>
          </w:p>
          <w:p w:rsidR="000927B3" w:rsidRPr="00DA332C" w:rsidRDefault="00EA64A0" w:rsidP="00312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5185" w:history="1">
              <w:r w:rsidR="000927B3" w:rsidRPr="00DA332C">
                <w:rPr>
                  <w:rFonts w:ascii="Times New Roman" w:hAnsi="Times New Roman" w:cs="Times New Roman"/>
                  <w:sz w:val="20"/>
                </w:rPr>
                <w:t>к</w:t>
              </w:r>
            </w:hyperlink>
            <w:r w:rsidR="000927B3" w:rsidRPr="00DA332C">
              <w:rPr>
                <w:rFonts w:ascii="Times New Roman" w:hAnsi="Times New Roman" w:cs="Times New Roman"/>
                <w:sz w:val="20"/>
              </w:rPr>
              <w:t xml:space="preserve"> показателю</w:t>
            </w:r>
          </w:p>
        </w:tc>
        <w:tc>
          <w:tcPr>
            <w:tcW w:w="850" w:type="dxa"/>
            <w:shd w:val="clear" w:color="auto" w:fill="auto"/>
          </w:tcPr>
          <w:p w:rsidR="003167A1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 xml:space="preserve">Метод сбора  </w:t>
            </w:r>
          </w:p>
          <w:p w:rsidR="000927B3" w:rsidRPr="00871BA6" w:rsidRDefault="000927B3" w:rsidP="00871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и индекс формы отчет</w:t>
            </w:r>
            <w:r w:rsidR="003167A1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ности</w:t>
            </w:r>
            <w:r w:rsidR="00871BA6">
              <w:rPr>
                <w:rStyle w:val="af0"/>
                <w:rFonts w:ascii="Times New Roman" w:hAnsi="Times New Roman" w:cs="Times New Roman"/>
                <w:sz w:val="20"/>
              </w:rPr>
              <w:footnoteReference w:id="3"/>
            </w:r>
          </w:p>
        </w:tc>
        <w:tc>
          <w:tcPr>
            <w:tcW w:w="1418" w:type="dxa"/>
            <w:shd w:val="clear" w:color="auto" w:fill="auto"/>
          </w:tcPr>
          <w:p w:rsidR="00871BA6" w:rsidRDefault="000927B3" w:rsidP="00871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 xml:space="preserve">Объект </w:t>
            </w:r>
          </w:p>
          <w:p w:rsidR="000927B3" w:rsidRPr="00DA332C" w:rsidRDefault="000927B3" w:rsidP="00871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и единица наблюдения</w:t>
            </w:r>
          </w:p>
        </w:tc>
        <w:tc>
          <w:tcPr>
            <w:tcW w:w="992" w:type="dxa"/>
            <w:shd w:val="clear" w:color="auto" w:fill="auto"/>
          </w:tcPr>
          <w:p w:rsidR="003167A1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 xml:space="preserve">Охват единиц </w:t>
            </w:r>
          </w:p>
          <w:p w:rsidR="000927B3" w:rsidRPr="00DA332C" w:rsidRDefault="000927B3" w:rsidP="00871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по совокуп</w:t>
            </w:r>
            <w:r w:rsidR="003167A1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ности</w:t>
            </w:r>
            <w:r w:rsidR="005F62E0">
              <w:rPr>
                <w:rStyle w:val="af0"/>
                <w:rFonts w:ascii="Times New Roman" w:hAnsi="Times New Roman" w:cs="Times New Roman"/>
                <w:sz w:val="20"/>
              </w:rPr>
              <w:footnoteReference w:id="4"/>
            </w:r>
          </w:p>
        </w:tc>
        <w:tc>
          <w:tcPr>
            <w:tcW w:w="1276" w:type="dxa"/>
            <w:shd w:val="clear" w:color="auto" w:fill="auto"/>
          </w:tcPr>
          <w:p w:rsidR="003167A1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Ответст</w:t>
            </w:r>
            <w:r w:rsidR="003167A1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венный </w:t>
            </w:r>
          </w:p>
          <w:p w:rsidR="003167A1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 xml:space="preserve">за сбор данных </w:t>
            </w:r>
          </w:p>
          <w:p w:rsidR="000927B3" w:rsidRPr="00DA332C" w:rsidRDefault="000927B3" w:rsidP="00871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по показателю</w:t>
            </w:r>
          </w:p>
        </w:tc>
        <w:tc>
          <w:tcPr>
            <w:tcW w:w="708" w:type="dxa"/>
            <w:shd w:val="clear" w:color="auto" w:fill="auto"/>
          </w:tcPr>
          <w:p w:rsidR="000927B3" w:rsidRPr="00DA332C" w:rsidRDefault="000927B3" w:rsidP="00871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Рек</w:t>
            </w:r>
            <w:r w:rsidR="003167A1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визи</w:t>
            </w:r>
            <w:r w:rsidR="003167A1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ты акта</w:t>
            </w:r>
          </w:p>
        </w:tc>
      </w:tr>
    </w:tbl>
    <w:p w:rsidR="0014237A" w:rsidRDefault="0014237A" w:rsidP="0014237A">
      <w:pPr>
        <w:spacing w:line="20" w:lineRule="exact"/>
        <w:ind w:firstLine="0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2151"/>
        <w:gridCol w:w="794"/>
        <w:gridCol w:w="2041"/>
        <w:gridCol w:w="1296"/>
        <w:gridCol w:w="3168"/>
        <w:gridCol w:w="850"/>
        <w:gridCol w:w="1418"/>
        <w:gridCol w:w="992"/>
        <w:gridCol w:w="1276"/>
        <w:gridCol w:w="708"/>
      </w:tblGrid>
      <w:tr w:rsidR="000927B3" w:rsidRPr="00DA332C" w:rsidTr="0014237A">
        <w:trPr>
          <w:tblHeader/>
        </w:trPr>
        <w:tc>
          <w:tcPr>
            <w:tcW w:w="677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927B3" w:rsidRPr="00DA332C" w:rsidTr="003167A1">
        <w:tc>
          <w:tcPr>
            <w:tcW w:w="677" w:type="dxa"/>
            <w:shd w:val="clear" w:color="auto" w:fill="auto"/>
          </w:tcPr>
          <w:p w:rsidR="000927B3" w:rsidRPr="00420F0B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F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3167A1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702F">
              <w:rPr>
                <w:rFonts w:ascii="Times New Roman" w:hAnsi="Times New Roman" w:cs="Times New Roman"/>
                <w:sz w:val="20"/>
              </w:rPr>
              <w:t xml:space="preserve">Доля муниципальных услуг, переведенных </w:t>
            </w:r>
          </w:p>
          <w:p w:rsidR="003167A1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702F">
              <w:rPr>
                <w:rFonts w:ascii="Times New Roman" w:hAnsi="Times New Roman" w:cs="Times New Roman"/>
                <w:sz w:val="20"/>
              </w:rPr>
              <w:t xml:space="preserve">в электронный вид </w:t>
            </w:r>
          </w:p>
          <w:p w:rsidR="003167A1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702F">
              <w:rPr>
                <w:rFonts w:ascii="Times New Roman" w:hAnsi="Times New Roman" w:cs="Times New Roman"/>
                <w:sz w:val="20"/>
              </w:rPr>
              <w:t xml:space="preserve">и по которым нет законодательного запрета на их предоставление </w:t>
            </w:r>
          </w:p>
          <w:p w:rsidR="000927B3" w:rsidRPr="00CD702F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702F">
              <w:rPr>
                <w:rFonts w:ascii="Times New Roman" w:hAnsi="Times New Roman" w:cs="Times New Roman"/>
                <w:sz w:val="20"/>
              </w:rPr>
              <w:t>в электронной форме</w:t>
            </w:r>
          </w:p>
        </w:tc>
        <w:tc>
          <w:tcPr>
            <w:tcW w:w="794" w:type="dxa"/>
            <w:shd w:val="clear" w:color="auto" w:fill="auto"/>
          </w:tcPr>
          <w:p w:rsidR="000927B3" w:rsidRPr="00CD702F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702F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2041" w:type="dxa"/>
            <w:shd w:val="clear" w:color="auto" w:fill="auto"/>
          </w:tcPr>
          <w:p w:rsidR="003167A1" w:rsidRDefault="000927B3" w:rsidP="003167A1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D702F">
              <w:rPr>
                <w:sz w:val="20"/>
              </w:rPr>
              <w:t xml:space="preserve">Доля муниципальных услуг, переведенных в электронный вид </w:t>
            </w:r>
          </w:p>
          <w:p w:rsidR="003167A1" w:rsidRDefault="000927B3" w:rsidP="003167A1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D702F">
              <w:rPr>
                <w:sz w:val="20"/>
              </w:rPr>
              <w:t xml:space="preserve">и по которым нет законодательного запрета на их предоставление </w:t>
            </w:r>
          </w:p>
          <w:p w:rsidR="000927B3" w:rsidRPr="00CD702F" w:rsidRDefault="000927B3" w:rsidP="003167A1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D702F">
              <w:rPr>
                <w:sz w:val="20"/>
              </w:rPr>
              <w:t>в электронной форме</w:t>
            </w:r>
          </w:p>
          <w:p w:rsidR="000927B3" w:rsidRPr="00CD702F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0927B3" w:rsidRPr="00DA332C" w:rsidRDefault="000927B3" w:rsidP="005F6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DA332C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A332C">
              <w:rPr>
                <w:sz w:val="20"/>
              </w:rPr>
              <w:t>L</w:t>
            </w:r>
            <w:r w:rsidRPr="00DA332C">
              <w:rPr>
                <w:sz w:val="20"/>
                <w:vertAlign w:val="subscript"/>
              </w:rPr>
              <w:t>832</w:t>
            </w:r>
            <w:r w:rsidRPr="00DA332C">
              <w:rPr>
                <w:sz w:val="20"/>
              </w:rPr>
              <w:t xml:space="preserve"> = N</w:t>
            </w:r>
            <w:r w:rsidRPr="00DA332C">
              <w:rPr>
                <w:sz w:val="20"/>
                <w:vertAlign w:val="subscript"/>
              </w:rPr>
              <w:t>ГЭУ</w:t>
            </w:r>
            <w:r w:rsidRPr="00DA332C">
              <w:rPr>
                <w:sz w:val="20"/>
              </w:rPr>
              <w:t xml:space="preserve"> / N</w:t>
            </w:r>
            <w:r w:rsidRPr="00DA332C">
              <w:rPr>
                <w:sz w:val="20"/>
                <w:vertAlign w:val="subscript"/>
              </w:rPr>
              <w:t>общ</w:t>
            </w:r>
            <w:r w:rsidRPr="00DA332C">
              <w:rPr>
                <w:sz w:val="20"/>
              </w:rPr>
              <w:t xml:space="preserve"> </w:t>
            </w:r>
            <w:r w:rsidR="003167A1">
              <w:rPr>
                <w:sz w:val="20"/>
              </w:rPr>
              <w:t>×</w:t>
            </w:r>
            <w:r w:rsidRPr="00DA332C">
              <w:rPr>
                <w:sz w:val="20"/>
              </w:rPr>
              <w:t xml:space="preserve"> 100,</w:t>
            </w:r>
          </w:p>
          <w:p w:rsidR="000927B3" w:rsidRPr="00DA332C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A332C">
              <w:rPr>
                <w:sz w:val="20"/>
              </w:rPr>
              <w:t>где:</w:t>
            </w:r>
          </w:p>
          <w:p w:rsidR="000927B3" w:rsidRPr="00DA332C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A332C">
              <w:rPr>
                <w:sz w:val="20"/>
              </w:rPr>
              <w:t>L</w:t>
            </w:r>
            <w:r w:rsidRPr="00DA332C">
              <w:rPr>
                <w:sz w:val="20"/>
                <w:vertAlign w:val="subscript"/>
              </w:rPr>
              <w:t>832</w:t>
            </w:r>
            <w:r w:rsidRPr="00DA332C">
              <w:rPr>
                <w:sz w:val="20"/>
              </w:rPr>
              <w:t xml:space="preserve"> - доля муниципальных услуг, переведенных в электронный вид </w:t>
            </w:r>
            <w:r w:rsidR="003167A1">
              <w:rPr>
                <w:sz w:val="20"/>
              </w:rPr>
              <w:br/>
            </w:r>
            <w:r w:rsidRPr="00DA332C">
              <w:rPr>
                <w:sz w:val="20"/>
              </w:rPr>
              <w:t>и по которым нет законода</w:t>
            </w:r>
            <w:r w:rsidR="003167A1">
              <w:rPr>
                <w:sz w:val="20"/>
              </w:rPr>
              <w:t>-</w:t>
            </w:r>
            <w:r w:rsidRPr="00DA332C">
              <w:rPr>
                <w:sz w:val="20"/>
              </w:rPr>
              <w:t>тельного запрета на их предостав</w:t>
            </w:r>
            <w:r w:rsidR="003167A1">
              <w:rPr>
                <w:sz w:val="20"/>
              </w:rPr>
              <w:t>-</w:t>
            </w:r>
            <w:r w:rsidRPr="00DA332C">
              <w:rPr>
                <w:sz w:val="20"/>
              </w:rPr>
              <w:t>ление в электронной форме, %;</w:t>
            </w:r>
          </w:p>
          <w:p w:rsidR="000927B3" w:rsidRPr="00DA332C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A332C">
              <w:rPr>
                <w:sz w:val="20"/>
              </w:rPr>
              <w:t>N</w:t>
            </w:r>
            <w:r w:rsidRPr="00DA332C">
              <w:rPr>
                <w:sz w:val="20"/>
                <w:vertAlign w:val="subscript"/>
              </w:rPr>
              <w:t>ГЭУ</w:t>
            </w:r>
            <w:r w:rsidRPr="00DA332C">
              <w:rPr>
                <w:sz w:val="20"/>
              </w:rPr>
              <w:t xml:space="preserve"> - количество муниципальных услуг, переведенных в электрон</w:t>
            </w:r>
            <w:r w:rsidR="003167A1">
              <w:rPr>
                <w:sz w:val="20"/>
              </w:rPr>
              <w:t>-</w:t>
            </w:r>
            <w:r w:rsidRPr="00DA332C">
              <w:rPr>
                <w:sz w:val="20"/>
              </w:rPr>
              <w:t>ный вид и по которым нет законодательного запрета на их предоставление в электронной форме;</w:t>
            </w:r>
          </w:p>
          <w:p w:rsidR="000927B3" w:rsidRPr="00DA332C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A332C">
              <w:rPr>
                <w:sz w:val="20"/>
              </w:rPr>
              <w:t>N</w:t>
            </w:r>
            <w:r w:rsidRPr="00DA332C">
              <w:rPr>
                <w:sz w:val="20"/>
                <w:vertAlign w:val="subscript"/>
              </w:rPr>
              <w:t>общ</w:t>
            </w:r>
            <w:r w:rsidRPr="00DA332C">
              <w:rPr>
                <w:sz w:val="20"/>
              </w:rPr>
              <w:t xml:space="preserve"> - общее количество муниципальных услуг, по которым нет законодательного запрета </w:t>
            </w:r>
            <w:r w:rsidR="003167A1">
              <w:rPr>
                <w:sz w:val="20"/>
              </w:rPr>
              <w:br/>
            </w:r>
            <w:r w:rsidRPr="00DA332C">
              <w:rPr>
                <w:sz w:val="20"/>
              </w:rPr>
              <w:t xml:space="preserve">на их предоставление </w:t>
            </w:r>
            <w:r w:rsidR="003167A1">
              <w:rPr>
                <w:sz w:val="20"/>
              </w:rPr>
              <w:br/>
            </w:r>
            <w:r w:rsidRPr="00DA332C">
              <w:rPr>
                <w:sz w:val="20"/>
              </w:rPr>
              <w:t>в электронной форме</w:t>
            </w:r>
          </w:p>
        </w:tc>
        <w:tc>
          <w:tcPr>
            <w:tcW w:w="850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67A1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Реестр государст</w:t>
            </w:r>
            <w:r w:rsidR="003167A1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венных 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и муници</w:t>
            </w:r>
            <w:r w:rsidR="003167A1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пальных услуг</w:t>
            </w:r>
          </w:p>
        </w:tc>
        <w:tc>
          <w:tcPr>
            <w:tcW w:w="992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цифрового развития Ленин</w:t>
            </w:r>
            <w:r w:rsidR="005F62E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градской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DA332C" w:rsidTr="003167A1">
        <w:tc>
          <w:tcPr>
            <w:tcW w:w="677" w:type="dxa"/>
            <w:shd w:val="clear" w:color="auto" w:fill="auto"/>
          </w:tcPr>
          <w:p w:rsidR="000927B3" w:rsidRPr="00420F0B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F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:rsidR="003167A1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079EE">
              <w:rPr>
                <w:rFonts w:ascii="Times New Roman" w:hAnsi="Times New Roman" w:cs="Times New Roman"/>
                <w:sz w:val="20"/>
              </w:rPr>
              <w:t xml:space="preserve">Количество услуг </w:t>
            </w:r>
          </w:p>
          <w:p w:rsidR="003167A1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079EE">
              <w:rPr>
                <w:rFonts w:ascii="Times New Roman" w:hAnsi="Times New Roman" w:cs="Times New Roman"/>
                <w:sz w:val="20"/>
              </w:rPr>
              <w:t xml:space="preserve">по обеспечению предоставления государственных, муниципальных </w:t>
            </w:r>
          </w:p>
          <w:p w:rsidR="003167A1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079EE">
              <w:rPr>
                <w:rFonts w:ascii="Times New Roman" w:hAnsi="Times New Roman" w:cs="Times New Roman"/>
                <w:sz w:val="20"/>
              </w:rPr>
              <w:t xml:space="preserve">и иных услуг </w:t>
            </w:r>
          </w:p>
          <w:p w:rsidR="000927B3" w:rsidRPr="00AA1286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079EE">
              <w:rPr>
                <w:rFonts w:ascii="Times New Roman" w:hAnsi="Times New Roman" w:cs="Times New Roman"/>
                <w:sz w:val="20"/>
              </w:rPr>
              <w:t>в многофункцио</w:t>
            </w:r>
            <w:r w:rsidR="003167A1">
              <w:rPr>
                <w:rFonts w:ascii="Times New Roman" w:hAnsi="Times New Roman" w:cs="Times New Roman"/>
                <w:sz w:val="20"/>
              </w:rPr>
              <w:t>-</w:t>
            </w:r>
            <w:r w:rsidRPr="00B079EE">
              <w:rPr>
                <w:rFonts w:ascii="Times New Roman" w:hAnsi="Times New Roman" w:cs="Times New Roman"/>
                <w:sz w:val="20"/>
              </w:rPr>
              <w:t>нальных центрах предоставления государственных (муниципальных) услуг</w:t>
            </w:r>
            <w:r w:rsidR="00AA1286" w:rsidRPr="00AA1286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AA1286">
              <w:rPr>
                <w:rFonts w:ascii="Times New Roman" w:hAnsi="Times New Roman" w:cs="Times New Roman"/>
                <w:sz w:val="20"/>
              </w:rPr>
              <w:t>МФЦ)</w:t>
            </w:r>
          </w:p>
        </w:tc>
        <w:tc>
          <w:tcPr>
            <w:tcW w:w="794" w:type="dxa"/>
            <w:shd w:val="clear" w:color="auto" w:fill="auto"/>
          </w:tcPr>
          <w:p w:rsidR="000927B3" w:rsidRPr="00B079EE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79EE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041" w:type="dxa"/>
            <w:shd w:val="clear" w:color="auto" w:fill="auto"/>
          </w:tcPr>
          <w:p w:rsidR="00A870B8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ACA">
              <w:rPr>
                <w:rFonts w:ascii="Times New Roman" w:hAnsi="Times New Roman" w:cs="Times New Roman"/>
                <w:sz w:val="20"/>
              </w:rPr>
              <w:t xml:space="preserve">Характеризует количество предоставления государственных, муниципальных </w:t>
            </w:r>
          </w:p>
          <w:p w:rsidR="000927B3" w:rsidRPr="00B079EE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ACA">
              <w:rPr>
                <w:rFonts w:ascii="Times New Roman" w:hAnsi="Times New Roman" w:cs="Times New Roman"/>
                <w:sz w:val="20"/>
              </w:rPr>
              <w:t>и иных услуг в МФЦ</w:t>
            </w:r>
            <w:r w:rsidRPr="00B079E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0927B3" w:rsidRPr="00B079EE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079EE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A870B8" w:rsidRDefault="000927B3" w:rsidP="003167A1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C15ACA">
              <w:rPr>
                <w:sz w:val="20"/>
              </w:rPr>
              <w:t>К</w:t>
            </w:r>
            <w:r w:rsidRPr="00A870B8">
              <w:rPr>
                <w:sz w:val="20"/>
                <w:vertAlign w:val="subscript"/>
              </w:rPr>
              <w:t>запросов</w:t>
            </w:r>
            <w:r w:rsidRPr="00C15ACA">
              <w:rPr>
                <w:sz w:val="20"/>
              </w:rPr>
              <w:t xml:space="preserve"> + К</w:t>
            </w:r>
            <w:r w:rsidRPr="00A870B8">
              <w:rPr>
                <w:sz w:val="20"/>
                <w:vertAlign w:val="subscript"/>
              </w:rPr>
              <w:t>результатов</w:t>
            </w:r>
            <w:r w:rsidRPr="00C15ACA">
              <w:rPr>
                <w:sz w:val="20"/>
              </w:rPr>
              <w:t xml:space="preserve"> + </w:t>
            </w:r>
            <w:r w:rsidRPr="007E5F0D">
              <w:rPr>
                <w:sz w:val="20"/>
              </w:rPr>
              <w:t>К</w:t>
            </w:r>
            <w:r w:rsidR="007E5F0D">
              <w:rPr>
                <w:sz w:val="20"/>
                <w:vertAlign w:val="subscript"/>
              </w:rPr>
              <w:t>к</w:t>
            </w:r>
            <w:r w:rsidRPr="007E5F0D">
              <w:rPr>
                <w:sz w:val="20"/>
                <w:vertAlign w:val="subscript"/>
              </w:rPr>
              <w:t>онсультаций</w:t>
            </w:r>
            <w:r w:rsidR="00A870B8">
              <w:rPr>
                <w:sz w:val="20"/>
                <w:vertAlign w:val="subscript"/>
              </w:rPr>
              <w:t xml:space="preserve"> </w:t>
            </w:r>
            <w:r w:rsidR="00A870B8">
              <w:rPr>
                <w:sz w:val="20"/>
              </w:rPr>
              <w:t>.</w:t>
            </w:r>
          </w:p>
          <w:p w:rsidR="00A870B8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ACA">
              <w:rPr>
                <w:rFonts w:ascii="Times New Roman" w:hAnsi="Times New Roman" w:cs="Times New Roman"/>
                <w:sz w:val="20"/>
              </w:rPr>
              <w:t>Сумма количества принятых запросов заявителей о предостав</w:t>
            </w:r>
            <w:r w:rsidR="00A870B8">
              <w:rPr>
                <w:rFonts w:ascii="Times New Roman" w:hAnsi="Times New Roman" w:cs="Times New Roman"/>
                <w:sz w:val="20"/>
              </w:rPr>
              <w:t>-</w:t>
            </w:r>
            <w:r w:rsidRPr="00C15ACA">
              <w:rPr>
                <w:rFonts w:ascii="Times New Roman" w:hAnsi="Times New Roman" w:cs="Times New Roman"/>
                <w:sz w:val="20"/>
              </w:rPr>
              <w:t>лении государственных, муници</w:t>
            </w:r>
            <w:r w:rsidR="00A870B8">
              <w:rPr>
                <w:rFonts w:ascii="Times New Roman" w:hAnsi="Times New Roman" w:cs="Times New Roman"/>
                <w:sz w:val="20"/>
              </w:rPr>
              <w:t>-</w:t>
            </w:r>
            <w:r w:rsidRPr="00C15ACA">
              <w:rPr>
                <w:rFonts w:ascii="Times New Roman" w:hAnsi="Times New Roman" w:cs="Times New Roman"/>
                <w:sz w:val="20"/>
              </w:rPr>
              <w:t xml:space="preserve">пальных и иных услуг, количества выданных заявителям результатов предоставления государственных, муниципальных и иных услуг </w:t>
            </w:r>
            <w:r w:rsidR="00C1307B">
              <w:rPr>
                <w:rFonts w:ascii="Times New Roman" w:hAnsi="Times New Roman" w:cs="Times New Roman"/>
                <w:sz w:val="20"/>
              </w:rPr>
              <w:br/>
              <w:t xml:space="preserve">и </w:t>
            </w:r>
            <w:r w:rsidRPr="00C15ACA">
              <w:rPr>
                <w:rFonts w:ascii="Times New Roman" w:hAnsi="Times New Roman" w:cs="Times New Roman"/>
                <w:sz w:val="20"/>
              </w:rPr>
              <w:t xml:space="preserve">количества консультаций </w:t>
            </w:r>
          </w:p>
          <w:p w:rsidR="000927B3" w:rsidRPr="00B079EE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ACA">
              <w:rPr>
                <w:rFonts w:ascii="Times New Roman" w:hAnsi="Times New Roman" w:cs="Times New Roman"/>
                <w:sz w:val="20"/>
              </w:rPr>
              <w:t>о порядке получения государст</w:t>
            </w:r>
            <w:r w:rsidR="00C1307B">
              <w:rPr>
                <w:rFonts w:ascii="Times New Roman" w:hAnsi="Times New Roman" w:cs="Times New Roman"/>
                <w:sz w:val="20"/>
              </w:rPr>
              <w:t>-</w:t>
            </w:r>
            <w:r w:rsidRPr="00C15ACA">
              <w:rPr>
                <w:rFonts w:ascii="Times New Roman" w:hAnsi="Times New Roman" w:cs="Times New Roman"/>
                <w:sz w:val="20"/>
              </w:rPr>
              <w:t>венных, муниципальных и иных услуг, предоставленных заявителям в окнах приема заявителей</w:t>
            </w:r>
          </w:p>
        </w:tc>
        <w:tc>
          <w:tcPr>
            <w:tcW w:w="850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307B" w:rsidRDefault="00C1307B" w:rsidP="00EF7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Государст-венное бюджетное учреждение Ленинград-ской области</w:t>
            </w:r>
          </w:p>
          <w:p w:rsidR="005F62E0" w:rsidRDefault="00C1307B" w:rsidP="00EF7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</w:t>
            </w:r>
            <w:r w:rsidR="005F62E0">
              <w:rPr>
                <w:rFonts w:ascii="Times New Roman" w:hAnsi="Times New Roman" w:cs="Times New Roman"/>
                <w:sz w:val="20"/>
              </w:rPr>
              <w:t>Многофунк</w:t>
            </w:r>
            <w:r w:rsidR="00E21015">
              <w:rPr>
                <w:rFonts w:ascii="Times New Roman" w:hAnsi="Times New Roman" w:cs="Times New Roman"/>
                <w:sz w:val="20"/>
              </w:rPr>
              <w:t>-</w:t>
            </w:r>
            <w:r w:rsidR="005F62E0">
              <w:rPr>
                <w:rFonts w:ascii="Times New Roman" w:hAnsi="Times New Roman" w:cs="Times New Roman"/>
                <w:sz w:val="20"/>
              </w:rPr>
              <w:t>циональный центр предо</w:t>
            </w:r>
            <w:r w:rsidR="00E21015">
              <w:rPr>
                <w:rFonts w:ascii="Times New Roman" w:hAnsi="Times New Roman" w:cs="Times New Roman"/>
                <w:sz w:val="20"/>
              </w:rPr>
              <w:t>-</w:t>
            </w:r>
            <w:r w:rsidR="005F62E0">
              <w:rPr>
                <w:rFonts w:ascii="Times New Roman" w:hAnsi="Times New Roman" w:cs="Times New Roman"/>
                <w:sz w:val="20"/>
              </w:rPr>
              <w:t>ставления государствен</w:t>
            </w:r>
            <w:r w:rsidR="00E21015">
              <w:rPr>
                <w:rFonts w:ascii="Times New Roman" w:hAnsi="Times New Roman" w:cs="Times New Roman"/>
                <w:sz w:val="20"/>
              </w:rPr>
              <w:t>-</w:t>
            </w:r>
            <w:r w:rsidR="005F62E0">
              <w:rPr>
                <w:rFonts w:ascii="Times New Roman" w:hAnsi="Times New Roman" w:cs="Times New Roman"/>
                <w:sz w:val="20"/>
              </w:rPr>
              <w:t xml:space="preserve">ных </w:t>
            </w:r>
            <w:r>
              <w:rPr>
                <w:rFonts w:ascii="Times New Roman" w:hAnsi="Times New Roman" w:cs="Times New Roman"/>
                <w:sz w:val="20"/>
              </w:rPr>
              <w:t xml:space="preserve">и муници-пальных </w:t>
            </w:r>
            <w:r w:rsidR="00E21015">
              <w:rPr>
                <w:rFonts w:ascii="Times New Roman" w:hAnsi="Times New Roman" w:cs="Times New Roman"/>
                <w:sz w:val="20"/>
              </w:rPr>
              <w:t>услуг</w:t>
            </w:r>
            <w:r w:rsidR="007E5F0D">
              <w:rPr>
                <w:rFonts w:ascii="Times New Roman" w:hAnsi="Times New Roman" w:cs="Times New Roman"/>
                <w:sz w:val="20"/>
              </w:rPr>
              <w:t>"</w:t>
            </w:r>
          </w:p>
          <w:p w:rsidR="000927B3" w:rsidRPr="00DA332C" w:rsidRDefault="00AA1286" w:rsidP="00EF7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 xml:space="preserve">ГБУ ЛО </w:t>
            </w:r>
            <w:r w:rsidR="000927B3">
              <w:rPr>
                <w:rFonts w:ascii="Times New Roman" w:hAnsi="Times New Roman" w:cs="Times New Roman"/>
                <w:sz w:val="20"/>
              </w:rPr>
              <w:t>"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>МФЦ</w:t>
            </w:r>
            <w:r w:rsidR="000927B3">
              <w:rPr>
                <w:rFonts w:ascii="Times New Roman" w:hAnsi="Times New Roman" w:cs="Times New Roman"/>
                <w:sz w:val="20"/>
              </w:rPr>
              <w:t>"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1307B" w:rsidRDefault="00AA1286" w:rsidP="00EF7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экономи</w:t>
            </w:r>
            <w:r w:rsidR="00C1307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ческого развития </w:t>
            </w:r>
          </w:p>
          <w:p w:rsidR="00AA1286" w:rsidRDefault="00AA1286" w:rsidP="00EF7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инвести</w:t>
            </w:r>
            <w:r w:rsidR="00C1307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ционной деятельности Ленинград</w:t>
            </w:r>
            <w:r w:rsidR="00C1307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ской области </w:t>
            </w:r>
          </w:p>
          <w:p w:rsidR="00AA1286" w:rsidRDefault="00AA1286" w:rsidP="00EF7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(далее – </w:t>
            </w:r>
          </w:p>
          <w:p w:rsidR="000927B3" w:rsidRPr="00DA332C" w:rsidRDefault="000927B3" w:rsidP="00EF7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КЭРиИД</w:t>
            </w:r>
            <w:r w:rsidR="00AA128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8B529D" w:rsidTr="003167A1">
        <w:tc>
          <w:tcPr>
            <w:tcW w:w="677" w:type="dxa"/>
            <w:shd w:val="clear" w:color="auto" w:fill="auto"/>
          </w:tcPr>
          <w:p w:rsidR="000927B3" w:rsidRPr="008B529D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29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1" w:type="dxa"/>
            <w:shd w:val="clear" w:color="auto" w:fill="auto"/>
          </w:tcPr>
          <w:p w:rsidR="00A50549" w:rsidRPr="008B529D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529D">
              <w:rPr>
                <w:rFonts w:ascii="Times New Roman" w:hAnsi="Times New Roman" w:cs="Times New Roman"/>
                <w:sz w:val="20"/>
              </w:rPr>
              <w:t>Уровень удовлетворенности граждан Российской Федерации</w:t>
            </w:r>
            <w:r w:rsidR="00A50549" w:rsidRPr="008B529D">
              <w:rPr>
                <w:rFonts w:ascii="Times New Roman" w:hAnsi="Times New Roman" w:cs="Times New Roman"/>
                <w:sz w:val="20"/>
              </w:rPr>
              <w:t>, проживающих</w:t>
            </w:r>
            <w:r w:rsidRPr="008B529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50549" w:rsidRPr="008B529D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529D">
              <w:rPr>
                <w:rFonts w:ascii="Times New Roman" w:hAnsi="Times New Roman" w:cs="Times New Roman"/>
                <w:sz w:val="20"/>
              </w:rPr>
              <w:t>на территории Ленинградской области</w:t>
            </w:r>
            <w:r w:rsidR="000B5604" w:rsidRPr="008B529D">
              <w:rPr>
                <w:rFonts w:ascii="Times New Roman" w:hAnsi="Times New Roman" w:cs="Times New Roman"/>
                <w:sz w:val="20"/>
              </w:rPr>
              <w:t>,</w:t>
            </w:r>
            <w:r w:rsidRPr="008B529D">
              <w:rPr>
                <w:rFonts w:ascii="Times New Roman" w:hAnsi="Times New Roman" w:cs="Times New Roman"/>
                <w:sz w:val="20"/>
              </w:rPr>
              <w:t xml:space="preserve"> качеством предоставления государственных </w:t>
            </w:r>
          </w:p>
          <w:p w:rsidR="000927B3" w:rsidRPr="008B529D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529D">
              <w:rPr>
                <w:rFonts w:ascii="Times New Roman" w:hAnsi="Times New Roman" w:cs="Times New Roman"/>
                <w:sz w:val="20"/>
              </w:rPr>
              <w:t>и муниципальных услуг</w:t>
            </w:r>
          </w:p>
        </w:tc>
        <w:tc>
          <w:tcPr>
            <w:tcW w:w="794" w:type="dxa"/>
            <w:shd w:val="clear" w:color="auto" w:fill="auto"/>
          </w:tcPr>
          <w:p w:rsidR="000927B3" w:rsidRPr="008B529D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29D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2041" w:type="dxa"/>
            <w:shd w:val="clear" w:color="auto" w:fill="auto"/>
          </w:tcPr>
          <w:p w:rsidR="00A50549" w:rsidRPr="008B529D" w:rsidRDefault="000927B3" w:rsidP="000B56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8B529D">
              <w:rPr>
                <w:sz w:val="20"/>
              </w:rPr>
              <w:t xml:space="preserve">Характеризует уровень удовлетворенности граждан качеством предоставления государственных </w:t>
            </w:r>
          </w:p>
          <w:p w:rsidR="000927B3" w:rsidRPr="008B529D" w:rsidRDefault="000927B3" w:rsidP="000B56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8B529D">
              <w:rPr>
                <w:sz w:val="20"/>
              </w:rPr>
              <w:t>и муниципальных услуг</w:t>
            </w:r>
          </w:p>
          <w:p w:rsidR="000927B3" w:rsidRPr="008B529D" w:rsidRDefault="000927B3" w:rsidP="000B56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0927B3" w:rsidRPr="008B529D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529D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B5604" w:rsidRPr="008B529D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529D">
              <w:rPr>
                <w:rFonts w:ascii="Times New Roman" w:hAnsi="Times New Roman" w:cs="Times New Roman"/>
                <w:sz w:val="20"/>
              </w:rPr>
              <w:t xml:space="preserve">Отношение </w:t>
            </w:r>
            <w:r w:rsidR="00AA1286" w:rsidRPr="008B529D">
              <w:rPr>
                <w:rFonts w:ascii="Times New Roman" w:hAnsi="Times New Roman" w:cs="Times New Roman"/>
                <w:sz w:val="20"/>
              </w:rPr>
              <w:t>количества респондентов</w:t>
            </w:r>
            <w:r w:rsidR="00C1307B">
              <w:rPr>
                <w:rFonts w:ascii="Times New Roman" w:hAnsi="Times New Roman" w:cs="Times New Roman"/>
                <w:sz w:val="20"/>
              </w:rPr>
              <w:t>,</w:t>
            </w:r>
            <w:r w:rsidR="00AA1286" w:rsidRPr="008B52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529D">
              <w:rPr>
                <w:rFonts w:ascii="Times New Roman" w:hAnsi="Times New Roman" w:cs="Times New Roman"/>
                <w:sz w:val="20"/>
              </w:rPr>
              <w:t>удовлетворенных качеством предоставления государственных и муници</w:t>
            </w:r>
            <w:r w:rsidR="000B5604" w:rsidRPr="008B529D">
              <w:rPr>
                <w:rFonts w:ascii="Times New Roman" w:hAnsi="Times New Roman" w:cs="Times New Roman"/>
                <w:sz w:val="20"/>
              </w:rPr>
              <w:t>-</w:t>
            </w:r>
            <w:r w:rsidRPr="008B529D">
              <w:rPr>
                <w:rFonts w:ascii="Times New Roman" w:hAnsi="Times New Roman" w:cs="Times New Roman"/>
                <w:sz w:val="20"/>
              </w:rPr>
              <w:t>пальных услуг</w:t>
            </w:r>
            <w:r w:rsidR="000B5604" w:rsidRPr="008B529D">
              <w:rPr>
                <w:rFonts w:ascii="Times New Roman" w:hAnsi="Times New Roman" w:cs="Times New Roman"/>
                <w:sz w:val="20"/>
              </w:rPr>
              <w:t>,</w:t>
            </w:r>
            <w:r w:rsidRPr="008B529D">
              <w:rPr>
                <w:rFonts w:ascii="Times New Roman" w:hAnsi="Times New Roman" w:cs="Times New Roman"/>
                <w:sz w:val="20"/>
              </w:rPr>
              <w:t xml:space="preserve"> к </w:t>
            </w:r>
            <w:r w:rsidR="000B5604" w:rsidRPr="008B529D">
              <w:rPr>
                <w:rFonts w:ascii="Times New Roman" w:hAnsi="Times New Roman" w:cs="Times New Roman"/>
                <w:sz w:val="20"/>
              </w:rPr>
              <w:t>общему</w:t>
            </w:r>
            <w:r w:rsidRPr="008B529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B5604" w:rsidRPr="008B529D">
              <w:rPr>
                <w:rFonts w:ascii="Times New Roman" w:hAnsi="Times New Roman" w:cs="Times New Roman"/>
                <w:sz w:val="20"/>
              </w:rPr>
              <w:t xml:space="preserve">количеству </w:t>
            </w:r>
            <w:r w:rsidRPr="008B529D">
              <w:rPr>
                <w:rFonts w:ascii="Times New Roman" w:hAnsi="Times New Roman" w:cs="Times New Roman"/>
                <w:sz w:val="20"/>
              </w:rPr>
              <w:t xml:space="preserve">опрошенных респондентов. Проведение независимого мониторинга качества и доступности предоставления государственных </w:t>
            </w:r>
          </w:p>
          <w:p w:rsidR="00EF73D6" w:rsidRPr="008B529D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529D">
              <w:rPr>
                <w:rFonts w:ascii="Times New Roman" w:hAnsi="Times New Roman" w:cs="Times New Roman"/>
                <w:sz w:val="20"/>
              </w:rPr>
              <w:t>и муниципальных услуг</w:t>
            </w:r>
          </w:p>
          <w:p w:rsidR="00EF73D6" w:rsidRPr="008B529D" w:rsidRDefault="00EF73D6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7B3" w:rsidRPr="008B529D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29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F73D6" w:rsidRPr="008B529D" w:rsidRDefault="000927B3" w:rsidP="00EF7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529D">
              <w:rPr>
                <w:rFonts w:ascii="Times New Roman" w:hAnsi="Times New Roman" w:cs="Times New Roman"/>
                <w:sz w:val="20"/>
              </w:rPr>
              <w:t>Граждане Российской Федерации</w:t>
            </w:r>
            <w:r w:rsidR="000B5604" w:rsidRPr="008B529D">
              <w:rPr>
                <w:rFonts w:ascii="Times New Roman" w:hAnsi="Times New Roman" w:cs="Times New Roman"/>
                <w:sz w:val="20"/>
              </w:rPr>
              <w:t>, проживающие</w:t>
            </w:r>
            <w:r w:rsidRPr="008B529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927B3" w:rsidRPr="008B529D" w:rsidRDefault="000927B3" w:rsidP="00EF7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529D">
              <w:rPr>
                <w:rFonts w:ascii="Times New Roman" w:hAnsi="Times New Roman" w:cs="Times New Roman"/>
                <w:sz w:val="20"/>
              </w:rPr>
              <w:t>на территории Ленинград</w:t>
            </w:r>
            <w:r w:rsidR="00EF73D6" w:rsidRPr="008B529D">
              <w:rPr>
                <w:rFonts w:ascii="Times New Roman" w:hAnsi="Times New Roman" w:cs="Times New Roman"/>
                <w:sz w:val="20"/>
              </w:rPr>
              <w:t>-</w:t>
            </w:r>
            <w:r w:rsidRPr="008B529D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0927B3" w:rsidRPr="008B529D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29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7B3" w:rsidRPr="008B529D" w:rsidRDefault="000927B3" w:rsidP="00EF7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529D">
              <w:rPr>
                <w:rFonts w:ascii="Times New Roman" w:hAnsi="Times New Roman" w:cs="Times New Roman"/>
                <w:sz w:val="20"/>
              </w:rPr>
              <w:t>КЭРиИД</w:t>
            </w:r>
          </w:p>
        </w:tc>
        <w:tc>
          <w:tcPr>
            <w:tcW w:w="708" w:type="dxa"/>
            <w:shd w:val="clear" w:color="auto" w:fill="auto"/>
          </w:tcPr>
          <w:p w:rsidR="000927B3" w:rsidRPr="008B529D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DA332C" w:rsidTr="003167A1">
        <w:tc>
          <w:tcPr>
            <w:tcW w:w="677" w:type="dxa"/>
            <w:shd w:val="clear" w:color="auto" w:fill="auto"/>
          </w:tcPr>
          <w:p w:rsidR="000927B3" w:rsidRPr="00420F0B" w:rsidRDefault="000927B3" w:rsidP="008B529D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0"/>
              </w:rPr>
            </w:pPr>
            <w:r w:rsidRPr="00420F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51" w:type="dxa"/>
            <w:shd w:val="clear" w:color="auto" w:fill="auto"/>
          </w:tcPr>
          <w:p w:rsidR="00C1307B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F0B">
              <w:rPr>
                <w:rFonts w:ascii="Times New Roman" w:hAnsi="Times New Roman" w:cs="Times New Roman"/>
                <w:sz w:val="20"/>
              </w:rPr>
              <w:t xml:space="preserve">Удельное время бесперебойного функционирования отраслевых </w:t>
            </w:r>
          </w:p>
          <w:p w:rsidR="000927B3" w:rsidRPr="00420F0B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F0B">
              <w:rPr>
                <w:rFonts w:ascii="Times New Roman" w:hAnsi="Times New Roman" w:cs="Times New Roman"/>
                <w:sz w:val="20"/>
              </w:rPr>
              <w:t xml:space="preserve">и ведомственных информационных систем </w:t>
            </w:r>
            <w:r w:rsidR="008B529D">
              <w:rPr>
                <w:rFonts w:ascii="Times New Roman" w:hAnsi="Times New Roman" w:cs="Times New Roman"/>
                <w:sz w:val="20"/>
              </w:rPr>
              <w:t>органов исполнительной власти Ленинградской области (</w:t>
            </w:r>
            <w:r w:rsidRPr="00420F0B">
              <w:rPr>
                <w:rFonts w:ascii="Times New Roman" w:hAnsi="Times New Roman" w:cs="Times New Roman"/>
                <w:sz w:val="20"/>
              </w:rPr>
              <w:t>ОИВ ЛО</w:t>
            </w:r>
            <w:r w:rsidR="008B529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94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2041" w:type="dxa"/>
            <w:shd w:val="clear" w:color="auto" w:fill="auto"/>
          </w:tcPr>
          <w:p w:rsidR="00EF73D6" w:rsidRDefault="000927B3" w:rsidP="000B56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 xml:space="preserve">Удельное время бесперебойного функционирования отраслевых </w:t>
            </w:r>
          </w:p>
          <w:p w:rsidR="000927B3" w:rsidRPr="00DA332C" w:rsidRDefault="000927B3" w:rsidP="000B56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и ведомственных информационных систем ОИВ ЛО</w:t>
            </w:r>
          </w:p>
        </w:tc>
        <w:tc>
          <w:tcPr>
            <w:tcW w:w="1296" w:type="dxa"/>
            <w:shd w:val="clear" w:color="auto" w:fill="auto"/>
          </w:tcPr>
          <w:p w:rsidR="000927B3" w:rsidRPr="00DA332C" w:rsidRDefault="000927B3" w:rsidP="00EF7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L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841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= 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бп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/ 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общ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167A1">
              <w:rPr>
                <w:rFonts w:ascii="Times New Roman" w:hAnsi="Times New Roman" w:cs="Times New Roman"/>
                <w:sz w:val="20"/>
              </w:rPr>
              <w:t>×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100,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EF73D6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L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841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- удельное время бесперебойного функционирования отраслевых 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и ведомственных информацион</w:t>
            </w:r>
            <w:r w:rsidR="00EF73D6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ных систем ОИВ ЛО, %;</w:t>
            </w:r>
          </w:p>
          <w:p w:rsidR="00EF73D6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бп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- время бесперебойного функционирования отраслевых 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и ведомственных информацион</w:t>
            </w:r>
            <w:r w:rsidR="00EF73D6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ных систем ОИВ ЛО;</w:t>
            </w:r>
          </w:p>
          <w:p w:rsidR="000927B3" w:rsidRPr="00DA332C" w:rsidRDefault="000927B3" w:rsidP="00EF7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общ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- общее время функциони</w:t>
            </w:r>
            <w:r w:rsidR="00EF73D6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рования отраслевых и ведомст</w:t>
            </w:r>
            <w:r w:rsidR="00EF73D6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венных информационных систем ОИВ ЛО в отчетный период</w:t>
            </w:r>
          </w:p>
        </w:tc>
        <w:tc>
          <w:tcPr>
            <w:tcW w:w="850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27B3" w:rsidRPr="00DA332C" w:rsidRDefault="000927B3" w:rsidP="00EF7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</w:t>
            </w:r>
            <w:r w:rsidR="00EF73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ционные системы Ленинград</w:t>
            </w:r>
            <w:r w:rsidR="00EF73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7B3" w:rsidRPr="00DA332C" w:rsidRDefault="000927B3" w:rsidP="00EF73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цифрового развития Ленинград</w:t>
            </w:r>
            <w:r w:rsidR="00EF73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F45215" w:rsidTr="003167A1">
        <w:trPr>
          <w:trHeight w:val="2397"/>
        </w:trPr>
        <w:tc>
          <w:tcPr>
            <w:tcW w:w="677" w:type="dxa"/>
            <w:shd w:val="clear" w:color="auto" w:fill="auto"/>
          </w:tcPr>
          <w:p w:rsidR="000927B3" w:rsidRPr="00F45215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215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51" w:type="dxa"/>
            <w:shd w:val="clear" w:color="auto" w:fill="auto"/>
          </w:tcPr>
          <w:p w:rsidR="00F45215" w:rsidRDefault="000927B3" w:rsidP="00EF73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F45215">
              <w:rPr>
                <w:sz w:val="20"/>
              </w:rPr>
              <w:t>Доля медицинских организаций, использующих медицинские информационные системы для органи</w:t>
            </w:r>
            <w:r w:rsidR="00F45215">
              <w:rPr>
                <w:sz w:val="20"/>
              </w:rPr>
              <w:t>-</w:t>
            </w:r>
            <w:r w:rsidRPr="00F45215">
              <w:rPr>
                <w:sz w:val="20"/>
              </w:rPr>
              <w:t>зации и оказания медицинской помощи гражданам, обеспечи</w:t>
            </w:r>
            <w:r w:rsidR="00F45215">
              <w:rPr>
                <w:sz w:val="20"/>
              </w:rPr>
              <w:t>-</w:t>
            </w:r>
            <w:r w:rsidRPr="00F45215">
              <w:rPr>
                <w:sz w:val="20"/>
              </w:rPr>
              <w:t>вающих информацион</w:t>
            </w:r>
            <w:r w:rsidR="00F45215">
              <w:rPr>
                <w:sz w:val="20"/>
              </w:rPr>
              <w:t>-</w:t>
            </w:r>
            <w:r w:rsidRPr="00F45215">
              <w:rPr>
                <w:sz w:val="20"/>
              </w:rPr>
              <w:t xml:space="preserve">ное взаимодействие </w:t>
            </w:r>
          </w:p>
          <w:p w:rsidR="000927B3" w:rsidRPr="00F45215" w:rsidRDefault="000927B3" w:rsidP="00EF73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F45215">
              <w:rPr>
                <w:sz w:val="20"/>
              </w:rPr>
              <w:t xml:space="preserve">с </w:t>
            </w:r>
            <w:r w:rsidR="00D54AD2">
              <w:rPr>
                <w:sz w:val="20"/>
              </w:rPr>
              <w:t>единой государствен-ной информационной системой в сфере здравоохранения (</w:t>
            </w:r>
            <w:r w:rsidRPr="00F45215">
              <w:rPr>
                <w:sz w:val="20"/>
              </w:rPr>
              <w:t>ЕГИСЗ</w:t>
            </w:r>
            <w:r w:rsidR="00D54AD2">
              <w:rPr>
                <w:sz w:val="20"/>
              </w:rPr>
              <w:t>)</w:t>
            </w:r>
          </w:p>
        </w:tc>
        <w:tc>
          <w:tcPr>
            <w:tcW w:w="794" w:type="dxa"/>
            <w:shd w:val="clear" w:color="auto" w:fill="auto"/>
          </w:tcPr>
          <w:p w:rsidR="000927B3" w:rsidRPr="00F45215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215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2041" w:type="dxa"/>
            <w:shd w:val="clear" w:color="auto" w:fill="auto"/>
          </w:tcPr>
          <w:p w:rsidR="000927B3" w:rsidRPr="00F45215" w:rsidRDefault="000927B3" w:rsidP="00EF73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F45215">
              <w:rPr>
                <w:sz w:val="20"/>
                <w:szCs w:val="24"/>
              </w:rPr>
              <w:t xml:space="preserve">Расчетный показатель, демонстрирующий внедрение медицинских информационных систем и развитие регионального сегмента ЕГИСЗ Ленинградской области </w:t>
            </w:r>
          </w:p>
        </w:tc>
        <w:tc>
          <w:tcPr>
            <w:tcW w:w="1296" w:type="dxa"/>
            <w:shd w:val="clear" w:color="auto" w:fill="auto"/>
          </w:tcPr>
          <w:p w:rsidR="000927B3" w:rsidRPr="00F45215" w:rsidRDefault="000927B3" w:rsidP="00EF73D6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F45215">
              <w:rPr>
                <w:rFonts w:ascii="Times New Roman" w:hAnsi="Times New Roman" w:cs="Times New Roman"/>
                <w:sz w:val="20"/>
                <w:szCs w:val="24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F45215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F45215">
              <w:rPr>
                <w:sz w:val="20"/>
                <w:szCs w:val="24"/>
              </w:rPr>
              <w:t xml:space="preserve">a </w:t>
            </w:r>
            <w:r w:rsidR="00EF73D6" w:rsidRPr="00F45215">
              <w:rPr>
                <w:sz w:val="20"/>
                <w:szCs w:val="24"/>
              </w:rPr>
              <w:t>×</w:t>
            </w:r>
            <w:r w:rsidRPr="00F45215">
              <w:rPr>
                <w:sz w:val="20"/>
                <w:szCs w:val="24"/>
              </w:rPr>
              <w:t xml:space="preserve"> 100 / b</w:t>
            </w:r>
            <w:r w:rsidR="00A6025B">
              <w:rPr>
                <w:sz w:val="20"/>
                <w:szCs w:val="24"/>
              </w:rPr>
              <w:t>,</w:t>
            </w:r>
          </w:p>
          <w:p w:rsidR="000927B3" w:rsidRPr="00F45215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F45215">
              <w:rPr>
                <w:sz w:val="20"/>
                <w:szCs w:val="24"/>
              </w:rPr>
              <w:t>где:</w:t>
            </w:r>
          </w:p>
          <w:p w:rsidR="000927B3" w:rsidRPr="00F45215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F45215">
              <w:rPr>
                <w:sz w:val="20"/>
                <w:szCs w:val="24"/>
              </w:rPr>
              <w:t>a -</w:t>
            </w:r>
            <w:r w:rsidR="00F45215">
              <w:rPr>
                <w:sz w:val="20"/>
                <w:szCs w:val="24"/>
              </w:rPr>
              <w:t xml:space="preserve"> </w:t>
            </w:r>
            <w:r w:rsidR="00A6025B">
              <w:rPr>
                <w:sz w:val="20"/>
                <w:szCs w:val="24"/>
              </w:rPr>
              <w:t>количество</w:t>
            </w:r>
            <w:r w:rsidRPr="00F45215">
              <w:rPr>
                <w:sz w:val="20"/>
                <w:szCs w:val="24"/>
              </w:rPr>
              <w:t xml:space="preserve"> территориально</w:t>
            </w:r>
            <w:r w:rsidR="00C1307B">
              <w:rPr>
                <w:sz w:val="20"/>
                <w:szCs w:val="24"/>
              </w:rPr>
              <w:t xml:space="preserve"> </w:t>
            </w:r>
            <w:r w:rsidRPr="00F45215">
              <w:rPr>
                <w:sz w:val="20"/>
                <w:szCs w:val="24"/>
              </w:rPr>
              <w:t>выделенных</w:t>
            </w:r>
            <w:r w:rsidR="00F45215">
              <w:rPr>
                <w:sz w:val="20"/>
                <w:szCs w:val="24"/>
              </w:rPr>
              <w:t xml:space="preserve"> </w:t>
            </w:r>
            <w:r w:rsidRPr="00F45215">
              <w:rPr>
                <w:sz w:val="20"/>
                <w:szCs w:val="24"/>
              </w:rPr>
              <w:t>структурных подразделений медицинских организаций, передающи</w:t>
            </w:r>
            <w:r w:rsidR="00A6025B">
              <w:rPr>
                <w:sz w:val="20"/>
                <w:szCs w:val="24"/>
              </w:rPr>
              <w:t>х</w:t>
            </w:r>
            <w:r w:rsidRPr="00F45215">
              <w:rPr>
                <w:sz w:val="20"/>
                <w:szCs w:val="24"/>
              </w:rPr>
              <w:t xml:space="preserve"> информацию в подсистему</w:t>
            </w:r>
          </w:p>
          <w:p w:rsidR="000927B3" w:rsidRPr="00F45215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F45215">
              <w:rPr>
                <w:sz w:val="20"/>
                <w:szCs w:val="24"/>
              </w:rPr>
              <w:t>"Федеральная электронная регистратура" и в подсистему "Интегрированная</w:t>
            </w:r>
            <w:r w:rsidR="00F45215">
              <w:rPr>
                <w:sz w:val="20"/>
                <w:szCs w:val="24"/>
              </w:rPr>
              <w:t xml:space="preserve"> </w:t>
            </w:r>
            <w:r w:rsidRPr="00F45215">
              <w:rPr>
                <w:sz w:val="20"/>
                <w:szCs w:val="24"/>
              </w:rPr>
              <w:t>электронная медицинская карта";</w:t>
            </w:r>
          </w:p>
          <w:p w:rsidR="000927B3" w:rsidRPr="00F45215" w:rsidRDefault="000927B3" w:rsidP="00C130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F45215">
              <w:rPr>
                <w:sz w:val="20"/>
                <w:szCs w:val="24"/>
              </w:rPr>
              <w:t xml:space="preserve">b </w:t>
            </w:r>
            <w:r w:rsidR="002C5551">
              <w:rPr>
                <w:sz w:val="20"/>
                <w:szCs w:val="24"/>
              </w:rPr>
              <w:t>-</w:t>
            </w:r>
            <w:r w:rsidRPr="00F45215">
              <w:rPr>
                <w:sz w:val="20"/>
                <w:szCs w:val="24"/>
              </w:rPr>
              <w:t xml:space="preserve"> </w:t>
            </w:r>
            <w:r w:rsidR="002C5551">
              <w:rPr>
                <w:sz w:val="20"/>
                <w:szCs w:val="24"/>
              </w:rPr>
              <w:t xml:space="preserve">количество </w:t>
            </w:r>
            <w:r w:rsidRPr="00F45215">
              <w:rPr>
                <w:sz w:val="20"/>
                <w:szCs w:val="24"/>
              </w:rPr>
              <w:t>территориально</w:t>
            </w:r>
            <w:r w:rsidR="00C1307B">
              <w:rPr>
                <w:sz w:val="20"/>
                <w:szCs w:val="24"/>
              </w:rPr>
              <w:t xml:space="preserve"> </w:t>
            </w:r>
            <w:r w:rsidRPr="00F45215">
              <w:rPr>
                <w:sz w:val="20"/>
                <w:szCs w:val="24"/>
              </w:rPr>
              <w:t>выделенных</w:t>
            </w:r>
            <w:r w:rsidR="00F45215">
              <w:rPr>
                <w:sz w:val="20"/>
                <w:szCs w:val="24"/>
              </w:rPr>
              <w:t xml:space="preserve"> </w:t>
            </w:r>
            <w:r w:rsidRPr="00F45215">
              <w:rPr>
                <w:sz w:val="20"/>
                <w:szCs w:val="24"/>
              </w:rPr>
              <w:t>структурных подразделений медицинских организаций, подведомственных Комитету по здравоохранению Ленинградской области, оказывающих медицинскую помощь</w:t>
            </w:r>
          </w:p>
        </w:tc>
        <w:tc>
          <w:tcPr>
            <w:tcW w:w="850" w:type="dxa"/>
            <w:shd w:val="clear" w:color="auto" w:fill="auto"/>
          </w:tcPr>
          <w:p w:rsidR="000927B3" w:rsidRPr="00F45215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21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27B3" w:rsidRPr="00F45215" w:rsidRDefault="002C5551" w:rsidP="003167A1">
            <w:pPr>
              <w:autoSpaceDE w:val="0"/>
              <w:autoSpaceDN w:val="0"/>
              <w:adjustRightInd w:val="0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</w:t>
            </w:r>
            <w:r w:rsidR="000927B3" w:rsidRPr="00F45215">
              <w:rPr>
                <w:sz w:val="20"/>
                <w:szCs w:val="24"/>
              </w:rPr>
              <w:t>едицинские организации</w:t>
            </w:r>
          </w:p>
          <w:p w:rsidR="000927B3" w:rsidRPr="00F45215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27B3" w:rsidRPr="00F45215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21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73D6" w:rsidRPr="00F45215" w:rsidRDefault="000927B3" w:rsidP="00EF73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F45215">
              <w:rPr>
                <w:sz w:val="20"/>
                <w:szCs w:val="24"/>
              </w:rPr>
              <w:t xml:space="preserve">Комитет </w:t>
            </w:r>
          </w:p>
          <w:p w:rsidR="000927B3" w:rsidRPr="00F45215" w:rsidRDefault="000927B3" w:rsidP="00EF73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F45215">
              <w:rPr>
                <w:sz w:val="20"/>
                <w:szCs w:val="24"/>
              </w:rPr>
              <w:t>по здраво</w:t>
            </w:r>
            <w:r w:rsidR="00EF73D6" w:rsidRPr="00F45215">
              <w:rPr>
                <w:sz w:val="20"/>
                <w:szCs w:val="24"/>
              </w:rPr>
              <w:t>-</w:t>
            </w:r>
            <w:r w:rsidRPr="00F45215">
              <w:rPr>
                <w:sz w:val="20"/>
                <w:szCs w:val="24"/>
              </w:rPr>
              <w:t>охранению Ленинград</w:t>
            </w:r>
            <w:r w:rsidR="00EF73D6" w:rsidRPr="00F45215">
              <w:rPr>
                <w:sz w:val="20"/>
                <w:szCs w:val="24"/>
              </w:rPr>
              <w:t>-</w:t>
            </w:r>
            <w:r w:rsidRPr="00F45215">
              <w:rPr>
                <w:sz w:val="20"/>
                <w:szCs w:val="24"/>
              </w:rPr>
              <w:t>ской области</w:t>
            </w:r>
          </w:p>
          <w:p w:rsidR="000927B3" w:rsidRPr="00F45215" w:rsidRDefault="000927B3" w:rsidP="00EF73D6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927B3" w:rsidRPr="00F45215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927B3" w:rsidRPr="00DA332C" w:rsidTr="003167A1">
        <w:trPr>
          <w:trHeight w:val="2397"/>
        </w:trPr>
        <w:tc>
          <w:tcPr>
            <w:tcW w:w="677" w:type="dxa"/>
            <w:shd w:val="clear" w:color="auto" w:fill="auto"/>
          </w:tcPr>
          <w:p w:rsidR="000927B3" w:rsidRPr="00A44989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51" w:type="dxa"/>
            <w:shd w:val="clear" w:color="auto" w:fill="auto"/>
          </w:tcPr>
          <w:p w:rsidR="00F45215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6573F">
              <w:rPr>
                <w:sz w:val="20"/>
              </w:rPr>
              <w:t xml:space="preserve">Доля медицинских организаций, обеспечивающих доступ гражданам </w:t>
            </w:r>
          </w:p>
          <w:p w:rsidR="00F45215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96573F">
              <w:rPr>
                <w:sz w:val="20"/>
              </w:rPr>
              <w:t>к электр</w:t>
            </w:r>
            <w:r w:rsidR="00C01152">
              <w:rPr>
                <w:sz w:val="20"/>
              </w:rPr>
              <w:t>онным медицинским документам в л</w:t>
            </w:r>
            <w:r w:rsidRPr="0096573F">
              <w:rPr>
                <w:sz w:val="20"/>
              </w:rPr>
              <w:t xml:space="preserve">ичном кабинете пациента </w:t>
            </w:r>
            <w:r>
              <w:rPr>
                <w:sz w:val="20"/>
              </w:rPr>
              <w:t>"</w:t>
            </w:r>
            <w:r w:rsidR="00F45215">
              <w:rPr>
                <w:sz w:val="20"/>
              </w:rPr>
              <w:t>Мое</w:t>
            </w:r>
            <w:r w:rsidRPr="0096573F">
              <w:rPr>
                <w:sz w:val="20"/>
              </w:rPr>
              <w:t xml:space="preserve"> здоровье</w:t>
            </w:r>
            <w:r>
              <w:rPr>
                <w:sz w:val="20"/>
              </w:rPr>
              <w:t>"</w:t>
            </w:r>
            <w:r w:rsidRPr="0096573F">
              <w:rPr>
                <w:sz w:val="20"/>
              </w:rPr>
              <w:t xml:space="preserve"> </w:t>
            </w:r>
          </w:p>
          <w:p w:rsidR="000927B3" w:rsidRPr="0096573F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96573F">
              <w:rPr>
                <w:sz w:val="20"/>
              </w:rPr>
              <w:t>на Едином портале государственных услуг</w:t>
            </w:r>
          </w:p>
        </w:tc>
        <w:tc>
          <w:tcPr>
            <w:tcW w:w="794" w:type="dxa"/>
            <w:shd w:val="clear" w:color="auto" w:fill="auto"/>
          </w:tcPr>
          <w:p w:rsidR="000927B3" w:rsidRPr="0096573F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6573F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2041" w:type="dxa"/>
            <w:shd w:val="clear" w:color="auto" w:fill="auto"/>
          </w:tcPr>
          <w:p w:rsidR="00F45215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96573F">
              <w:rPr>
                <w:sz w:val="20"/>
                <w:szCs w:val="24"/>
              </w:rPr>
              <w:t xml:space="preserve">Расчетный показатель, демонстрирующий доступность </w:t>
            </w:r>
          </w:p>
          <w:p w:rsidR="00F45215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96573F">
              <w:rPr>
                <w:sz w:val="20"/>
                <w:szCs w:val="24"/>
              </w:rPr>
              <w:t xml:space="preserve">для граждан электронных медицинских документов </w:t>
            </w:r>
          </w:p>
          <w:p w:rsidR="000927B3" w:rsidRPr="0096573F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96573F">
              <w:rPr>
                <w:sz w:val="20"/>
                <w:szCs w:val="24"/>
              </w:rPr>
              <w:t xml:space="preserve">в  </w:t>
            </w:r>
            <w:r w:rsidR="00C01152">
              <w:rPr>
                <w:sz w:val="20"/>
              </w:rPr>
              <w:t>л</w:t>
            </w:r>
            <w:r w:rsidRPr="0096573F">
              <w:rPr>
                <w:sz w:val="20"/>
              </w:rPr>
              <w:t xml:space="preserve">ичном кабинете пациента </w:t>
            </w:r>
            <w:r>
              <w:rPr>
                <w:sz w:val="20"/>
              </w:rPr>
              <w:t>"</w:t>
            </w:r>
            <w:r w:rsidRPr="0096573F">
              <w:rPr>
                <w:sz w:val="20"/>
              </w:rPr>
              <w:t>Мо</w:t>
            </w:r>
            <w:r w:rsidR="00F45215">
              <w:rPr>
                <w:sz w:val="20"/>
              </w:rPr>
              <w:t>е</w:t>
            </w:r>
            <w:r w:rsidRPr="0096573F">
              <w:rPr>
                <w:sz w:val="20"/>
              </w:rPr>
              <w:t xml:space="preserve"> здоровье</w:t>
            </w:r>
            <w:r>
              <w:rPr>
                <w:sz w:val="20"/>
              </w:rPr>
              <w:t>"</w:t>
            </w:r>
            <w:r w:rsidRPr="0096573F">
              <w:rPr>
                <w:sz w:val="20"/>
              </w:rPr>
              <w:t xml:space="preserve"> на Едином портале государствен</w:t>
            </w:r>
            <w:r w:rsidR="00F45215">
              <w:rPr>
                <w:sz w:val="20"/>
              </w:rPr>
              <w:t>-</w:t>
            </w:r>
            <w:r w:rsidRPr="0096573F">
              <w:rPr>
                <w:sz w:val="20"/>
              </w:rPr>
              <w:t>ных услуг</w:t>
            </w:r>
          </w:p>
        </w:tc>
        <w:tc>
          <w:tcPr>
            <w:tcW w:w="1296" w:type="dxa"/>
            <w:shd w:val="clear" w:color="auto" w:fill="auto"/>
          </w:tcPr>
          <w:p w:rsidR="000927B3" w:rsidRPr="0096573F" w:rsidRDefault="000927B3" w:rsidP="00F4521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96573F">
              <w:rPr>
                <w:rFonts w:ascii="Times New Roman" w:hAnsi="Times New Roman" w:cs="Times New Roman"/>
                <w:sz w:val="20"/>
                <w:szCs w:val="24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96573F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96573F">
              <w:rPr>
                <w:sz w:val="20"/>
                <w:szCs w:val="24"/>
              </w:rPr>
              <w:t xml:space="preserve">a </w:t>
            </w:r>
            <w:r w:rsidR="00C1307B">
              <w:rPr>
                <w:sz w:val="20"/>
                <w:szCs w:val="24"/>
              </w:rPr>
              <w:t>×</w:t>
            </w:r>
            <w:r w:rsidRPr="0096573F">
              <w:rPr>
                <w:sz w:val="20"/>
                <w:szCs w:val="24"/>
              </w:rPr>
              <w:t>100 / b</w:t>
            </w:r>
            <w:r w:rsidR="00C1307B">
              <w:rPr>
                <w:sz w:val="20"/>
                <w:szCs w:val="24"/>
              </w:rPr>
              <w:t>,</w:t>
            </w:r>
          </w:p>
          <w:p w:rsidR="000927B3" w:rsidRPr="0096573F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96573F">
              <w:rPr>
                <w:sz w:val="20"/>
                <w:szCs w:val="24"/>
              </w:rPr>
              <w:t>где:</w:t>
            </w:r>
          </w:p>
          <w:p w:rsidR="000927B3" w:rsidRPr="0096573F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96573F">
              <w:rPr>
                <w:sz w:val="20"/>
                <w:szCs w:val="24"/>
              </w:rPr>
              <w:t>a -</w:t>
            </w:r>
            <w:r w:rsidR="00F45215">
              <w:rPr>
                <w:sz w:val="20"/>
                <w:szCs w:val="24"/>
              </w:rPr>
              <w:t xml:space="preserve"> </w:t>
            </w:r>
            <w:r w:rsidR="00C01152">
              <w:rPr>
                <w:sz w:val="20"/>
                <w:szCs w:val="24"/>
              </w:rPr>
              <w:t>количество</w:t>
            </w:r>
            <w:r w:rsidRPr="0096573F">
              <w:rPr>
                <w:sz w:val="20"/>
                <w:szCs w:val="24"/>
              </w:rPr>
              <w:t xml:space="preserve"> территориально</w:t>
            </w:r>
            <w:r w:rsidR="007E5F0D">
              <w:rPr>
                <w:sz w:val="20"/>
                <w:szCs w:val="24"/>
              </w:rPr>
              <w:t xml:space="preserve"> </w:t>
            </w:r>
            <w:r w:rsidRPr="0096573F">
              <w:rPr>
                <w:sz w:val="20"/>
                <w:szCs w:val="24"/>
              </w:rPr>
              <w:t>выделенных</w:t>
            </w:r>
            <w:r w:rsidR="00F45215">
              <w:rPr>
                <w:sz w:val="20"/>
                <w:szCs w:val="24"/>
              </w:rPr>
              <w:t xml:space="preserve"> </w:t>
            </w:r>
            <w:r w:rsidRPr="0096573F">
              <w:rPr>
                <w:sz w:val="20"/>
                <w:szCs w:val="24"/>
              </w:rPr>
              <w:t>структурных подразделений медицинских организаций, передающи</w:t>
            </w:r>
            <w:r w:rsidR="00C01152">
              <w:rPr>
                <w:sz w:val="20"/>
                <w:szCs w:val="24"/>
              </w:rPr>
              <w:t>х</w:t>
            </w:r>
            <w:r w:rsidRPr="0096573F">
              <w:rPr>
                <w:sz w:val="20"/>
                <w:szCs w:val="24"/>
              </w:rPr>
              <w:t xml:space="preserve"> информацию в подсистему</w:t>
            </w:r>
          </w:p>
          <w:p w:rsidR="000927B3" w:rsidRPr="0096573F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</w:t>
            </w:r>
            <w:r w:rsidRPr="0096573F">
              <w:rPr>
                <w:sz w:val="20"/>
                <w:szCs w:val="24"/>
              </w:rPr>
              <w:t>Регистр электронных медицинских</w:t>
            </w:r>
            <w:r w:rsidR="00F45215">
              <w:rPr>
                <w:sz w:val="20"/>
                <w:szCs w:val="24"/>
              </w:rPr>
              <w:t xml:space="preserve"> </w:t>
            </w:r>
            <w:r w:rsidRPr="0096573F">
              <w:rPr>
                <w:sz w:val="20"/>
                <w:szCs w:val="24"/>
              </w:rPr>
              <w:t>документов</w:t>
            </w:r>
            <w:r>
              <w:rPr>
                <w:sz w:val="20"/>
                <w:szCs w:val="24"/>
              </w:rPr>
              <w:t>"</w:t>
            </w:r>
            <w:r w:rsidRPr="0096573F">
              <w:rPr>
                <w:sz w:val="20"/>
                <w:szCs w:val="24"/>
              </w:rPr>
              <w:t xml:space="preserve"> ЕГИСЗ;</w:t>
            </w:r>
          </w:p>
          <w:p w:rsidR="000927B3" w:rsidRPr="0096573F" w:rsidRDefault="000927B3" w:rsidP="00C1307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96573F">
              <w:rPr>
                <w:sz w:val="20"/>
                <w:szCs w:val="24"/>
              </w:rPr>
              <w:t xml:space="preserve">b - </w:t>
            </w:r>
            <w:r w:rsidR="00C01152">
              <w:rPr>
                <w:sz w:val="20"/>
                <w:szCs w:val="24"/>
              </w:rPr>
              <w:t xml:space="preserve"> количество</w:t>
            </w:r>
            <w:r w:rsidRPr="0096573F">
              <w:rPr>
                <w:sz w:val="20"/>
                <w:szCs w:val="24"/>
              </w:rPr>
              <w:t xml:space="preserve"> территориально</w:t>
            </w:r>
            <w:r w:rsidR="007E5F0D">
              <w:rPr>
                <w:sz w:val="20"/>
                <w:szCs w:val="24"/>
              </w:rPr>
              <w:t xml:space="preserve"> </w:t>
            </w:r>
            <w:r w:rsidRPr="0096573F">
              <w:rPr>
                <w:sz w:val="20"/>
                <w:szCs w:val="24"/>
              </w:rPr>
              <w:t>выделенных</w:t>
            </w:r>
            <w:r w:rsidR="00F45215">
              <w:rPr>
                <w:sz w:val="20"/>
                <w:szCs w:val="24"/>
              </w:rPr>
              <w:t xml:space="preserve"> </w:t>
            </w:r>
            <w:r w:rsidRPr="0096573F">
              <w:rPr>
                <w:sz w:val="20"/>
                <w:szCs w:val="24"/>
              </w:rPr>
              <w:t>структурных подразделений медицинских организаций, подведомственных Комитету по здравоохранению Ленинградской области, оказывающих медицинскую помощь</w:t>
            </w:r>
          </w:p>
        </w:tc>
        <w:tc>
          <w:tcPr>
            <w:tcW w:w="850" w:type="dxa"/>
            <w:shd w:val="clear" w:color="auto" w:fill="auto"/>
          </w:tcPr>
          <w:p w:rsidR="000927B3" w:rsidRPr="00A44989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498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27B3" w:rsidRPr="00A44989" w:rsidRDefault="00C01152" w:rsidP="003167A1">
            <w:pPr>
              <w:autoSpaceDE w:val="0"/>
              <w:autoSpaceDN w:val="0"/>
              <w:adjustRightInd w:val="0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</w:t>
            </w:r>
            <w:r w:rsidR="000927B3" w:rsidRPr="00A44989">
              <w:rPr>
                <w:sz w:val="20"/>
                <w:szCs w:val="24"/>
              </w:rPr>
              <w:t>едицинские организации</w:t>
            </w:r>
          </w:p>
          <w:p w:rsidR="000927B3" w:rsidRPr="00A44989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27B3" w:rsidRPr="00A44989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4498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5215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A44989">
              <w:rPr>
                <w:sz w:val="20"/>
                <w:szCs w:val="24"/>
              </w:rPr>
              <w:t xml:space="preserve">Комитет </w:t>
            </w:r>
          </w:p>
          <w:p w:rsidR="000927B3" w:rsidRPr="00A44989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4"/>
              </w:rPr>
            </w:pPr>
            <w:r w:rsidRPr="00A44989">
              <w:rPr>
                <w:sz w:val="20"/>
                <w:szCs w:val="24"/>
              </w:rPr>
              <w:t>по здраво</w:t>
            </w:r>
            <w:r w:rsidR="00F45215">
              <w:rPr>
                <w:sz w:val="20"/>
                <w:szCs w:val="24"/>
              </w:rPr>
              <w:t>-</w:t>
            </w:r>
            <w:r w:rsidRPr="00A44989">
              <w:rPr>
                <w:sz w:val="20"/>
                <w:szCs w:val="24"/>
              </w:rPr>
              <w:t>охранению Ленинград</w:t>
            </w:r>
            <w:r w:rsidR="00F45215">
              <w:rPr>
                <w:sz w:val="20"/>
                <w:szCs w:val="24"/>
              </w:rPr>
              <w:t>-</w:t>
            </w:r>
            <w:r w:rsidRPr="00A44989">
              <w:rPr>
                <w:sz w:val="20"/>
                <w:szCs w:val="24"/>
              </w:rPr>
              <w:t>ской области</w:t>
            </w:r>
          </w:p>
          <w:p w:rsidR="000927B3" w:rsidRPr="00A44989" w:rsidRDefault="000927B3" w:rsidP="00F4521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927B3" w:rsidRPr="00A44989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927B3" w:rsidRPr="00DA332C" w:rsidTr="003167A1">
        <w:tc>
          <w:tcPr>
            <w:tcW w:w="677" w:type="dxa"/>
            <w:shd w:val="clear" w:color="auto" w:fill="auto"/>
          </w:tcPr>
          <w:p w:rsidR="000927B3" w:rsidRPr="00420F0B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51" w:type="dxa"/>
            <w:shd w:val="clear" w:color="auto" w:fill="auto"/>
          </w:tcPr>
          <w:p w:rsidR="00F45215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20EF">
              <w:rPr>
                <w:rFonts w:ascii="Times New Roman" w:hAnsi="Times New Roman" w:cs="Times New Roman"/>
                <w:sz w:val="20"/>
              </w:rPr>
              <w:t xml:space="preserve">Обеспечение функционирования инфраструктуры связи и обмена информацией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D220EF">
              <w:rPr>
                <w:rFonts w:ascii="Times New Roman" w:hAnsi="Times New Roman" w:cs="Times New Roman"/>
                <w:sz w:val="20"/>
              </w:rPr>
              <w:t>электронного правительства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D220EF">
              <w:rPr>
                <w:rFonts w:ascii="Times New Roman" w:hAnsi="Times New Roman" w:cs="Times New Roman"/>
                <w:sz w:val="20"/>
              </w:rPr>
              <w:t xml:space="preserve"> Ленинградской области, </w:t>
            </w:r>
            <w:r w:rsidR="00C01152">
              <w:rPr>
                <w:rFonts w:ascii="Times New Roman" w:hAnsi="Times New Roman" w:cs="Times New Roman"/>
                <w:sz w:val="20"/>
              </w:rPr>
              <w:t xml:space="preserve">а </w:t>
            </w:r>
            <w:r w:rsidRPr="00D220EF">
              <w:rPr>
                <w:rFonts w:ascii="Times New Roman" w:hAnsi="Times New Roman" w:cs="Times New Roman"/>
                <w:sz w:val="20"/>
              </w:rPr>
              <w:t xml:space="preserve">также информационной инфраструктуры </w:t>
            </w:r>
          </w:p>
          <w:p w:rsidR="00F45215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20EF">
              <w:rPr>
                <w:rFonts w:ascii="Times New Roman" w:hAnsi="Times New Roman" w:cs="Times New Roman"/>
                <w:sz w:val="20"/>
              </w:rPr>
              <w:t xml:space="preserve">в полном объеме </w:t>
            </w:r>
          </w:p>
          <w:p w:rsidR="000927B3" w:rsidRPr="00D220EF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20EF">
              <w:rPr>
                <w:rFonts w:ascii="Times New Roman" w:hAnsi="Times New Roman" w:cs="Times New Roman"/>
                <w:sz w:val="20"/>
              </w:rPr>
              <w:t>от потребностей органов исполни</w:t>
            </w:r>
            <w:r w:rsidR="00F45215">
              <w:rPr>
                <w:rFonts w:ascii="Times New Roman" w:hAnsi="Times New Roman" w:cs="Times New Roman"/>
                <w:sz w:val="20"/>
              </w:rPr>
              <w:t>-</w:t>
            </w:r>
            <w:r w:rsidRPr="00D220EF">
              <w:rPr>
                <w:rFonts w:ascii="Times New Roman" w:hAnsi="Times New Roman" w:cs="Times New Roman"/>
                <w:sz w:val="20"/>
              </w:rPr>
              <w:t>тельной власти Ленинградской области</w:t>
            </w:r>
          </w:p>
        </w:tc>
        <w:tc>
          <w:tcPr>
            <w:tcW w:w="794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73F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2041" w:type="dxa"/>
            <w:shd w:val="clear" w:color="auto" w:fill="auto"/>
          </w:tcPr>
          <w:p w:rsidR="00F45215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73F">
              <w:rPr>
                <w:rFonts w:ascii="Times New Roman" w:hAnsi="Times New Roman" w:cs="Times New Roman"/>
                <w:sz w:val="20"/>
                <w:szCs w:val="24"/>
              </w:rPr>
              <w:t>Расчетный показатель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96573F">
              <w:rPr>
                <w:rFonts w:ascii="Times New Roman" w:hAnsi="Times New Roman" w:cs="Times New Roman"/>
                <w:sz w:val="20"/>
                <w:szCs w:val="24"/>
              </w:rPr>
              <w:t>демонстрирующий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833DF">
              <w:rPr>
                <w:rFonts w:ascii="Times New Roman" w:hAnsi="Times New Roman" w:cs="Times New Roman"/>
                <w:sz w:val="20"/>
              </w:rPr>
              <w:t xml:space="preserve">процент закрытой </w:t>
            </w:r>
            <w:r w:rsidRPr="00AD6F2F">
              <w:rPr>
                <w:rFonts w:ascii="Times New Roman" w:hAnsi="Times New Roman" w:cs="Times New Roman"/>
                <w:sz w:val="20"/>
              </w:rPr>
              <w:t>потребности по ко</w:t>
            </w:r>
            <w:r>
              <w:rPr>
                <w:rFonts w:ascii="Times New Roman" w:hAnsi="Times New Roman" w:cs="Times New Roman"/>
                <w:sz w:val="20"/>
              </w:rPr>
              <w:t>личеству ядер процессоров</w:t>
            </w:r>
            <w:r w:rsidR="00C1307B">
              <w:rPr>
                <w:rFonts w:ascii="Times New Roman" w:hAnsi="Times New Roman" w:cs="Times New Roman"/>
                <w:sz w:val="20"/>
              </w:rPr>
              <w:t xml:space="preserve"> центра обработки данных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1307B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ЦОД</w:t>
            </w:r>
            <w:r w:rsidR="00C1307B">
              <w:rPr>
                <w:rFonts w:ascii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</w:rPr>
              <w:t xml:space="preserve">и </w:t>
            </w:r>
            <w:r w:rsidR="00C1307B">
              <w:rPr>
                <w:rFonts w:ascii="Times New Roman" w:hAnsi="Times New Roman" w:cs="Times New Roman"/>
                <w:sz w:val="20"/>
              </w:rPr>
              <w:t xml:space="preserve">объему дисковой подсистемы ЦОД </w:t>
            </w:r>
            <w:r w:rsidRPr="00AD6F2F">
              <w:rPr>
                <w:rFonts w:ascii="Times New Roman" w:hAnsi="Times New Roman" w:cs="Times New Roman"/>
                <w:sz w:val="20"/>
              </w:rPr>
              <w:t>в целях обеспе</w:t>
            </w:r>
            <w:r w:rsidR="00C1307B">
              <w:rPr>
                <w:rFonts w:ascii="Times New Roman" w:hAnsi="Times New Roman" w:cs="Times New Roman"/>
                <w:sz w:val="20"/>
              </w:rPr>
              <w:t>-</w:t>
            </w:r>
            <w:r w:rsidRPr="00AD6F2F">
              <w:rPr>
                <w:rFonts w:ascii="Times New Roman" w:hAnsi="Times New Roman" w:cs="Times New Roman"/>
                <w:sz w:val="20"/>
              </w:rPr>
              <w:t>чения функциониро</w:t>
            </w:r>
            <w:r w:rsidR="00C1307B">
              <w:rPr>
                <w:rFonts w:ascii="Times New Roman" w:hAnsi="Times New Roman" w:cs="Times New Roman"/>
                <w:sz w:val="20"/>
              </w:rPr>
              <w:t>-</w:t>
            </w:r>
            <w:r w:rsidRPr="00AD6F2F">
              <w:rPr>
                <w:rFonts w:ascii="Times New Roman" w:hAnsi="Times New Roman" w:cs="Times New Roman"/>
                <w:sz w:val="20"/>
              </w:rPr>
              <w:t>вания инфраструк</w:t>
            </w:r>
            <w:r w:rsidR="00C1307B">
              <w:rPr>
                <w:rFonts w:ascii="Times New Roman" w:hAnsi="Times New Roman" w:cs="Times New Roman"/>
                <w:sz w:val="20"/>
              </w:rPr>
              <w:t>-</w:t>
            </w:r>
            <w:r w:rsidRPr="00AD6F2F">
              <w:rPr>
                <w:rFonts w:ascii="Times New Roman" w:hAnsi="Times New Roman" w:cs="Times New Roman"/>
                <w:sz w:val="20"/>
              </w:rPr>
              <w:t xml:space="preserve">туры связи и обмена информацией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AD6F2F">
              <w:rPr>
                <w:rFonts w:ascii="Times New Roman" w:hAnsi="Times New Roman" w:cs="Times New Roman"/>
                <w:sz w:val="20"/>
              </w:rPr>
              <w:t>электронного правительства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AD6F2F">
              <w:rPr>
                <w:rFonts w:ascii="Times New Roman" w:hAnsi="Times New Roman" w:cs="Times New Roman"/>
                <w:sz w:val="20"/>
              </w:rPr>
              <w:t xml:space="preserve"> Ленинградской области, </w:t>
            </w:r>
            <w:r w:rsidR="00C01152">
              <w:rPr>
                <w:rFonts w:ascii="Times New Roman" w:hAnsi="Times New Roman" w:cs="Times New Roman"/>
                <w:sz w:val="20"/>
              </w:rPr>
              <w:t xml:space="preserve">а </w:t>
            </w:r>
            <w:r w:rsidRPr="00AD6F2F">
              <w:rPr>
                <w:rFonts w:ascii="Times New Roman" w:hAnsi="Times New Roman" w:cs="Times New Roman"/>
                <w:sz w:val="20"/>
              </w:rPr>
              <w:t xml:space="preserve">также информационной инфраструктуры </w:t>
            </w:r>
          </w:p>
          <w:p w:rsidR="00F45215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6F2F">
              <w:rPr>
                <w:rFonts w:ascii="Times New Roman" w:hAnsi="Times New Roman" w:cs="Times New Roman"/>
                <w:sz w:val="20"/>
              </w:rPr>
              <w:t xml:space="preserve">в полном объеме 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6F2F">
              <w:rPr>
                <w:rFonts w:ascii="Times New Roman" w:hAnsi="Times New Roman" w:cs="Times New Roman"/>
                <w:sz w:val="20"/>
              </w:rPr>
              <w:t>от потребностей органов исполни</w:t>
            </w:r>
            <w:r w:rsidR="00F45215">
              <w:rPr>
                <w:rFonts w:ascii="Times New Roman" w:hAnsi="Times New Roman" w:cs="Times New Roman"/>
                <w:sz w:val="20"/>
              </w:rPr>
              <w:t>-</w:t>
            </w:r>
            <w:r w:rsidRPr="00AD6F2F">
              <w:rPr>
                <w:rFonts w:ascii="Times New Roman" w:hAnsi="Times New Roman" w:cs="Times New Roman"/>
                <w:sz w:val="20"/>
              </w:rPr>
              <w:t>тельной власти Ленинградской области</w:t>
            </w:r>
          </w:p>
        </w:tc>
        <w:tc>
          <w:tcPr>
            <w:tcW w:w="1296" w:type="dxa"/>
            <w:shd w:val="clear" w:color="auto" w:fill="auto"/>
          </w:tcPr>
          <w:p w:rsidR="000927B3" w:rsidRPr="00DA332C" w:rsidRDefault="000927B3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573F">
              <w:rPr>
                <w:rFonts w:ascii="Times New Roman" w:hAnsi="Times New Roman" w:cs="Times New Roman"/>
                <w:sz w:val="20"/>
                <w:szCs w:val="24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3C02C3" w:rsidRDefault="000927B3" w:rsidP="00F4521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D6F2F">
              <w:rPr>
                <w:sz w:val="20"/>
                <w:lang w:val="en-US"/>
              </w:rPr>
              <w:t>N</w:t>
            </w:r>
            <w:r w:rsidRPr="00AD6F2F">
              <w:rPr>
                <w:sz w:val="20"/>
                <w:vertAlign w:val="subscript"/>
              </w:rPr>
              <w:t xml:space="preserve">5 </w:t>
            </w:r>
            <w:r>
              <w:rPr>
                <w:sz w:val="20"/>
              </w:rPr>
              <w:t xml:space="preserve">- </w:t>
            </w:r>
            <w:r w:rsidRPr="008833DF">
              <w:rPr>
                <w:sz w:val="20"/>
              </w:rPr>
              <w:t xml:space="preserve">процент закрытой </w:t>
            </w:r>
            <w:r w:rsidRPr="00AD6F2F">
              <w:rPr>
                <w:sz w:val="20"/>
              </w:rPr>
              <w:t>потребности по ко</w:t>
            </w:r>
            <w:r>
              <w:rPr>
                <w:sz w:val="20"/>
              </w:rPr>
              <w:t xml:space="preserve">личеству ядер процессоров ЦОД и </w:t>
            </w:r>
            <w:r w:rsidR="00C1307B">
              <w:rPr>
                <w:sz w:val="20"/>
              </w:rPr>
              <w:t>объему дисковой подсистемы ЦОД</w:t>
            </w:r>
            <w:r w:rsidRPr="00AD6F2F">
              <w:rPr>
                <w:sz w:val="20"/>
              </w:rPr>
              <w:t xml:space="preserve"> в целях обеспечения функционирования инфраструктуры связи и обмена информацией </w:t>
            </w:r>
            <w:r>
              <w:rPr>
                <w:sz w:val="20"/>
              </w:rPr>
              <w:t>"</w:t>
            </w:r>
            <w:r w:rsidRPr="00AD6F2F">
              <w:rPr>
                <w:sz w:val="20"/>
              </w:rPr>
              <w:t>электронного правительства</w:t>
            </w:r>
            <w:r>
              <w:rPr>
                <w:sz w:val="20"/>
              </w:rPr>
              <w:t>"</w:t>
            </w:r>
            <w:r w:rsidRPr="00AD6F2F">
              <w:rPr>
                <w:sz w:val="20"/>
              </w:rPr>
              <w:t xml:space="preserve"> Ленинградской области, </w:t>
            </w:r>
            <w:r w:rsidR="00C1307B">
              <w:rPr>
                <w:sz w:val="20"/>
              </w:rPr>
              <w:t xml:space="preserve">а </w:t>
            </w:r>
            <w:r w:rsidRPr="00AD6F2F">
              <w:rPr>
                <w:sz w:val="20"/>
              </w:rPr>
              <w:t>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850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01152" w:rsidRDefault="00C1307B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Государст-венное казенное учреждение Ленинград-ской области "Оператор "электронного правитель-ства" </w:t>
            </w:r>
            <w:r w:rsidR="00C01152">
              <w:rPr>
                <w:rFonts w:ascii="Times New Roman" w:hAnsi="Times New Roman" w:cs="Times New Roman"/>
                <w:sz w:val="20"/>
              </w:rPr>
              <w:t xml:space="preserve">(далее  – </w:t>
            </w:r>
          </w:p>
          <w:p w:rsidR="000927B3" w:rsidRPr="00DA332C" w:rsidRDefault="000927B3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ГКУ ЛО "ОЭП"</w:t>
            </w:r>
            <w:r w:rsidR="00C0115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7B3" w:rsidRDefault="000927B3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цифрового развития Ленинград</w:t>
            </w:r>
            <w:r w:rsidR="00F45215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DA332C" w:rsidTr="003167A1">
        <w:tc>
          <w:tcPr>
            <w:tcW w:w="677" w:type="dxa"/>
            <w:shd w:val="clear" w:color="auto" w:fill="auto"/>
          </w:tcPr>
          <w:p w:rsidR="000927B3" w:rsidRPr="00420F0B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51" w:type="dxa"/>
            <w:shd w:val="clear" w:color="auto" w:fill="auto"/>
          </w:tcPr>
          <w:p w:rsidR="000927B3" w:rsidRPr="00420F0B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F0B">
              <w:rPr>
                <w:rFonts w:ascii="Times New Roman" w:hAnsi="Times New Roman" w:cs="Times New Roman"/>
                <w:sz w:val="20"/>
              </w:rPr>
              <w:t xml:space="preserve">Уровень развития </w:t>
            </w:r>
            <w:r w:rsidR="00C01152">
              <w:rPr>
                <w:rFonts w:ascii="Times New Roman" w:hAnsi="Times New Roman" w:cs="Times New Roman"/>
                <w:sz w:val="20"/>
              </w:rPr>
              <w:t xml:space="preserve"> единой сети передачи данных (</w:t>
            </w:r>
            <w:r w:rsidRPr="00420F0B">
              <w:rPr>
                <w:rFonts w:ascii="Times New Roman" w:hAnsi="Times New Roman" w:cs="Times New Roman"/>
                <w:sz w:val="20"/>
              </w:rPr>
              <w:t>ЕСПД</w:t>
            </w:r>
            <w:r w:rsidR="00C0115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94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73F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2041" w:type="dxa"/>
            <w:shd w:val="clear" w:color="auto" w:fill="auto"/>
          </w:tcPr>
          <w:p w:rsidR="00F45215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 xml:space="preserve">Доля органов государственной власти и органов местного самоуправления, государственных 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и муниципальных учреждений Ленинградской области, обеспеченных проводным доступом к ЕСПД</w:t>
            </w:r>
          </w:p>
        </w:tc>
        <w:tc>
          <w:tcPr>
            <w:tcW w:w="1296" w:type="dxa"/>
            <w:shd w:val="clear" w:color="auto" w:fill="auto"/>
          </w:tcPr>
          <w:p w:rsidR="000927B3" w:rsidRPr="00DA332C" w:rsidRDefault="000927B3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L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611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= 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еиогв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/ 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огв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01152">
              <w:rPr>
                <w:rFonts w:ascii="Times New Roman" w:hAnsi="Times New Roman" w:cs="Times New Roman"/>
                <w:sz w:val="20"/>
              </w:rPr>
              <w:t>×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100,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L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611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- уровень развития ЕСПД, %;</w:t>
            </w:r>
          </w:p>
          <w:p w:rsidR="00C01152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е</w:t>
            </w:r>
            <w:r w:rsidR="00042E2F">
              <w:rPr>
                <w:rFonts w:ascii="Times New Roman" w:hAnsi="Times New Roman" w:cs="Times New Roman"/>
                <w:sz w:val="20"/>
                <w:vertAlign w:val="subscript"/>
              </w:rPr>
              <w:t>и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огв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- количеств органов государственной власти и органов местного самоуправления, государственных 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и муниципальных учреждений Ленинградской области, обеспеченных проводным доступом к ЕСПД;</w:t>
            </w:r>
          </w:p>
          <w:p w:rsidR="000927B3" w:rsidRPr="00DA332C" w:rsidRDefault="000927B3" w:rsidP="00042E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огв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- общее количество органов государственной </w:t>
            </w:r>
            <w:r w:rsidR="00042E2F">
              <w:rPr>
                <w:rFonts w:ascii="Times New Roman" w:hAnsi="Times New Roman" w:cs="Times New Roman"/>
                <w:sz w:val="20"/>
              </w:rPr>
              <w:t xml:space="preserve">власти </w:t>
            </w:r>
            <w:r w:rsidRPr="00DA332C">
              <w:rPr>
                <w:rFonts w:ascii="Times New Roman" w:hAnsi="Times New Roman" w:cs="Times New Roman"/>
                <w:sz w:val="20"/>
              </w:rPr>
              <w:t>и органов местного самоуправления, государственных и муниципаль</w:t>
            </w:r>
            <w:r w:rsidR="00042E2F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ных учреждений Ленинградской области</w:t>
            </w:r>
          </w:p>
        </w:tc>
        <w:tc>
          <w:tcPr>
            <w:tcW w:w="850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927B3" w:rsidRPr="00DA332C" w:rsidRDefault="000927B3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ЕСПД</w:t>
            </w:r>
          </w:p>
        </w:tc>
        <w:tc>
          <w:tcPr>
            <w:tcW w:w="992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7B3" w:rsidRPr="00DA332C" w:rsidRDefault="000927B3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цифрового развития Ленинград</w:t>
            </w:r>
            <w:r w:rsidR="00F45215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DA332C" w:rsidTr="003D4658">
        <w:trPr>
          <w:trHeight w:val="154"/>
        </w:trPr>
        <w:tc>
          <w:tcPr>
            <w:tcW w:w="677" w:type="dxa"/>
            <w:shd w:val="clear" w:color="auto" w:fill="auto"/>
          </w:tcPr>
          <w:p w:rsidR="000927B3" w:rsidRPr="00420F0B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51" w:type="dxa"/>
            <w:shd w:val="clear" w:color="auto" w:fill="auto"/>
          </w:tcPr>
          <w:p w:rsidR="000927B3" w:rsidRPr="00420F0B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F0B">
              <w:rPr>
                <w:rFonts w:ascii="Times New Roman" w:hAnsi="Times New Roman" w:cs="Times New Roman"/>
                <w:sz w:val="20"/>
              </w:rPr>
              <w:t xml:space="preserve">Уровень развития регионального сегмента </w:t>
            </w:r>
            <w:r w:rsidR="00C01152">
              <w:rPr>
                <w:rFonts w:ascii="Times New Roman" w:hAnsi="Times New Roman" w:cs="Times New Roman"/>
                <w:sz w:val="20"/>
              </w:rPr>
              <w:t xml:space="preserve"> системы межведомственного электронного взаимодействия</w:t>
            </w:r>
            <w:r w:rsidR="003D4658">
              <w:rPr>
                <w:rFonts w:ascii="Times New Roman" w:hAnsi="Times New Roman" w:cs="Times New Roman"/>
                <w:sz w:val="20"/>
              </w:rPr>
              <w:t xml:space="preserve"> Ленинградской области</w:t>
            </w:r>
            <w:r w:rsidR="00C01152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420F0B">
              <w:rPr>
                <w:rFonts w:ascii="Times New Roman" w:hAnsi="Times New Roman" w:cs="Times New Roman"/>
                <w:sz w:val="20"/>
              </w:rPr>
              <w:t>СМЭВ ЛО</w:t>
            </w:r>
            <w:r w:rsidR="00C0115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94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73F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2041" w:type="dxa"/>
            <w:shd w:val="clear" w:color="auto" w:fill="auto"/>
          </w:tcPr>
          <w:p w:rsidR="00033C5A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 xml:space="preserve">Доля межведомственных запросов, осуществляемых 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с использованием регионального сегмента СМЭВ ЛО</w:t>
            </w:r>
          </w:p>
        </w:tc>
        <w:tc>
          <w:tcPr>
            <w:tcW w:w="1296" w:type="dxa"/>
            <w:shd w:val="clear" w:color="auto" w:fill="auto"/>
          </w:tcPr>
          <w:p w:rsidR="000927B3" w:rsidRPr="00DA332C" w:rsidRDefault="000927B3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L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121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= 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есз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/ 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з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D4658">
              <w:rPr>
                <w:rFonts w:ascii="Times New Roman" w:hAnsi="Times New Roman" w:cs="Times New Roman"/>
                <w:sz w:val="20"/>
              </w:rPr>
              <w:t>×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100,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L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121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- уровень развития регионального сегмента СМЭВ ЛО, %;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сз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- количество межведомственных запросов, осуществляемых с использованием регионального сегмента СМЭВ ЛО;</w:t>
            </w:r>
          </w:p>
          <w:p w:rsidR="00033C5A" w:rsidRPr="00DA332C" w:rsidRDefault="000927B3" w:rsidP="003D46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з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- общее количество межведомственных запросов</w:t>
            </w:r>
          </w:p>
        </w:tc>
        <w:tc>
          <w:tcPr>
            <w:tcW w:w="850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927B3" w:rsidRPr="00DA332C" w:rsidRDefault="000927B3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СМЭВ ЛО</w:t>
            </w:r>
          </w:p>
        </w:tc>
        <w:tc>
          <w:tcPr>
            <w:tcW w:w="992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7B3" w:rsidRPr="00DA332C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цифрового развития Ленинград</w:t>
            </w:r>
            <w:r w:rsidR="00033C5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DA332C" w:rsidTr="003167A1">
        <w:tc>
          <w:tcPr>
            <w:tcW w:w="677" w:type="dxa"/>
            <w:shd w:val="clear" w:color="auto" w:fill="auto"/>
          </w:tcPr>
          <w:p w:rsidR="000927B3" w:rsidRPr="00420F0B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51" w:type="dxa"/>
            <w:shd w:val="clear" w:color="auto" w:fill="auto"/>
          </w:tcPr>
          <w:p w:rsidR="00033C5A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F0B">
              <w:rPr>
                <w:rFonts w:ascii="Times New Roman" w:hAnsi="Times New Roman" w:cs="Times New Roman"/>
                <w:sz w:val="20"/>
              </w:rPr>
              <w:t>Уровень обеспечен</w:t>
            </w:r>
            <w:r w:rsidR="00042E2F">
              <w:rPr>
                <w:rFonts w:ascii="Times New Roman" w:hAnsi="Times New Roman" w:cs="Times New Roman"/>
                <w:sz w:val="20"/>
              </w:rPr>
              <w:t>-</w:t>
            </w:r>
            <w:r w:rsidRPr="00420F0B">
              <w:rPr>
                <w:rFonts w:ascii="Times New Roman" w:hAnsi="Times New Roman" w:cs="Times New Roman"/>
                <w:sz w:val="20"/>
              </w:rPr>
              <w:t xml:space="preserve">ности </w:t>
            </w:r>
            <w:r w:rsidR="00042E2F">
              <w:rPr>
                <w:rFonts w:ascii="Times New Roman" w:hAnsi="Times New Roman" w:cs="Times New Roman"/>
                <w:sz w:val="20"/>
              </w:rPr>
              <w:t>органов исполнительной власти Ленинградской области</w:t>
            </w:r>
            <w:r w:rsidR="00BC08C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D4658">
              <w:rPr>
                <w:rFonts w:ascii="Times New Roman" w:hAnsi="Times New Roman" w:cs="Times New Roman"/>
                <w:sz w:val="20"/>
              </w:rPr>
              <w:t>(</w:t>
            </w:r>
            <w:r w:rsidRPr="00420F0B">
              <w:rPr>
                <w:rFonts w:ascii="Times New Roman" w:hAnsi="Times New Roman" w:cs="Times New Roman"/>
                <w:sz w:val="20"/>
              </w:rPr>
              <w:t>ОИВ ЛО</w:t>
            </w:r>
            <w:r w:rsidR="003D4658">
              <w:rPr>
                <w:rFonts w:ascii="Times New Roman" w:hAnsi="Times New Roman" w:cs="Times New Roman"/>
                <w:sz w:val="20"/>
              </w:rPr>
              <w:t>)</w:t>
            </w:r>
            <w:r w:rsidRPr="00420F0B">
              <w:rPr>
                <w:rFonts w:ascii="Times New Roman" w:hAnsi="Times New Roman" w:cs="Times New Roman"/>
                <w:sz w:val="20"/>
              </w:rPr>
              <w:t xml:space="preserve"> лицензионным системным, прикладным </w:t>
            </w:r>
          </w:p>
          <w:p w:rsidR="000927B3" w:rsidRPr="00420F0B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F0B">
              <w:rPr>
                <w:rFonts w:ascii="Times New Roman" w:hAnsi="Times New Roman" w:cs="Times New Roman"/>
                <w:sz w:val="20"/>
              </w:rPr>
              <w:t>и специальным программным обеспечением (ПО)</w:t>
            </w:r>
          </w:p>
        </w:tc>
        <w:tc>
          <w:tcPr>
            <w:tcW w:w="794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73F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2041" w:type="dxa"/>
            <w:shd w:val="clear" w:color="auto" w:fill="auto"/>
          </w:tcPr>
          <w:p w:rsidR="00033C5A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 xml:space="preserve">Доля обеспеченности ОИВ </w:t>
            </w:r>
            <w:r w:rsidR="003D4658">
              <w:rPr>
                <w:rFonts w:ascii="Times New Roman" w:hAnsi="Times New Roman" w:cs="Times New Roman"/>
                <w:sz w:val="20"/>
              </w:rPr>
              <w:t xml:space="preserve">ЛО </w:t>
            </w:r>
            <w:r w:rsidRPr="00DA332C">
              <w:rPr>
                <w:rFonts w:ascii="Times New Roman" w:hAnsi="Times New Roman" w:cs="Times New Roman"/>
                <w:sz w:val="20"/>
              </w:rPr>
              <w:t>лицензион</w:t>
            </w:r>
            <w:r w:rsidR="003D4658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ным системным, прикладным 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и специальным ПО</w:t>
            </w:r>
          </w:p>
        </w:tc>
        <w:tc>
          <w:tcPr>
            <w:tcW w:w="1296" w:type="dxa"/>
            <w:shd w:val="clear" w:color="auto" w:fill="auto"/>
          </w:tcPr>
          <w:p w:rsidR="000927B3" w:rsidRPr="00DA332C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P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144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= 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лиц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/ 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общ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08CD">
              <w:rPr>
                <w:rFonts w:ascii="Times New Roman" w:hAnsi="Times New Roman" w:cs="Times New Roman"/>
                <w:sz w:val="20"/>
              </w:rPr>
              <w:t>×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100,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P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144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- доля обеспеченности ОИВ </w:t>
            </w:r>
            <w:r w:rsidR="00BC08CD">
              <w:rPr>
                <w:rFonts w:ascii="Times New Roman" w:hAnsi="Times New Roman" w:cs="Times New Roman"/>
                <w:sz w:val="20"/>
              </w:rPr>
              <w:t xml:space="preserve">ЛО </w:t>
            </w:r>
            <w:r w:rsidRPr="00DA332C">
              <w:rPr>
                <w:rFonts w:ascii="Times New Roman" w:hAnsi="Times New Roman" w:cs="Times New Roman"/>
                <w:sz w:val="20"/>
              </w:rPr>
              <w:t>лицензионным системным, прикладным и специальным ПО, %;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лиц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- количество установок лицензионного системного, прикладного и специального ПО;</w:t>
            </w:r>
          </w:p>
          <w:p w:rsidR="00BC08CD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общ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- общее количество установок системного, прикладного 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и специального ПО</w:t>
            </w:r>
          </w:p>
        </w:tc>
        <w:tc>
          <w:tcPr>
            <w:tcW w:w="850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27B3" w:rsidRPr="00DA332C" w:rsidRDefault="000927B3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Автоматизи</w:t>
            </w:r>
            <w:r w:rsidR="00033C5A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рованные рабочие места ОИВ ЛО</w:t>
            </w:r>
          </w:p>
        </w:tc>
        <w:tc>
          <w:tcPr>
            <w:tcW w:w="992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7B3" w:rsidRPr="00DA332C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цифрового развития Ленинград</w:t>
            </w:r>
            <w:r w:rsidR="00033C5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DA332C" w:rsidTr="003167A1">
        <w:trPr>
          <w:trHeight w:val="3201"/>
        </w:trPr>
        <w:tc>
          <w:tcPr>
            <w:tcW w:w="677" w:type="dxa"/>
            <w:shd w:val="clear" w:color="auto" w:fill="auto"/>
          </w:tcPr>
          <w:p w:rsidR="000927B3" w:rsidRPr="00420F0B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51" w:type="dxa"/>
            <w:shd w:val="clear" w:color="auto" w:fill="auto"/>
          </w:tcPr>
          <w:p w:rsidR="000927B3" w:rsidRPr="00420F0B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F0B">
              <w:rPr>
                <w:rFonts w:ascii="Times New Roman" w:hAnsi="Times New Roman" w:cs="Times New Roman"/>
                <w:sz w:val="20"/>
              </w:rPr>
              <w:t xml:space="preserve">Доля закрытой потребности </w:t>
            </w:r>
            <w:r w:rsidR="00033C5A">
              <w:rPr>
                <w:rFonts w:ascii="Times New Roman" w:hAnsi="Times New Roman" w:cs="Times New Roman"/>
                <w:sz w:val="20"/>
              </w:rPr>
              <w:br/>
            </w:r>
            <w:r w:rsidRPr="00420F0B">
              <w:rPr>
                <w:rFonts w:ascii="Times New Roman" w:hAnsi="Times New Roman" w:cs="Times New Roman"/>
                <w:sz w:val="20"/>
              </w:rPr>
              <w:t>по аппаратному обеспечению функционирования информационных систем</w:t>
            </w:r>
          </w:p>
        </w:tc>
        <w:tc>
          <w:tcPr>
            <w:tcW w:w="794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73F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2041" w:type="dxa"/>
            <w:shd w:val="clear" w:color="auto" w:fill="auto"/>
          </w:tcPr>
          <w:p w:rsidR="00033C5A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 xml:space="preserve">Доля закрытой потребности 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по аппаратному обеспечению функционирования информационных систем</w:t>
            </w:r>
          </w:p>
        </w:tc>
        <w:tc>
          <w:tcPr>
            <w:tcW w:w="1296" w:type="dxa"/>
            <w:shd w:val="clear" w:color="auto" w:fill="auto"/>
          </w:tcPr>
          <w:p w:rsidR="000927B3" w:rsidRPr="00DA332C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P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622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= 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комп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/ 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общ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D4658">
              <w:rPr>
                <w:rFonts w:ascii="Times New Roman" w:hAnsi="Times New Roman" w:cs="Times New Roman"/>
                <w:sz w:val="20"/>
              </w:rPr>
              <w:t>×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100,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P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622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- доля закрытой потребности по аппаратному обеспечению функционирования информационных систем, %;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комп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- количество закрытой потребности по аппаратному обеспечению функционирования информационных систем;</w:t>
            </w:r>
          </w:p>
          <w:p w:rsidR="000927B3" w:rsidRPr="00DA332C" w:rsidRDefault="000927B3" w:rsidP="003D46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общ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- общее количество </w:t>
            </w:r>
            <w:r w:rsidR="003D4658">
              <w:rPr>
                <w:rFonts w:ascii="Times New Roman" w:hAnsi="Times New Roman" w:cs="Times New Roman"/>
                <w:sz w:val="20"/>
              </w:rPr>
              <w:t xml:space="preserve">автоматизированных рабочих мест 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ОИВ</w:t>
            </w:r>
            <w:r w:rsidR="003D4658">
              <w:rPr>
                <w:rFonts w:ascii="Times New Roman" w:hAnsi="Times New Roman" w:cs="Times New Roman"/>
                <w:sz w:val="20"/>
              </w:rPr>
              <w:t xml:space="preserve"> ЛО</w:t>
            </w:r>
            <w:r w:rsidRPr="00DA332C">
              <w:rPr>
                <w:rFonts w:ascii="Times New Roman" w:hAnsi="Times New Roman" w:cs="Times New Roman"/>
                <w:sz w:val="20"/>
              </w:rPr>
              <w:t>, на которых установлены информационные системы</w:t>
            </w:r>
          </w:p>
        </w:tc>
        <w:tc>
          <w:tcPr>
            <w:tcW w:w="850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27B3" w:rsidRPr="00DA332C" w:rsidRDefault="000927B3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Автоматизи</w:t>
            </w:r>
            <w:r w:rsidR="00033C5A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рованные рабочие места ОИВ ЛО</w:t>
            </w:r>
          </w:p>
        </w:tc>
        <w:tc>
          <w:tcPr>
            <w:tcW w:w="992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7B3" w:rsidRPr="00DA332C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цифрового развития Ленинград</w:t>
            </w:r>
            <w:r w:rsidR="00033C5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DA332C" w:rsidTr="003167A1">
        <w:tc>
          <w:tcPr>
            <w:tcW w:w="677" w:type="dxa"/>
            <w:shd w:val="clear" w:color="auto" w:fill="auto"/>
          </w:tcPr>
          <w:p w:rsidR="000927B3" w:rsidRPr="00BE108A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151" w:type="dxa"/>
            <w:shd w:val="clear" w:color="auto" w:fill="auto"/>
          </w:tcPr>
          <w:p w:rsidR="000927B3" w:rsidRPr="00BE108A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08A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Уровень защиты данных в государст</w:t>
            </w:r>
            <w:r w:rsidR="00033C5A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-</w:t>
            </w:r>
            <w:r w:rsidRPr="00BE108A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венных информацион</w:t>
            </w:r>
            <w:r w:rsidR="00033C5A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-</w:t>
            </w:r>
            <w:r w:rsidRPr="00BE108A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ных системах</w:t>
            </w:r>
            <w:r w:rsidR="00EB29F7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(ИС)</w:t>
            </w:r>
          </w:p>
        </w:tc>
        <w:tc>
          <w:tcPr>
            <w:tcW w:w="794" w:type="dxa"/>
            <w:shd w:val="clear" w:color="auto" w:fill="auto"/>
          </w:tcPr>
          <w:p w:rsidR="000927B3" w:rsidRPr="00BE108A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108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2041" w:type="dxa"/>
            <w:shd w:val="clear" w:color="auto" w:fill="auto"/>
          </w:tcPr>
          <w:p w:rsidR="000927B3" w:rsidRPr="00BE108A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08A">
              <w:rPr>
                <w:rFonts w:ascii="Times New Roman" w:hAnsi="Times New Roman" w:cs="Times New Roman"/>
                <w:sz w:val="20"/>
              </w:rPr>
              <w:t>Доля защищенных информационных систем Ленинград</w:t>
            </w:r>
            <w:r w:rsidR="00033C5A">
              <w:rPr>
                <w:rFonts w:ascii="Times New Roman" w:hAnsi="Times New Roman" w:cs="Times New Roman"/>
                <w:sz w:val="20"/>
              </w:rPr>
              <w:t>-</w:t>
            </w:r>
            <w:r w:rsidRPr="00BE108A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1296" w:type="dxa"/>
            <w:shd w:val="clear" w:color="auto" w:fill="auto"/>
          </w:tcPr>
          <w:p w:rsidR="000927B3" w:rsidRPr="00BE108A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08A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BE108A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08A">
              <w:rPr>
                <w:rFonts w:ascii="Times New Roman" w:hAnsi="Times New Roman" w:cs="Times New Roman"/>
                <w:sz w:val="20"/>
              </w:rPr>
              <w:t>L</w:t>
            </w:r>
            <w:r w:rsidRPr="00BE108A">
              <w:rPr>
                <w:rFonts w:ascii="Times New Roman" w:hAnsi="Times New Roman" w:cs="Times New Roman"/>
                <w:sz w:val="20"/>
                <w:vertAlign w:val="subscript"/>
              </w:rPr>
              <w:t>711</w:t>
            </w:r>
            <w:r w:rsidRPr="00BE108A">
              <w:rPr>
                <w:rFonts w:ascii="Times New Roman" w:hAnsi="Times New Roman" w:cs="Times New Roman"/>
                <w:sz w:val="20"/>
              </w:rPr>
              <w:t xml:space="preserve"> = N</w:t>
            </w:r>
            <w:r w:rsidRPr="00BE108A">
              <w:rPr>
                <w:rFonts w:ascii="Times New Roman" w:hAnsi="Times New Roman" w:cs="Times New Roman"/>
                <w:sz w:val="20"/>
                <w:vertAlign w:val="subscript"/>
              </w:rPr>
              <w:t>защ</w:t>
            </w:r>
            <w:r w:rsidRPr="00BE108A">
              <w:rPr>
                <w:rFonts w:ascii="Times New Roman" w:hAnsi="Times New Roman" w:cs="Times New Roman"/>
                <w:sz w:val="20"/>
              </w:rPr>
              <w:t xml:space="preserve"> / N</w:t>
            </w:r>
            <w:r w:rsidRPr="00BE108A">
              <w:rPr>
                <w:rFonts w:ascii="Times New Roman" w:hAnsi="Times New Roman" w:cs="Times New Roman"/>
                <w:sz w:val="20"/>
                <w:vertAlign w:val="subscript"/>
              </w:rPr>
              <w:t>общ</w:t>
            </w:r>
            <w:r w:rsidRPr="00BE108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08CD">
              <w:rPr>
                <w:rFonts w:ascii="Times New Roman" w:hAnsi="Times New Roman" w:cs="Times New Roman"/>
                <w:sz w:val="20"/>
              </w:rPr>
              <w:t>×</w:t>
            </w:r>
            <w:r w:rsidRPr="00BE108A">
              <w:rPr>
                <w:rFonts w:ascii="Times New Roman" w:hAnsi="Times New Roman" w:cs="Times New Roman"/>
                <w:sz w:val="20"/>
              </w:rPr>
              <w:t xml:space="preserve"> 100,</w:t>
            </w:r>
          </w:p>
          <w:p w:rsidR="000927B3" w:rsidRPr="00BE108A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08A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0927B3" w:rsidRPr="00BE108A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08A">
              <w:rPr>
                <w:rFonts w:ascii="Times New Roman" w:hAnsi="Times New Roman" w:cs="Times New Roman"/>
                <w:sz w:val="20"/>
              </w:rPr>
              <w:t>L</w:t>
            </w:r>
            <w:r w:rsidRPr="00BE108A">
              <w:rPr>
                <w:rFonts w:ascii="Times New Roman" w:hAnsi="Times New Roman" w:cs="Times New Roman"/>
                <w:sz w:val="20"/>
                <w:vertAlign w:val="subscript"/>
              </w:rPr>
              <w:t>711</w:t>
            </w:r>
            <w:r w:rsidRPr="00BE108A">
              <w:rPr>
                <w:rFonts w:ascii="Times New Roman" w:hAnsi="Times New Roman" w:cs="Times New Roman"/>
                <w:sz w:val="20"/>
              </w:rPr>
              <w:t xml:space="preserve"> - доля защищенных ИС, %;</w:t>
            </w:r>
          </w:p>
          <w:p w:rsidR="000927B3" w:rsidRPr="00BE108A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08A">
              <w:rPr>
                <w:rFonts w:ascii="Times New Roman" w:hAnsi="Times New Roman" w:cs="Times New Roman"/>
                <w:sz w:val="20"/>
              </w:rPr>
              <w:t>N</w:t>
            </w:r>
            <w:r w:rsidRPr="00BE108A">
              <w:rPr>
                <w:rFonts w:ascii="Times New Roman" w:hAnsi="Times New Roman" w:cs="Times New Roman"/>
                <w:sz w:val="20"/>
                <w:vertAlign w:val="subscript"/>
              </w:rPr>
              <w:t>защ</w:t>
            </w:r>
            <w:r w:rsidRPr="00BE108A">
              <w:rPr>
                <w:rFonts w:ascii="Times New Roman" w:hAnsi="Times New Roman" w:cs="Times New Roman"/>
                <w:sz w:val="20"/>
              </w:rPr>
              <w:t xml:space="preserve"> - количество защищенных ИС;</w:t>
            </w:r>
          </w:p>
          <w:p w:rsidR="00BC08CD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08A">
              <w:rPr>
                <w:rFonts w:ascii="Times New Roman" w:hAnsi="Times New Roman" w:cs="Times New Roman"/>
                <w:sz w:val="20"/>
              </w:rPr>
              <w:t>N</w:t>
            </w:r>
            <w:r w:rsidRPr="00BE108A">
              <w:rPr>
                <w:rFonts w:ascii="Times New Roman" w:hAnsi="Times New Roman" w:cs="Times New Roman"/>
                <w:sz w:val="20"/>
                <w:vertAlign w:val="subscript"/>
              </w:rPr>
              <w:t>общ</w:t>
            </w:r>
            <w:r w:rsidRPr="00BE108A">
              <w:rPr>
                <w:rFonts w:ascii="Times New Roman" w:hAnsi="Times New Roman" w:cs="Times New Roman"/>
                <w:sz w:val="20"/>
              </w:rPr>
              <w:t xml:space="preserve"> - общее количество ИС </w:t>
            </w:r>
          </w:p>
          <w:p w:rsidR="000927B3" w:rsidRPr="00BE108A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08A">
              <w:rPr>
                <w:rFonts w:ascii="Times New Roman" w:hAnsi="Times New Roman" w:cs="Times New Roman"/>
                <w:sz w:val="20"/>
              </w:rPr>
              <w:t>в Администрации Ленинградской области</w:t>
            </w:r>
          </w:p>
        </w:tc>
        <w:tc>
          <w:tcPr>
            <w:tcW w:w="850" w:type="dxa"/>
            <w:shd w:val="clear" w:color="auto" w:fill="auto"/>
          </w:tcPr>
          <w:p w:rsidR="000927B3" w:rsidRPr="00BE108A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108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27B3" w:rsidRPr="00BE108A" w:rsidRDefault="000927B3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08A">
              <w:rPr>
                <w:rFonts w:ascii="Times New Roman" w:hAnsi="Times New Roman" w:cs="Times New Roman"/>
                <w:sz w:val="20"/>
              </w:rPr>
              <w:t>Информа</w:t>
            </w:r>
            <w:r w:rsidR="00033C5A">
              <w:rPr>
                <w:rFonts w:ascii="Times New Roman" w:hAnsi="Times New Roman" w:cs="Times New Roman"/>
                <w:sz w:val="20"/>
              </w:rPr>
              <w:t>-</w:t>
            </w:r>
            <w:r w:rsidRPr="00BE108A">
              <w:rPr>
                <w:rFonts w:ascii="Times New Roman" w:hAnsi="Times New Roman" w:cs="Times New Roman"/>
                <w:sz w:val="20"/>
              </w:rPr>
              <w:t>ционные системы</w:t>
            </w:r>
          </w:p>
        </w:tc>
        <w:tc>
          <w:tcPr>
            <w:tcW w:w="992" w:type="dxa"/>
            <w:shd w:val="clear" w:color="auto" w:fill="auto"/>
          </w:tcPr>
          <w:p w:rsidR="000927B3" w:rsidRPr="00BE108A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108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7B3" w:rsidRPr="00BE108A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цифрового развития Ленинград</w:t>
            </w:r>
            <w:r w:rsidR="00033C5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BE108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DA332C" w:rsidTr="003167A1">
        <w:tc>
          <w:tcPr>
            <w:tcW w:w="677" w:type="dxa"/>
            <w:shd w:val="clear" w:color="auto" w:fill="auto"/>
          </w:tcPr>
          <w:p w:rsidR="000927B3" w:rsidRPr="00420F0B" w:rsidRDefault="000927B3" w:rsidP="00FB22F6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151" w:type="dxa"/>
            <w:shd w:val="clear" w:color="auto" w:fill="auto"/>
          </w:tcPr>
          <w:p w:rsidR="00EB29F7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1F8A">
              <w:rPr>
                <w:rFonts w:ascii="Times New Roman" w:hAnsi="Times New Roman" w:cs="Times New Roman"/>
                <w:sz w:val="20"/>
              </w:rPr>
              <w:t xml:space="preserve">Объем выполненных мероприятий </w:t>
            </w:r>
          </w:p>
          <w:p w:rsidR="00EB29F7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1F8A">
              <w:rPr>
                <w:rFonts w:ascii="Times New Roman" w:hAnsi="Times New Roman" w:cs="Times New Roman"/>
                <w:sz w:val="20"/>
              </w:rPr>
              <w:t>по мониторингу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B29F7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 информированию </w:t>
            </w:r>
          </w:p>
          <w:p w:rsidR="000927B3" w:rsidRPr="00221F8A" w:rsidRDefault="000927B3" w:rsidP="00EB2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221F8A">
              <w:rPr>
                <w:rFonts w:ascii="Times New Roman" w:hAnsi="Times New Roman" w:cs="Times New Roman"/>
                <w:sz w:val="20"/>
              </w:rPr>
              <w:t xml:space="preserve"> соблюдени</w:t>
            </w:r>
            <w:r w:rsidR="00EB29F7">
              <w:rPr>
                <w:rFonts w:ascii="Times New Roman" w:hAnsi="Times New Roman" w:cs="Times New Roman"/>
                <w:sz w:val="20"/>
              </w:rPr>
              <w:t>и</w:t>
            </w:r>
            <w:r w:rsidRPr="00221F8A">
              <w:rPr>
                <w:rFonts w:ascii="Times New Roman" w:hAnsi="Times New Roman" w:cs="Times New Roman"/>
                <w:sz w:val="20"/>
              </w:rPr>
              <w:t xml:space="preserve"> правил информационной безопасности организаций Ленинградской области</w:t>
            </w:r>
          </w:p>
        </w:tc>
        <w:tc>
          <w:tcPr>
            <w:tcW w:w="794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2041" w:type="dxa"/>
            <w:shd w:val="clear" w:color="auto" w:fill="auto"/>
          </w:tcPr>
          <w:p w:rsidR="00BC08CD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1F8A">
              <w:rPr>
                <w:rFonts w:ascii="Times New Roman" w:hAnsi="Times New Roman" w:cs="Times New Roman"/>
                <w:sz w:val="20"/>
              </w:rPr>
              <w:t>Объем выполненных мероприятий</w:t>
            </w:r>
            <w:r w:rsidR="00BC08CD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запланированных </w:t>
            </w:r>
          </w:p>
          <w:p w:rsidR="00BC08CD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соответствии </w:t>
            </w:r>
          </w:p>
          <w:p w:rsidR="000927B3" w:rsidRPr="00DA332C" w:rsidRDefault="000927B3" w:rsidP="00BC08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планом </w:t>
            </w:r>
            <w:r w:rsidR="00BC08CD">
              <w:rPr>
                <w:rFonts w:ascii="Times New Roman" w:hAnsi="Times New Roman" w:cs="Times New Roman"/>
                <w:sz w:val="20"/>
              </w:rPr>
              <w:t>Комитета цифрового развития  Ленинградской области</w:t>
            </w:r>
          </w:p>
        </w:tc>
        <w:tc>
          <w:tcPr>
            <w:tcW w:w="1296" w:type="dxa"/>
            <w:shd w:val="clear" w:color="auto" w:fill="auto"/>
          </w:tcPr>
          <w:p w:rsidR="000927B3" w:rsidRPr="00DA332C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L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71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= N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исп.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/ 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общ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B29F7">
              <w:rPr>
                <w:rFonts w:ascii="Times New Roman" w:hAnsi="Times New Roman" w:cs="Times New Roman"/>
                <w:sz w:val="20"/>
              </w:rPr>
              <w:t>×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100,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L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71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EB29F7">
              <w:rPr>
                <w:rFonts w:ascii="Times New Roman" w:hAnsi="Times New Roman" w:cs="Times New Roman"/>
                <w:sz w:val="20"/>
              </w:rPr>
              <w:t>о</w:t>
            </w:r>
            <w:r w:rsidRPr="00221F8A">
              <w:rPr>
                <w:rFonts w:ascii="Times New Roman" w:hAnsi="Times New Roman" w:cs="Times New Roman"/>
                <w:sz w:val="20"/>
              </w:rPr>
              <w:t>бъем выполненных мероприятий</w:t>
            </w:r>
            <w:r w:rsidRPr="00DA332C">
              <w:rPr>
                <w:rFonts w:ascii="Times New Roman" w:hAnsi="Times New Roman" w:cs="Times New Roman"/>
                <w:sz w:val="20"/>
              </w:rPr>
              <w:t>, %;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N</w:t>
            </w:r>
            <w:r w:rsidRPr="00BC08CD">
              <w:rPr>
                <w:rFonts w:ascii="Times New Roman" w:hAnsi="Times New Roman" w:cs="Times New Roman"/>
                <w:sz w:val="20"/>
                <w:vertAlign w:val="subscript"/>
              </w:rPr>
              <w:t>исп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0"/>
              </w:rPr>
              <w:t>проведенных мероприятий</w:t>
            </w:r>
            <w:r w:rsidRPr="00DA332C">
              <w:rPr>
                <w:rFonts w:ascii="Times New Roman" w:hAnsi="Times New Roman" w:cs="Times New Roman"/>
                <w:sz w:val="20"/>
              </w:rPr>
              <w:t>;</w:t>
            </w:r>
          </w:p>
          <w:p w:rsidR="00EB29F7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N</w:t>
            </w:r>
            <w:r w:rsidRPr="00DA332C">
              <w:rPr>
                <w:rFonts w:ascii="Times New Roman" w:hAnsi="Times New Roman" w:cs="Times New Roman"/>
                <w:sz w:val="20"/>
                <w:vertAlign w:val="subscript"/>
              </w:rPr>
              <w:t>общ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- общее количество </w:t>
            </w:r>
            <w:r>
              <w:rPr>
                <w:rFonts w:ascii="Times New Roman" w:hAnsi="Times New Roman" w:cs="Times New Roman"/>
                <w:sz w:val="20"/>
              </w:rPr>
              <w:t xml:space="preserve">запланированных мероприятий </w:t>
            </w:r>
          </w:p>
          <w:p w:rsidR="000927B3" w:rsidRPr="00DA332C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соответствии с планом</w:t>
            </w:r>
          </w:p>
        </w:tc>
        <w:tc>
          <w:tcPr>
            <w:tcW w:w="850" w:type="dxa"/>
            <w:shd w:val="clear" w:color="auto" w:fill="auto"/>
          </w:tcPr>
          <w:p w:rsidR="000927B3" w:rsidRPr="00DA332C" w:rsidRDefault="00327E95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-974725</wp:posOffset>
                      </wp:positionV>
                      <wp:extent cx="2540000" cy="228600"/>
                      <wp:effectExtent l="0" t="0" r="0" b="0"/>
                      <wp:wrapNone/>
                      <wp:docPr id="5" name="AryanRegNCurP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4C0C" w:rsidRPr="00774C0C" w:rsidRDefault="00774C0C" w:rsidP="00774C0C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206002/206002-2018-8674(4)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ryanRegNCurP491" o:spid="_x0000_s1028" style="position:absolute;left:0;text-align:left;margin-left:28.95pt;margin-top:-76.75pt;width:20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" filled="f" stroked="f">
                      <v:textbox inset="0,0,0,0">
                        <w:txbxContent>
                          <w:p w:rsidR="00774C0C" w:rsidRPr="00774C0C" w:rsidRDefault="00774C0C" w:rsidP="00774C0C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206002/206002-2018-8674(4)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27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27B3" w:rsidRPr="00DA332C" w:rsidRDefault="000927B3" w:rsidP="00F452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Осущест</w:t>
            </w:r>
            <w:r w:rsidR="00EB29F7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вляемые мероприятия</w:t>
            </w:r>
          </w:p>
        </w:tc>
        <w:tc>
          <w:tcPr>
            <w:tcW w:w="992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7B3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цифрового развития Ленинград</w:t>
            </w:r>
            <w:r w:rsidR="00033C5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DA332C" w:rsidTr="003167A1">
        <w:tc>
          <w:tcPr>
            <w:tcW w:w="677" w:type="dxa"/>
            <w:shd w:val="clear" w:color="auto" w:fill="auto"/>
          </w:tcPr>
          <w:p w:rsidR="000927B3" w:rsidRPr="00420F0B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51" w:type="dxa"/>
            <w:shd w:val="clear" w:color="auto" w:fill="auto"/>
          </w:tcPr>
          <w:p w:rsidR="00033C5A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F0B">
              <w:rPr>
                <w:rFonts w:ascii="Times New Roman" w:hAnsi="Times New Roman" w:cs="Times New Roman"/>
                <w:sz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</w:rPr>
              <w:t>веден</w:t>
            </w:r>
            <w:r w:rsidR="00EB29F7">
              <w:rPr>
                <w:rFonts w:ascii="Times New Roman" w:hAnsi="Times New Roman" w:cs="Times New Roman"/>
                <w:sz w:val="20"/>
              </w:rPr>
              <w:t>ие</w:t>
            </w:r>
            <w:r w:rsidRPr="00420F0B">
              <w:rPr>
                <w:rFonts w:ascii="Times New Roman" w:hAnsi="Times New Roman" w:cs="Times New Roman"/>
                <w:sz w:val="20"/>
              </w:rPr>
              <w:t xml:space="preserve"> анализ</w:t>
            </w:r>
            <w:r w:rsidR="00EB29F7">
              <w:rPr>
                <w:rFonts w:ascii="Times New Roman" w:hAnsi="Times New Roman" w:cs="Times New Roman"/>
                <w:sz w:val="20"/>
              </w:rPr>
              <w:t>а</w:t>
            </w:r>
            <w:r w:rsidRPr="00420F0B">
              <w:rPr>
                <w:rFonts w:ascii="Times New Roman" w:hAnsi="Times New Roman" w:cs="Times New Roman"/>
                <w:sz w:val="20"/>
              </w:rPr>
              <w:t xml:space="preserve"> развития сопутст</w:t>
            </w:r>
            <w:r w:rsidR="00EB29F7">
              <w:rPr>
                <w:rFonts w:ascii="Times New Roman" w:hAnsi="Times New Roman" w:cs="Times New Roman"/>
                <w:sz w:val="20"/>
              </w:rPr>
              <w:t>-</w:t>
            </w:r>
            <w:r w:rsidRPr="00420F0B">
              <w:rPr>
                <w:rFonts w:ascii="Times New Roman" w:hAnsi="Times New Roman" w:cs="Times New Roman"/>
                <w:sz w:val="20"/>
              </w:rPr>
              <w:t xml:space="preserve">вующих направлений цифровой экономики </w:t>
            </w:r>
          </w:p>
          <w:p w:rsidR="000927B3" w:rsidRPr="00420F0B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F0B">
              <w:rPr>
                <w:rFonts w:ascii="Times New Roman" w:hAnsi="Times New Roman" w:cs="Times New Roman"/>
                <w:sz w:val="20"/>
              </w:rPr>
              <w:t>в Лени</w:t>
            </w:r>
            <w:r>
              <w:rPr>
                <w:rFonts w:ascii="Times New Roman" w:hAnsi="Times New Roman" w:cs="Times New Roman"/>
                <w:sz w:val="20"/>
              </w:rPr>
              <w:t>нградской области к  2020 году</w:t>
            </w:r>
          </w:p>
        </w:tc>
        <w:tc>
          <w:tcPr>
            <w:tcW w:w="794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2041" w:type="dxa"/>
            <w:shd w:val="clear" w:color="auto" w:fill="auto"/>
          </w:tcPr>
          <w:p w:rsidR="00033C5A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проанализированных направлений </w:t>
            </w:r>
            <w:r w:rsidR="00EB29F7">
              <w:rPr>
                <w:rFonts w:ascii="Times New Roman" w:hAnsi="Times New Roman" w:cs="Times New Roman"/>
                <w:sz w:val="20"/>
              </w:rPr>
              <w:t>цифровой экономики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33C5A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соответствии </w:t>
            </w:r>
          </w:p>
          <w:p w:rsidR="000927B3" w:rsidRPr="00DA332C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федеральными проектами в рамках национальной программы "Цифровая экономика"</w:t>
            </w:r>
          </w:p>
        </w:tc>
        <w:tc>
          <w:tcPr>
            <w:tcW w:w="1296" w:type="dxa"/>
            <w:shd w:val="clear" w:color="auto" w:fill="auto"/>
          </w:tcPr>
          <w:p w:rsidR="000927B3" w:rsidRPr="00BA289A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289A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BA289A" w:rsidRDefault="000927B3" w:rsidP="00BC08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289A">
              <w:rPr>
                <w:rFonts w:ascii="Times New Roman" w:hAnsi="Times New Roman" w:cs="Times New Roman"/>
                <w:sz w:val="20"/>
              </w:rPr>
              <w:t>N</w:t>
            </w:r>
            <w:r w:rsidRPr="00BA289A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="00EB29F7">
              <w:rPr>
                <w:rFonts w:ascii="Times New Roman" w:hAnsi="Times New Roman" w:cs="Times New Roman"/>
                <w:sz w:val="20"/>
              </w:rPr>
              <w:t xml:space="preserve"> - к</w:t>
            </w:r>
            <w:r w:rsidRPr="00BA289A">
              <w:rPr>
                <w:rFonts w:ascii="Times New Roman" w:hAnsi="Times New Roman" w:cs="Times New Roman"/>
                <w:sz w:val="20"/>
              </w:rPr>
              <w:t>оличество проанализирован</w:t>
            </w:r>
            <w:r w:rsidR="00EB29F7">
              <w:rPr>
                <w:rFonts w:ascii="Times New Roman" w:hAnsi="Times New Roman" w:cs="Times New Roman"/>
                <w:sz w:val="20"/>
              </w:rPr>
              <w:t>-</w:t>
            </w:r>
            <w:r w:rsidRPr="00BA289A">
              <w:rPr>
                <w:rFonts w:ascii="Times New Roman" w:hAnsi="Times New Roman" w:cs="Times New Roman"/>
                <w:sz w:val="20"/>
              </w:rPr>
              <w:t xml:space="preserve">ных направлений </w:t>
            </w:r>
            <w:r w:rsidR="00EB29F7" w:rsidRPr="00420F0B">
              <w:rPr>
                <w:rFonts w:ascii="Times New Roman" w:hAnsi="Times New Roman" w:cs="Times New Roman"/>
                <w:sz w:val="20"/>
              </w:rPr>
              <w:t>цифровой экономики</w:t>
            </w:r>
            <w:r w:rsidR="00BC08CD">
              <w:rPr>
                <w:rFonts w:ascii="Times New Roman" w:hAnsi="Times New Roman" w:cs="Times New Roman"/>
                <w:sz w:val="20"/>
              </w:rPr>
              <w:t>,</w:t>
            </w:r>
            <w:r w:rsidRPr="00BA289A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B29F7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Национальная программа </w:t>
            </w:r>
          </w:p>
          <w:p w:rsidR="000927B3" w:rsidRPr="00DA332C" w:rsidRDefault="000927B3" w:rsidP="00EB29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</w:t>
            </w:r>
            <w:r w:rsidR="00EB29F7">
              <w:rPr>
                <w:rFonts w:ascii="Times New Roman" w:hAnsi="Times New Roman" w:cs="Times New Roman"/>
                <w:sz w:val="20"/>
              </w:rPr>
              <w:t>Ц</w:t>
            </w:r>
            <w:r w:rsidR="00EB29F7" w:rsidRPr="00420F0B">
              <w:rPr>
                <w:rFonts w:ascii="Times New Roman" w:hAnsi="Times New Roman" w:cs="Times New Roman"/>
                <w:sz w:val="20"/>
              </w:rPr>
              <w:t>ифров</w:t>
            </w:r>
            <w:r w:rsidR="00EB29F7">
              <w:rPr>
                <w:rFonts w:ascii="Times New Roman" w:hAnsi="Times New Roman" w:cs="Times New Roman"/>
                <w:sz w:val="20"/>
              </w:rPr>
              <w:t>ая</w:t>
            </w:r>
            <w:r w:rsidR="00EB29F7" w:rsidRPr="00420F0B">
              <w:rPr>
                <w:rFonts w:ascii="Times New Roman" w:hAnsi="Times New Roman" w:cs="Times New Roman"/>
                <w:sz w:val="20"/>
              </w:rPr>
              <w:t xml:space="preserve"> экономик</w:t>
            </w:r>
            <w:r w:rsidR="00EB29F7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7B3" w:rsidRPr="00DA332C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цифрового развития Ленинград</w:t>
            </w:r>
            <w:r w:rsidR="00033C5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DA332C" w:rsidTr="003167A1">
        <w:tc>
          <w:tcPr>
            <w:tcW w:w="677" w:type="dxa"/>
            <w:shd w:val="clear" w:color="auto" w:fill="auto"/>
          </w:tcPr>
          <w:p w:rsidR="000927B3" w:rsidRPr="00F975B8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151" w:type="dxa"/>
            <w:shd w:val="clear" w:color="auto" w:fill="auto"/>
          </w:tcPr>
          <w:p w:rsidR="000927B3" w:rsidRPr="00420F0B" w:rsidRDefault="000927B3" w:rsidP="005F6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2268">
              <w:rPr>
                <w:rFonts w:ascii="Times New Roman" w:hAnsi="Times New Roman" w:cs="Times New Roman"/>
                <w:sz w:val="20"/>
              </w:rPr>
              <w:t>Внедрен</w:t>
            </w:r>
            <w:r w:rsidR="00FE5B7D">
              <w:rPr>
                <w:rFonts w:ascii="Times New Roman" w:hAnsi="Times New Roman" w:cs="Times New Roman"/>
                <w:sz w:val="20"/>
              </w:rPr>
              <w:t>ие</w:t>
            </w:r>
            <w:r w:rsidRPr="00042268">
              <w:rPr>
                <w:rFonts w:ascii="Times New Roman" w:hAnsi="Times New Roman" w:cs="Times New Roman"/>
                <w:sz w:val="20"/>
              </w:rPr>
              <w:t xml:space="preserve"> подсистем, обеспечивающи</w:t>
            </w:r>
            <w:r w:rsidR="00FE5B7D">
              <w:rPr>
                <w:rFonts w:ascii="Times New Roman" w:hAnsi="Times New Roman" w:cs="Times New Roman"/>
                <w:sz w:val="20"/>
              </w:rPr>
              <w:t>х</w:t>
            </w:r>
            <w:r w:rsidRPr="00042268">
              <w:rPr>
                <w:rFonts w:ascii="Times New Roman" w:hAnsi="Times New Roman" w:cs="Times New Roman"/>
                <w:sz w:val="20"/>
              </w:rPr>
              <w:t xml:space="preserve"> открытый онлайн доступ и коллективное использ</w:t>
            </w:r>
            <w:r w:rsidR="00FE5B7D">
              <w:rPr>
                <w:rFonts w:ascii="Times New Roman" w:hAnsi="Times New Roman" w:cs="Times New Roman"/>
                <w:sz w:val="20"/>
              </w:rPr>
              <w:t>ование инфраструктуры проекта</w:t>
            </w:r>
            <w:r w:rsidR="005F63C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042268">
              <w:rPr>
                <w:rFonts w:ascii="Times New Roman" w:hAnsi="Times New Roman" w:cs="Times New Roman"/>
                <w:sz w:val="20"/>
              </w:rPr>
              <w:t>Умный регион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794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2041" w:type="dxa"/>
            <w:shd w:val="clear" w:color="auto" w:fill="auto"/>
          </w:tcPr>
          <w:p w:rsidR="000927B3" w:rsidRDefault="000927B3" w:rsidP="005F6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Готовность</w:t>
            </w:r>
            <w:r w:rsidRPr="00042268">
              <w:rPr>
                <w:rFonts w:ascii="Times New Roman" w:hAnsi="Times New Roman" w:cs="Times New Roman"/>
                <w:sz w:val="20"/>
              </w:rPr>
              <w:t xml:space="preserve"> подсистем, обеспечивающи</w:t>
            </w:r>
            <w:r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042268">
              <w:rPr>
                <w:rFonts w:ascii="Times New Roman" w:hAnsi="Times New Roman" w:cs="Times New Roman"/>
                <w:sz w:val="20"/>
              </w:rPr>
              <w:t>открытый онлайн доступ и коллек</w:t>
            </w:r>
            <w:r w:rsidR="00033C5A">
              <w:rPr>
                <w:rFonts w:ascii="Times New Roman" w:hAnsi="Times New Roman" w:cs="Times New Roman"/>
                <w:sz w:val="20"/>
              </w:rPr>
              <w:t>-</w:t>
            </w:r>
            <w:r w:rsidRPr="00042268">
              <w:rPr>
                <w:rFonts w:ascii="Times New Roman" w:hAnsi="Times New Roman" w:cs="Times New Roman"/>
                <w:sz w:val="20"/>
              </w:rPr>
              <w:t>тивное использ</w:t>
            </w:r>
            <w:r w:rsidR="005F63CA">
              <w:rPr>
                <w:rFonts w:ascii="Times New Roman" w:hAnsi="Times New Roman" w:cs="Times New Roman"/>
                <w:sz w:val="20"/>
              </w:rPr>
              <w:t xml:space="preserve">ование инфраструктуры проекта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042268">
              <w:rPr>
                <w:rFonts w:ascii="Times New Roman" w:hAnsi="Times New Roman" w:cs="Times New Roman"/>
                <w:sz w:val="20"/>
              </w:rPr>
              <w:t>Умный регион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296" w:type="dxa"/>
            <w:shd w:val="clear" w:color="auto" w:fill="auto"/>
          </w:tcPr>
          <w:p w:rsidR="000927B3" w:rsidRPr="00BA289A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289A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BA289A" w:rsidRDefault="000927B3" w:rsidP="00BC08CD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A289A">
              <w:rPr>
                <w:sz w:val="20"/>
              </w:rPr>
              <w:t>N</w:t>
            </w:r>
            <w:r w:rsidRPr="00BA289A">
              <w:rPr>
                <w:sz w:val="20"/>
                <w:vertAlign w:val="subscript"/>
              </w:rPr>
              <w:t>7</w:t>
            </w:r>
            <w:r w:rsidR="005F63CA">
              <w:rPr>
                <w:sz w:val="20"/>
              </w:rPr>
              <w:t xml:space="preserve"> - г</w:t>
            </w:r>
            <w:r w:rsidRPr="00BA289A">
              <w:rPr>
                <w:sz w:val="20"/>
              </w:rPr>
              <w:t>отовность подсистем</w:t>
            </w:r>
            <w:r w:rsidR="005F63CA">
              <w:rPr>
                <w:sz w:val="20"/>
              </w:rPr>
              <w:t>,</w:t>
            </w:r>
            <w:r w:rsidR="00BC08CD">
              <w:rPr>
                <w:sz w:val="20"/>
              </w:rPr>
              <w:t xml:space="preserve"> </w:t>
            </w:r>
            <w:r w:rsidRPr="00BA289A">
              <w:rPr>
                <w:sz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0927B3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27B3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08A">
              <w:rPr>
                <w:rFonts w:ascii="Times New Roman" w:hAnsi="Times New Roman" w:cs="Times New Roman"/>
                <w:sz w:val="20"/>
              </w:rPr>
              <w:t>Информа</w:t>
            </w:r>
            <w:r w:rsidR="00033C5A">
              <w:rPr>
                <w:rFonts w:ascii="Times New Roman" w:hAnsi="Times New Roman" w:cs="Times New Roman"/>
                <w:sz w:val="20"/>
              </w:rPr>
              <w:t>-</w:t>
            </w:r>
            <w:r w:rsidRPr="00BE108A">
              <w:rPr>
                <w:rFonts w:ascii="Times New Roman" w:hAnsi="Times New Roman" w:cs="Times New Roman"/>
                <w:sz w:val="20"/>
              </w:rPr>
              <w:t>ционные системы</w:t>
            </w:r>
          </w:p>
        </w:tc>
        <w:tc>
          <w:tcPr>
            <w:tcW w:w="992" w:type="dxa"/>
            <w:shd w:val="clear" w:color="auto" w:fill="auto"/>
          </w:tcPr>
          <w:p w:rsidR="000927B3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7B3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цифрового развития Ленинград</w:t>
            </w:r>
            <w:r w:rsidR="00033C5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DA332C" w:rsidTr="003167A1">
        <w:tc>
          <w:tcPr>
            <w:tcW w:w="677" w:type="dxa"/>
            <w:shd w:val="clear" w:color="auto" w:fill="auto"/>
          </w:tcPr>
          <w:p w:rsidR="000927B3" w:rsidRPr="00420F0B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151" w:type="dxa"/>
            <w:shd w:val="clear" w:color="auto" w:fill="auto"/>
          </w:tcPr>
          <w:p w:rsidR="00CF2E25" w:rsidRDefault="000927B3" w:rsidP="00033C5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8754D4">
              <w:rPr>
                <w:sz w:val="20"/>
              </w:rPr>
              <w:t>Количество тематических слоев карты Ленинградской области, созданных или актуализирован</w:t>
            </w:r>
            <w:r w:rsidR="00033C5A">
              <w:rPr>
                <w:sz w:val="20"/>
              </w:rPr>
              <w:t>-</w:t>
            </w:r>
            <w:r w:rsidRPr="008754D4">
              <w:rPr>
                <w:sz w:val="20"/>
              </w:rPr>
              <w:t xml:space="preserve">ных в рамках развития </w:t>
            </w:r>
          </w:p>
          <w:p w:rsidR="000927B3" w:rsidRPr="008754D4" w:rsidRDefault="00CF2E25" w:rsidP="00033C5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фонда пространствен</w:t>
            </w:r>
            <w:r w:rsidR="00BC08CD">
              <w:rPr>
                <w:sz w:val="20"/>
              </w:rPr>
              <w:t>-</w:t>
            </w:r>
            <w:r>
              <w:rPr>
                <w:sz w:val="20"/>
              </w:rPr>
              <w:t>ных данных Ленин</w:t>
            </w:r>
            <w:r w:rsidR="00BC08CD">
              <w:rPr>
                <w:sz w:val="20"/>
              </w:rPr>
              <w:t>-</w:t>
            </w:r>
            <w:r>
              <w:rPr>
                <w:sz w:val="20"/>
              </w:rPr>
              <w:t>градской области (</w:t>
            </w:r>
            <w:r w:rsidR="000927B3" w:rsidRPr="008754D4">
              <w:rPr>
                <w:sz w:val="20"/>
              </w:rPr>
              <w:t>ФПД ЛО</w:t>
            </w:r>
            <w:r w:rsidR="00BC08CD">
              <w:rPr>
                <w:sz w:val="20"/>
              </w:rPr>
              <w:t>)</w:t>
            </w:r>
          </w:p>
          <w:p w:rsidR="000927B3" w:rsidRPr="00420F0B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041" w:type="dxa"/>
            <w:shd w:val="clear" w:color="auto" w:fill="auto"/>
          </w:tcPr>
          <w:p w:rsidR="000927B3" w:rsidRPr="00407661" w:rsidRDefault="000927B3" w:rsidP="00033C5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407661">
              <w:rPr>
                <w:sz w:val="20"/>
              </w:rPr>
              <w:t>Количество тематических слоев карты Ленинградской области, созданных или актуализирован</w:t>
            </w:r>
            <w:r w:rsidR="00033C5A">
              <w:rPr>
                <w:sz w:val="20"/>
              </w:rPr>
              <w:t>-</w:t>
            </w:r>
            <w:r w:rsidRPr="00407661">
              <w:rPr>
                <w:sz w:val="20"/>
              </w:rPr>
              <w:t>ных в рамках развития ФПД ЛО</w:t>
            </w:r>
          </w:p>
          <w:p w:rsidR="000927B3" w:rsidRPr="00407661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0927B3" w:rsidRPr="00407661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7661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407661" w:rsidRDefault="000927B3" w:rsidP="00033C5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407661">
              <w:rPr>
                <w:sz w:val="20"/>
              </w:rPr>
              <w:t>N</w:t>
            </w:r>
            <w:r w:rsidRPr="00407661">
              <w:rPr>
                <w:sz w:val="20"/>
                <w:vertAlign w:val="subscript"/>
              </w:rPr>
              <w:t>636</w:t>
            </w:r>
            <w:r w:rsidRPr="00407661">
              <w:rPr>
                <w:sz w:val="20"/>
              </w:rPr>
              <w:t xml:space="preserve"> - количество тематических слоев карты Ленинградской области, созданных или актуали</w:t>
            </w:r>
            <w:r w:rsidR="00BC08CD">
              <w:rPr>
                <w:sz w:val="20"/>
              </w:rPr>
              <w:t>-</w:t>
            </w:r>
            <w:r w:rsidRPr="00407661">
              <w:rPr>
                <w:sz w:val="20"/>
              </w:rPr>
              <w:t>зиров</w:t>
            </w:r>
            <w:r w:rsidR="00BC08CD">
              <w:rPr>
                <w:sz w:val="20"/>
              </w:rPr>
              <w:t xml:space="preserve">анных в рамках развития ФПД ЛО </w:t>
            </w:r>
            <w:r w:rsidRPr="00407661">
              <w:rPr>
                <w:sz w:val="20"/>
              </w:rPr>
              <w:t>в отчетном периоде</w:t>
            </w:r>
          </w:p>
          <w:p w:rsidR="000927B3" w:rsidRPr="00407661" w:rsidRDefault="000927B3" w:rsidP="00316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27B3" w:rsidRPr="00DA332C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ФПД ЛО</w:t>
            </w:r>
          </w:p>
        </w:tc>
        <w:tc>
          <w:tcPr>
            <w:tcW w:w="992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7B3" w:rsidRDefault="000927B3" w:rsidP="00033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цифрового развития Ленинград</w:t>
            </w:r>
            <w:r w:rsidR="004B7CE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D819D3" w:rsidTr="003167A1">
        <w:tc>
          <w:tcPr>
            <w:tcW w:w="677" w:type="dxa"/>
            <w:shd w:val="clear" w:color="auto" w:fill="auto"/>
          </w:tcPr>
          <w:p w:rsidR="000927B3" w:rsidRPr="00D819D3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9D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151" w:type="dxa"/>
            <w:shd w:val="clear" w:color="auto" w:fill="auto"/>
          </w:tcPr>
          <w:p w:rsidR="00D819D3" w:rsidRPr="00357B1C" w:rsidRDefault="000927B3" w:rsidP="004B7CE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819D3">
              <w:rPr>
                <w:sz w:val="20"/>
              </w:rPr>
              <w:t xml:space="preserve">Доля населенных пунктов численностью населения более </w:t>
            </w:r>
          </w:p>
          <w:p w:rsidR="00D819D3" w:rsidRPr="00D819D3" w:rsidRDefault="000927B3" w:rsidP="004B7CE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819D3">
              <w:rPr>
                <w:sz w:val="20"/>
              </w:rPr>
              <w:t xml:space="preserve">250 человек, обеспеченных подключением </w:t>
            </w:r>
          </w:p>
          <w:p w:rsidR="000927B3" w:rsidRPr="00D819D3" w:rsidRDefault="000927B3" w:rsidP="004B7CE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819D3">
              <w:rPr>
                <w:sz w:val="20"/>
              </w:rPr>
              <w:t>к</w:t>
            </w:r>
            <w:r w:rsidR="00CF2E25">
              <w:rPr>
                <w:sz w:val="20"/>
              </w:rPr>
              <w:t xml:space="preserve"> информационно-телекоммуника-ционной </w:t>
            </w:r>
            <w:r w:rsidRPr="00D819D3">
              <w:rPr>
                <w:sz w:val="20"/>
              </w:rPr>
              <w:t xml:space="preserve"> сети "Интернет"</w:t>
            </w:r>
          </w:p>
        </w:tc>
        <w:tc>
          <w:tcPr>
            <w:tcW w:w="794" w:type="dxa"/>
            <w:shd w:val="clear" w:color="auto" w:fill="auto"/>
          </w:tcPr>
          <w:p w:rsidR="000927B3" w:rsidRPr="00D819D3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D819D3" w:rsidRPr="00357B1C" w:rsidRDefault="000927B3" w:rsidP="004B7CE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819D3">
              <w:rPr>
                <w:sz w:val="20"/>
              </w:rPr>
              <w:t xml:space="preserve">Отражает долю населенных пунктов численность населения более </w:t>
            </w:r>
          </w:p>
          <w:p w:rsidR="00D819D3" w:rsidRPr="00D819D3" w:rsidRDefault="000927B3" w:rsidP="004B7CE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819D3">
              <w:rPr>
                <w:sz w:val="20"/>
              </w:rPr>
              <w:t xml:space="preserve">250 человек, обеспеченных подключением </w:t>
            </w:r>
          </w:p>
          <w:p w:rsidR="000927B3" w:rsidRPr="00D819D3" w:rsidRDefault="000927B3" w:rsidP="004B7CE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819D3">
              <w:rPr>
                <w:sz w:val="20"/>
              </w:rPr>
              <w:t xml:space="preserve">к </w:t>
            </w:r>
            <w:r w:rsidR="00CF2E25">
              <w:rPr>
                <w:sz w:val="20"/>
              </w:rPr>
              <w:t xml:space="preserve">информационно-телекоммуника-ционной </w:t>
            </w:r>
            <w:r w:rsidR="00CF2E25" w:rsidRPr="00D819D3">
              <w:rPr>
                <w:sz w:val="20"/>
              </w:rPr>
              <w:t xml:space="preserve"> сети "Интернет"</w:t>
            </w:r>
          </w:p>
        </w:tc>
        <w:tc>
          <w:tcPr>
            <w:tcW w:w="1296" w:type="dxa"/>
            <w:shd w:val="clear" w:color="auto" w:fill="auto"/>
          </w:tcPr>
          <w:p w:rsidR="000927B3" w:rsidRPr="00D819D3" w:rsidRDefault="000927B3" w:rsidP="00D819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19D3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D819D3" w:rsidRDefault="000927B3" w:rsidP="00D819D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819D3">
              <w:rPr>
                <w:sz w:val="20"/>
                <w:lang w:val="en-US"/>
              </w:rPr>
              <w:t>V</w:t>
            </w:r>
            <w:r w:rsidRPr="00D819D3">
              <w:rPr>
                <w:sz w:val="20"/>
                <w:vertAlign w:val="subscript"/>
              </w:rPr>
              <w:t>250+</w:t>
            </w:r>
            <w:r w:rsidRPr="00D819D3">
              <w:rPr>
                <w:sz w:val="20"/>
              </w:rPr>
              <w:t xml:space="preserve">/ </w:t>
            </w:r>
            <w:r w:rsidRPr="00D819D3">
              <w:rPr>
                <w:sz w:val="20"/>
                <w:lang w:val="en-US"/>
              </w:rPr>
              <w:t>V</w:t>
            </w:r>
            <w:r w:rsidRPr="00D819D3">
              <w:rPr>
                <w:sz w:val="20"/>
                <w:vertAlign w:val="subscript"/>
              </w:rPr>
              <w:t>общ</w:t>
            </w:r>
            <w:r w:rsidR="00CF2E25">
              <w:rPr>
                <w:sz w:val="20"/>
              </w:rPr>
              <w:t xml:space="preserve"> ×</w:t>
            </w:r>
            <w:r w:rsidR="00BC08CD">
              <w:rPr>
                <w:sz w:val="20"/>
              </w:rPr>
              <w:t xml:space="preserve"> </w:t>
            </w:r>
            <w:r w:rsidRPr="00D819D3">
              <w:rPr>
                <w:sz w:val="20"/>
              </w:rPr>
              <w:t>100</w:t>
            </w:r>
            <w:r w:rsidR="00CF2E25">
              <w:rPr>
                <w:sz w:val="20"/>
              </w:rPr>
              <w:t>,</w:t>
            </w:r>
          </w:p>
          <w:p w:rsidR="000927B3" w:rsidRPr="00D819D3" w:rsidRDefault="00CF2E25" w:rsidP="00D819D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</w:t>
            </w:r>
            <w:r w:rsidR="000927B3" w:rsidRPr="00D819D3">
              <w:rPr>
                <w:sz w:val="20"/>
              </w:rPr>
              <w:t>де:</w:t>
            </w:r>
          </w:p>
          <w:p w:rsidR="000927B3" w:rsidRPr="00D819D3" w:rsidRDefault="000927B3" w:rsidP="00D819D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819D3">
              <w:rPr>
                <w:sz w:val="20"/>
                <w:lang w:val="en-US"/>
              </w:rPr>
              <w:t>V</w:t>
            </w:r>
            <w:r w:rsidRPr="00D819D3">
              <w:rPr>
                <w:sz w:val="20"/>
                <w:vertAlign w:val="subscript"/>
              </w:rPr>
              <w:t>250+</w:t>
            </w:r>
            <w:r w:rsidRPr="00D819D3">
              <w:rPr>
                <w:sz w:val="20"/>
              </w:rPr>
              <w:t xml:space="preserve"> </w:t>
            </w:r>
            <w:r w:rsidR="00CF2E25">
              <w:rPr>
                <w:sz w:val="20"/>
              </w:rPr>
              <w:t xml:space="preserve">- </w:t>
            </w:r>
            <w:r w:rsidRPr="00D819D3">
              <w:rPr>
                <w:sz w:val="20"/>
              </w:rPr>
              <w:t xml:space="preserve">количество населенных пунктов численностью населения более 250 человек, обеспеченных подключением к </w:t>
            </w:r>
            <w:r w:rsidR="00CF2E25">
              <w:rPr>
                <w:sz w:val="20"/>
              </w:rPr>
              <w:t xml:space="preserve">информационно-телекоммуникационной </w:t>
            </w:r>
            <w:r w:rsidR="00CF2E25" w:rsidRPr="00D819D3">
              <w:rPr>
                <w:sz w:val="20"/>
              </w:rPr>
              <w:t xml:space="preserve"> сети "Интернет"</w:t>
            </w:r>
            <w:r w:rsidR="00CF2E25">
              <w:rPr>
                <w:sz w:val="20"/>
              </w:rPr>
              <w:t>;</w:t>
            </w:r>
          </w:p>
          <w:p w:rsidR="000927B3" w:rsidRPr="00D819D3" w:rsidRDefault="000927B3" w:rsidP="00D819D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D819D3">
              <w:rPr>
                <w:sz w:val="20"/>
                <w:lang w:val="en-US"/>
              </w:rPr>
              <w:t>V</w:t>
            </w:r>
            <w:r w:rsidRPr="00D819D3">
              <w:rPr>
                <w:sz w:val="20"/>
                <w:vertAlign w:val="subscript"/>
              </w:rPr>
              <w:t xml:space="preserve">общ </w:t>
            </w:r>
            <w:r w:rsidR="00CF2E25">
              <w:rPr>
                <w:sz w:val="20"/>
                <w:vertAlign w:val="subscript"/>
              </w:rPr>
              <w:t xml:space="preserve"> </w:t>
            </w:r>
            <w:r w:rsidR="00CF2E25">
              <w:rPr>
                <w:sz w:val="20"/>
              </w:rPr>
              <w:t xml:space="preserve">- </w:t>
            </w:r>
            <w:r w:rsidRPr="00D819D3">
              <w:rPr>
                <w:sz w:val="20"/>
              </w:rPr>
              <w:t>общее количество населенных пунктов численностью населения более 250 человек</w:t>
            </w:r>
          </w:p>
        </w:tc>
        <w:tc>
          <w:tcPr>
            <w:tcW w:w="850" w:type="dxa"/>
            <w:shd w:val="clear" w:color="auto" w:fill="auto"/>
          </w:tcPr>
          <w:p w:rsidR="000927B3" w:rsidRPr="00D819D3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9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27B3" w:rsidRPr="00D819D3" w:rsidRDefault="000927B3" w:rsidP="00D819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19D3">
              <w:rPr>
                <w:rFonts w:ascii="Times New Roman" w:hAnsi="Times New Roman" w:cs="Times New Roman"/>
                <w:sz w:val="20"/>
              </w:rPr>
              <w:t>Операторы связи</w:t>
            </w:r>
          </w:p>
        </w:tc>
        <w:tc>
          <w:tcPr>
            <w:tcW w:w="992" w:type="dxa"/>
            <w:shd w:val="clear" w:color="auto" w:fill="auto"/>
          </w:tcPr>
          <w:p w:rsidR="000927B3" w:rsidRPr="00D819D3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9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7B3" w:rsidRPr="00D819D3" w:rsidRDefault="000927B3" w:rsidP="00D819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19D3">
              <w:rPr>
                <w:rFonts w:ascii="Times New Roman" w:hAnsi="Times New Roman" w:cs="Times New Roman"/>
                <w:sz w:val="20"/>
              </w:rPr>
              <w:t>Комитет цифрового развития Ленинград</w:t>
            </w:r>
            <w:r w:rsidR="00D819D3" w:rsidRPr="00D819D3">
              <w:rPr>
                <w:rFonts w:ascii="Times New Roman" w:hAnsi="Times New Roman" w:cs="Times New Roman"/>
                <w:sz w:val="20"/>
              </w:rPr>
              <w:t>-</w:t>
            </w:r>
            <w:r w:rsidRPr="00D819D3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D819D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DA332C" w:rsidTr="003167A1">
        <w:tc>
          <w:tcPr>
            <w:tcW w:w="677" w:type="dxa"/>
            <w:shd w:val="clear" w:color="auto" w:fill="auto"/>
          </w:tcPr>
          <w:p w:rsidR="000927B3" w:rsidRPr="00420F0B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151" w:type="dxa"/>
            <w:shd w:val="clear" w:color="auto" w:fill="auto"/>
          </w:tcPr>
          <w:p w:rsidR="00D819D3" w:rsidRDefault="000927B3" w:rsidP="004B7C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F0B">
              <w:rPr>
                <w:rFonts w:ascii="Times New Roman" w:hAnsi="Times New Roman" w:cs="Times New Roman"/>
                <w:sz w:val="20"/>
              </w:rPr>
              <w:t>Доля вакантных должностей государственной гражданской службы, замещаемых на основе назначения из кадро</w:t>
            </w:r>
            <w:r w:rsidR="00D819D3">
              <w:rPr>
                <w:rFonts w:ascii="Times New Roman" w:hAnsi="Times New Roman" w:cs="Times New Roman"/>
                <w:sz w:val="20"/>
              </w:rPr>
              <w:t>-</w:t>
            </w:r>
            <w:r w:rsidRPr="00420F0B">
              <w:rPr>
                <w:rFonts w:ascii="Times New Roman" w:hAnsi="Times New Roman" w:cs="Times New Roman"/>
                <w:sz w:val="20"/>
              </w:rPr>
              <w:t xml:space="preserve">вого резерва, </w:t>
            </w:r>
          </w:p>
          <w:p w:rsidR="000927B3" w:rsidRPr="00420F0B" w:rsidRDefault="000927B3" w:rsidP="004B7C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F0B">
              <w:rPr>
                <w:rFonts w:ascii="Times New Roman" w:hAnsi="Times New Roman" w:cs="Times New Roman"/>
                <w:sz w:val="20"/>
              </w:rPr>
              <w:t>от общего количества назначений</w:t>
            </w:r>
          </w:p>
        </w:tc>
        <w:tc>
          <w:tcPr>
            <w:tcW w:w="794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2041" w:type="dxa"/>
            <w:shd w:val="clear" w:color="auto" w:fill="auto"/>
          </w:tcPr>
          <w:p w:rsidR="00D819D3" w:rsidRDefault="000927B3" w:rsidP="004B7C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 xml:space="preserve">Характеризует степень внедрения </w:t>
            </w:r>
          </w:p>
          <w:p w:rsidR="000927B3" w:rsidRPr="00DA332C" w:rsidRDefault="000927B3" w:rsidP="004B7C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и использования кадрового резерва</w:t>
            </w:r>
          </w:p>
        </w:tc>
        <w:tc>
          <w:tcPr>
            <w:tcW w:w="1296" w:type="dxa"/>
            <w:shd w:val="clear" w:color="auto" w:fill="auto"/>
          </w:tcPr>
          <w:p w:rsidR="000927B3" w:rsidRPr="00DA332C" w:rsidRDefault="000927B3" w:rsidP="00D819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DA332C" w:rsidRDefault="001030A7" w:rsidP="00D819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Нк/Но ×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>100</w:t>
            </w:r>
            <w:r w:rsidR="00BC08CD">
              <w:rPr>
                <w:rFonts w:ascii="Times New Roman" w:hAnsi="Times New Roman" w:cs="Times New Roman"/>
                <w:sz w:val="20"/>
              </w:rPr>
              <w:t>.</w:t>
            </w:r>
          </w:p>
          <w:p w:rsidR="000927B3" w:rsidRPr="00DA332C" w:rsidRDefault="000927B3" w:rsidP="00D819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Отношение числа должностей, замещенных на основе назначения из кадрового резерва, к общему числу назначений</w:t>
            </w:r>
          </w:p>
        </w:tc>
        <w:tc>
          <w:tcPr>
            <w:tcW w:w="850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27B3" w:rsidRPr="00DA332C" w:rsidRDefault="000927B3" w:rsidP="00D819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Кадровый резерв</w:t>
            </w:r>
          </w:p>
        </w:tc>
        <w:tc>
          <w:tcPr>
            <w:tcW w:w="992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7B3" w:rsidRPr="00DA332C" w:rsidRDefault="00D819D3" w:rsidP="001030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Аппарат Губернатора и П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>равитель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 xml:space="preserve">ства </w:t>
            </w:r>
            <w:r w:rsidR="001030A7" w:rsidRPr="00D819D3">
              <w:rPr>
                <w:rFonts w:ascii="Times New Roman" w:hAnsi="Times New Roman" w:cs="Times New Roman"/>
                <w:sz w:val="20"/>
              </w:rPr>
              <w:t>Ленин</w:t>
            </w:r>
            <w:r w:rsidR="001030A7">
              <w:rPr>
                <w:rFonts w:ascii="Times New Roman" w:hAnsi="Times New Roman" w:cs="Times New Roman"/>
                <w:sz w:val="20"/>
              </w:rPr>
              <w:t>-</w:t>
            </w:r>
            <w:r w:rsidR="001030A7" w:rsidRPr="00D819D3">
              <w:rPr>
                <w:rFonts w:ascii="Times New Roman" w:hAnsi="Times New Roman" w:cs="Times New Roman"/>
                <w:sz w:val="20"/>
              </w:rPr>
              <w:t>градской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327D80" w:rsidTr="003167A1">
        <w:tc>
          <w:tcPr>
            <w:tcW w:w="677" w:type="dxa"/>
            <w:shd w:val="clear" w:color="auto" w:fill="auto"/>
          </w:tcPr>
          <w:p w:rsidR="000927B3" w:rsidRPr="00327D80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D80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151" w:type="dxa"/>
            <w:shd w:val="clear" w:color="auto" w:fill="auto"/>
          </w:tcPr>
          <w:p w:rsidR="00327D80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7D80">
              <w:rPr>
                <w:rFonts w:ascii="Times New Roman" w:hAnsi="Times New Roman" w:cs="Times New Roman"/>
                <w:sz w:val="20"/>
              </w:rPr>
              <w:t xml:space="preserve">Среднее время заполнения вакансий </w:t>
            </w:r>
          </w:p>
          <w:p w:rsidR="00327D80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7D80">
              <w:rPr>
                <w:rFonts w:ascii="Times New Roman" w:hAnsi="Times New Roman" w:cs="Times New Roman"/>
                <w:sz w:val="20"/>
              </w:rPr>
              <w:t>в органах исполни</w:t>
            </w:r>
            <w:r w:rsidR="00327D80">
              <w:rPr>
                <w:rFonts w:ascii="Times New Roman" w:hAnsi="Times New Roman" w:cs="Times New Roman"/>
                <w:sz w:val="20"/>
              </w:rPr>
              <w:t>-</w:t>
            </w:r>
            <w:r w:rsidRPr="00327D80">
              <w:rPr>
                <w:rFonts w:ascii="Times New Roman" w:hAnsi="Times New Roman" w:cs="Times New Roman"/>
                <w:sz w:val="20"/>
              </w:rPr>
              <w:t xml:space="preserve">тельной власти Ленинградской области и аппаратах мировых судей </w:t>
            </w:r>
          </w:p>
          <w:p w:rsidR="00327D80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7D80">
              <w:rPr>
                <w:rFonts w:ascii="Times New Roman" w:hAnsi="Times New Roman" w:cs="Times New Roman"/>
                <w:sz w:val="20"/>
              </w:rPr>
              <w:t>от момента поступ</w:t>
            </w:r>
            <w:r w:rsidR="00327D80">
              <w:rPr>
                <w:rFonts w:ascii="Times New Roman" w:hAnsi="Times New Roman" w:cs="Times New Roman"/>
                <w:sz w:val="20"/>
              </w:rPr>
              <w:t>-</w:t>
            </w:r>
            <w:r w:rsidRPr="00327D80">
              <w:rPr>
                <w:rFonts w:ascii="Times New Roman" w:hAnsi="Times New Roman" w:cs="Times New Roman"/>
                <w:sz w:val="20"/>
              </w:rPr>
              <w:t xml:space="preserve">ления заявки </w:t>
            </w:r>
          </w:p>
          <w:p w:rsidR="000927B3" w:rsidRPr="00327D80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7D80">
              <w:rPr>
                <w:rFonts w:ascii="Times New Roman" w:hAnsi="Times New Roman" w:cs="Times New Roman"/>
                <w:sz w:val="20"/>
              </w:rPr>
              <w:t>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794" w:type="dxa"/>
            <w:shd w:val="clear" w:color="auto" w:fill="auto"/>
          </w:tcPr>
          <w:p w:rsidR="000927B3" w:rsidRPr="00327D80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D80">
              <w:rPr>
                <w:rFonts w:ascii="Times New Roman" w:hAnsi="Times New Roman" w:cs="Times New Roman"/>
                <w:sz w:val="20"/>
              </w:rPr>
              <w:t>Дней</w:t>
            </w:r>
          </w:p>
        </w:tc>
        <w:tc>
          <w:tcPr>
            <w:tcW w:w="2041" w:type="dxa"/>
            <w:shd w:val="clear" w:color="auto" w:fill="auto"/>
          </w:tcPr>
          <w:p w:rsidR="000927B3" w:rsidRPr="00327D80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7D80">
              <w:rPr>
                <w:rFonts w:ascii="Times New Roman" w:hAnsi="Times New Roman" w:cs="Times New Roman"/>
                <w:sz w:val="20"/>
              </w:rPr>
              <w:t>Иллюстрирует длительность процедуры заполнения вакансий</w:t>
            </w:r>
          </w:p>
        </w:tc>
        <w:tc>
          <w:tcPr>
            <w:tcW w:w="1296" w:type="dxa"/>
            <w:shd w:val="clear" w:color="auto" w:fill="auto"/>
          </w:tcPr>
          <w:p w:rsidR="000927B3" w:rsidRPr="00327D80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7D80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327D80" w:rsidRDefault="000927B3" w:rsidP="00BC08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7D80">
              <w:rPr>
                <w:rFonts w:ascii="Times New Roman" w:hAnsi="Times New Roman" w:cs="Times New Roman"/>
                <w:sz w:val="20"/>
              </w:rPr>
              <w:t>Кд</w:t>
            </w:r>
            <w:r w:rsidR="00BC08CD">
              <w:rPr>
                <w:rFonts w:ascii="Times New Roman" w:hAnsi="Times New Roman" w:cs="Times New Roman"/>
                <w:sz w:val="20"/>
              </w:rPr>
              <w:t xml:space="preserve"> - с</w:t>
            </w:r>
            <w:r w:rsidRPr="00327D80">
              <w:rPr>
                <w:rFonts w:ascii="Times New Roman" w:hAnsi="Times New Roman" w:cs="Times New Roman"/>
                <w:sz w:val="20"/>
              </w:rPr>
              <w:t>реднее количество дней, требующихся на заполнение вакансий</w:t>
            </w:r>
          </w:p>
        </w:tc>
        <w:tc>
          <w:tcPr>
            <w:tcW w:w="850" w:type="dxa"/>
            <w:shd w:val="clear" w:color="auto" w:fill="auto"/>
          </w:tcPr>
          <w:p w:rsidR="000927B3" w:rsidRPr="00327D80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D8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27B3" w:rsidRPr="00327D80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7D80">
              <w:rPr>
                <w:rFonts w:ascii="Times New Roman" w:hAnsi="Times New Roman" w:cs="Times New Roman"/>
                <w:sz w:val="20"/>
              </w:rPr>
              <w:t>Процедура заполнения вакансий</w:t>
            </w:r>
          </w:p>
        </w:tc>
        <w:tc>
          <w:tcPr>
            <w:tcW w:w="992" w:type="dxa"/>
            <w:shd w:val="clear" w:color="auto" w:fill="auto"/>
          </w:tcPr>
          <w:p w:rsidR="000927B3" w:rsidRPr="00327D80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D8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7B3" w:rsidRPr="00327D80" w:rsidRDefault="00327D80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Аппарат Губернатора и П</w:t>
            </w:r>
            <w:r w:rsidR="000927B3" w:rsidRPr="00327D80">
              <w:rPr>
                <w:rFonts w:ascii="Times New Roman" w:hAnsi="Times New Roman" w:cs="Times New Roman"/>
                <w:sz w:val="20"/>
              </w:rPr>
              <w:t>рави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0927B3" w:rsidRPr="00327D80">
              <w:rPr>
                <w:rFonts w:ascii="Times New Roman" w:hAnsi="Times New Roman" w:cs="Times New Roman"/>
                <w:sz w:val="20"/>
              </w:rPr>
              <w:t xml:space="preserve">тельства </w:t>
            </w:r>
            <w:r w:rsidRPr="00DA332C"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енинград-ской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327D80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C90A6A" w:rsidTr="003167A1">
        <w:tc>
          <w:tcPr>
            <w:tcW w:w="677" w:type="dxa"/>
            <w:shd w:val="clear" w:color="auto" w:fill="auto"/>
          </w:tcPr>
          <w:p w:rsidR="000927B3" w:rsidRPr="00C90A6A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A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151" w:type="dxa"/>
            <w:shd w:val="clear" w:color="auto" w:fill="auto"/>
          </w:tcPr>
          <w:p w:rsidR="00327D80" w:rsidRPr="00C90A6A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A6A">
              <w:rPr>
                <w:rFonts w:ascii="Times New Roman" w:hAnsi="Times New Roman" w:cs="Times New Roman"/>
                <w:sz w:val="20"/>
              </w:rPr>
              <w:t xml:space="preserve">Доля лиц, замещающих государственные должности </w:t>
            </w:r>
          </w:p>
          <w:p w:rsidR="00327D80" w:rsidRPr="00C90A6A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A6A">
              <w:rPr>
                <w:rFonts w:ascii="Times New Roman" w:hAnsi="Times New Roman" w:cs="Times New Roman"/>
                <w:sz w:val="20"/>
              </w:rPr>
              <w:t xml:space="preserve">в Администрации Ленинградской области, </w:t>
            </w:r>
          </w:p>
          <w:p w:rsidR="00327D80" w:rsidRPr="00C90A6A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A6A">
              <w:rPr>
                <w:rFonts w:ascii="Times New Roman" w:hAnsi="Times New Roman" w:cs="Times New Roman"/>
                <w:sz w:val="20"/>
              </w:rPr>
              <w:t xml:space="preserve">и гражданских служащих, прошедших обучение </w:t>
            </w:r>
          </w:p>
          <w:p w:rsidR="000927B3" w:rsidRPr="00C90A6A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A6A">
              <w:rPr>
                <w:rFonts w:ascii="Times New Roman" w:hAnsi="Times New Roman" w:cs="Times New Roman"/>
                <w:sz w:val="20"/>
              </w:rPr>
              <w:t>по программам дополнительного профессионального образования в рамках реализации программ профессионального развития, от общего количества заплани</w:t>
            </w:r>
            <w:r w:rsidR="00327D80" w:rsidRPr="00C90A6A">
              <w:rPr>
                <w:rFonts w:ascii="Times New Roman" w:hAnsi="Times New Roman" w:cs="Times New Roman"/>
                <w:sz w:val="20"/>
              </w:rPr>
              <w:t>-</w:t>
            </w:r>
            <w:r w:rsidRPr="00C90A6A">
              <w:rPr>
                <w:rFonts w:ascii="Times New Roman" w:hAnsi="Times New Roman" w:cs="Times New Roman"/>
                <w:sz w:val="20"/>
              </w:rPr>
              <w:t>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794" w:type="dxa"/>
            <w:shd w:val="clear" w:color="auto" w:fill="auto"/>
          </w:tcPr>
          <w:p w:rsidR="000927B3" w:rsidRPr="00C90A6A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A6A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2041" w:type="dxa"/>
            <w:shd w:val="clear" w:color="auto" w:fill="auto"/>
          </w:tcPr>
          <w:p w:rsidR="000927B3" w:rsidRPr="00C90A6A" w:rsidRDefault="000927B3" w:rsidP="001030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A6A">
              <w:rPr>
                <w:rFonts w:ascii="Times New Roman" w:hAnsi="Times New Roman" w:cs="Times New Roman"/>
                <w:sz w:val="20"/>
              </w:rPr>
              <w:t xml:space="preserve">Характеризует степень обеспечения программами профессионального развития </w:t>
            </w:r>
            <w:r w:rsidR="001030A7" w:rsidRPr="00C90A6A">
              <w:rPr>
                <w:rFonts w:ascii="Times New Roman" w:hAnsi="Times New Roman" w:cs="Times New Roman"/>
                <w:sz w:val="20"/>
              </w:rPr>
              <w:t xml:space="preserve">государст-венных гражданских служащих </w:t>
            </w:r>
            <w:r w:rsidRPr="00C90A6A">
              <w:rPr>
                <w:rFonts w:ascii="Times New Roman" w:hAnsi="Times New Roman" w:cs="Times New Roman"/>
                <w:sz w:val="20"/>
              </w:rPr>
              <w:t>и лиц, замещающих государственные должности в ОИВ ЛО</w:t>
            </w:r>
          </w:p>
        </w:tc>
        <w:tc>
          <w:tcPr>
            <w:tcW w:w="1296" w:type="dxa"/>
            <w:shd w:val="clear" w:color="auto" w:fill="auto"/>
          </w:tcPr>
          <w:p w:rsidR="000927B3" w:rsidRPr="00C90A6A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A6A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C90A6A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A6A">
              <w:rPr>
                <w:rFonts w:ascii="Times New Roman" w:hAnsi="Times New Roman" w:cs="Times New Roman"/>
                <w:sz w:val="20"/>
              </w:rPr>
              <w:t>Ч</w:t>
            </w:r>
            <w:r w:rsidRPr="00BC08CD">
              <w:rPr>
                <w:rFonts w:ascii="Times New Roman" w:hAnsi="Times New Roman" w:cs="Times New Roman"/>
                <w:sz w:val="20"/>
                <w:vertAlign w:val="subscript"/>
              </w:rPr>
              <w:t>п</w:t>
            </w:r>
            <w:r w:rsidRPr="00C90A6A">
              <w:rPr>
                <w:rFonts w:ascii="Times New Roman" w:hAnsi="Times New Roman" w:cs="Times New Roman"/>
                <w:sz w:val="20"/>
              </w:rPr>
              <w:t>/Ч</w:t>
            </w:r>
            <w:r w:rsidRPr="00BC08CD">
              <w:rPr>
                <w:rFonts w:ascii="Times New Roman" w:hAnsi="Times New Roman" w:cs="Times New Roman"/>
                <w:sz w:val="20"/>
                <w:vertAlign w:val="subscript"/>
              </w:rPr>
              <w:t>о</w:t>
            </w:r>
            <w:r w:rsidR="00BC08C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030A7" w:rsidRPr="00C90A6A">
              <w:rPr>
                <w:rFonts w:ascii="Times New Roman" w:hAnsi="Times New Roman" w:cs="Times New Roman"/>
                <w:sz w:val="20"/>
              </w:rPr>
              <w:t>×</w:t>
            </w:r>
            <w:r w:rsidRPr="00C90A6A">
              <w:rPr>
                <w:rFonts w:ascii="Times New Roman" w:hAnsi="Times New Roman" w:cs="Times New Roman"/>
                <w:sz w:val="20"/>
              </w:rPr>
              <w:t>100</w:t>
            </w:r>
            <w:r w:rsidR="00BC08CD">
              <w:rPr>
                <w:rFonts w:ascii="Times New Roman" w:hAnsi="Times New Roman" w:cs="Times New Roman"/>
                <w:sz w:val="20"/>
              </w:rPr>
              <w:t>.</w:t>
            </w:r>
          </w:p>
          <w:p w:rsidR="00327D80" w:rsidRPr="00C90A6A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A6A">
              <w:rPr>
                <w:rFonts w:ascii="Times New Roman" w:hAnsi="Times New Roman" w:cs="Times New Roman"/>
                <w:sz w:val="20"/>
              </w:rPr>
              <w:t>Отношение численности гражданских служащих и лиц, замещающих государственные должности в органах исполни</w:t>
            </w:r>
            <w:r w:rsidR="00327D80" w:rsidRPr="00C90A6A">
              <w:rPr>
                <w:rFonts w:ascii="Times New Roman" w:hAnsi="Times New Roman" w:cs="Times New Roman"/>
                <w:sz w:val="20"/>
              </w:rPr>
              <w:t>-</w:t>
            </w:r>
            <w:r w:rsidRPr="00C90A6A">
              <w:rPr>
                <w:rFonts w:ascii="Times New Roman" w:hAnsi="Times New Roman" w:cs="Times New Roman"/>
                <w:sz w:val="20"/>
              </w:rPr>
              <w:t xml:space="preserve">тельной власти Ленинградской области, прошедших обучение </w:t>
            </w:r>
          </w:p>
          <w:p w:rsidR="00327D80" w:rsidRPr="00C90A6A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A6A">
              <w:rPr>
                <w:rFonts w:ascii="Times New Roman" w:hAnsi="Times New Roman" w:cs="Times New Roman"/>
                <w:sz w:val="20"/>
              </w:rPr>
              <w:t>по программам профессионального развития</w:t>
            </w:r>
            <w:r w:rsidR="001030A7" w:rsidRPr="00C90A6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A13F2">
              <w:rPr>
                <w:rFonts w:ascii="Times New Roman" w:hAnsi="Times New Roman" w:cs="Times New Roman"/>
                <w:sz w:val="20"/>
              </w:rPr>
              <w:t xml:space="preserve">к </w:t>
            </w:r>
            <w:r w:rsidRPr="00C90A6A">
              <w:rPr>
                <w:rFonts w:ascii="Times New Roman" w:hAnsi="Times New Roman" w:cs="Times New Roman"/>
                <w:sz w:val="20"/>
              </w:rPr>
              <w:t>обще</w:t>
            </w:r>
            <w:r w:rsidR="003A13F2">
              <w:rPr>
                <w:rFonts w:ascii="Times New Roman" w:hAnsi="Times New Roman" w:cs="Times New Roman"/>
                <w:sz w:val="20"/>
              </w:rPr>
              <w:t>му</w:t>
            </w:r>
            <w:r w:rsidRPr="00C90A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030A7" w:rsidRPr="00C90A6A">
              <w:rPr>
                <w:rFonts w:ascii="Times New Roman" w:hAnsi="Times New Roman" w:cs="Times New Roman"/>
                <w:sz w:val="20"/>
              </w:rPr>
              <w:t>количеств</w:t>
            </w:r>
            <w:r w:rsidR="003A13F2">
              <w:rPr>
                <w:rFonts w:ascii="Times New Roman" w:hAnsi="Times New Roman" w:cs="Times New Roman"/>
                <w:sz w:val="20"/>
              </w:rPr>
              <w:t>у</w:t>
            </w:r>
            <w:r w:rsidR="001030A7" w:rsidRPr="00C90A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0A6A">
              <w:rPr>
                <w:rFonts w:ascii="Times New Roman" w:hAnsi="Times New Roman" w:cs="Times New Roman"/>
                <w:sz w:val="20"/>
              </w:rPr>
              <w:t xml:space="preserve"> запланированных на обучение </w:t>
            </w:r>
          </w:p>
          <w:p w:rsidR="00327D80" w:rsidRPr="00C90A6A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A6A">
              <w:rPr>
                <w:rFonts w:ascii="Times New Roman" w:hAnsi="Times New Roman" w:cs="Times New Roman"/>
                <w:sz w:val="20"/>
              </w:rPr>
              <w:t xml:space="preserve">по программам дополнительного профессионального образования </w:t>
            </w:r>
          </w:p>
          <w:p w:rsidR="00327D80" w:rsidRPr="00C90A6A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A6A">
              <w:rPr>
                <w:rFonts w:ascii="Times New Roman" w:hAnsi="Times New Roman" w:cs="Times New Roman"/>
                <w:sz w:val="20"/>
              </w:rPr>
              <w:t>в рамках реализации программ профессионального  развития согласно государственному заказу, сформированно</w:t>
            </w:r>
            <w:r w:rsidR="00C90A6A">
              <w:rPr>
                <w:rFonts w:ascii="Times New Roman" w:hAnsi="Times New Roman" w:cs="Times New Roman"/>
                <w:sz w:val="20"/>
              </w:rPr>
              <w:t>му</w:t>
            </w:r>
            <w:r w:rsidRPr="00C90A6A">
              <w:rPr>
                <w:rFonts w:ascii="Times New Roman" w:hAnsi="Times New Roman" w:cs="Times New Roman"/>
                <w:sz w:val="20"/>
              </w:rPr>
              <w:t xml:space="preserve"> исходя </w:t>
            </w:r>
          </w:p>
          <w:p w:rsidR="000927B3" w:rsidRPr="00C90A6A" w:rsidRDefault="000927B3" w:rsidP="007E5F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A6A">
              <w:rPr>
                <w:rFonts w:ascii="Times New Roman" w:hAnsi="Times New Roman" w:cs="Times New Roman"/>
                <w:sz w:val="20"/>
              </w:rPr>
              <w:t>из потребностей ОИВ</w:t>
            </w:r>
            <w:r w:rsidR="003A13F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E5F0D">
              <w:rPr>
                <w:rFonts w:ascii="Times New Roman" w:hAnsi="Times New Roman" w:cs="Times New Roman"/>
                <w:sz w:val="20"/>
              </w:rPr>
              <w:t xml:space="preserve">ЛО </w:t>
            </w:r>
          </w:p>
        </w:tc>
        <w:tc>
          <w:tcPr>
            <w:tcW w:w="850" w:type="dxa"/>
            <w:shd w:val="clear" w:color="auto" w:fill="auto"/>
          </w:tcPr>
          <w:p w:rsidR="000927B3" w:rsidRPr="00C90A6A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A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90A6A" w:rsidRDefault="00C90A6A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Государствен-ные граж-</w:t>
            </w:r>
          </w:p>
          <w:p w:rsidR="00C90A6A" w:rsidRDefault="00C90A6A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данские служащие</w:t>
            </w:r>
          </w:p>
          <w:p w:rsidR="00C90A6A" w:rsidRDefault="00C90A6A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 лица, замещающие государствен-ные должно-сти Ленин-градской области </w:t>
            </w:r>
          </w:p>
          <w:p w:rsidR="00C90A6A" w:rsidRDefault="00C90A6A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(далее – ГГС </w:t>
            </w:r>
          </w:p>
          <w:p w:rsidR="00C90A6A" w:rsidRPr="00C90A6A" w:rsidRDefault="00C90A6A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ГД)</w:t>
            </w:r>
          </w:p>
        </w:tc>
        <w:tc>
          <w:tcPr>
            <w:tcW w:w="992" w:type="dxa"/>
            <w:shd w:val="clear" w:color="auto" w:fill="auto"/>
          </w:tcPr>
          <w:p w:rsidR="000927B3" w:rsidRPr="00C90A6A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A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7B3" w:rsidRPr="00C90A6A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A6A">
              <w:rPr>
                <w:rFonts w:ascii="Times New Roman" w:hAnsi="Times New Roman" w:cs="Times New Roman"/>
                <w:sz w:val="20"/>
              </w:rPr>
              <w:t>Аппарат Губернатора и Прави</w:t>
            </w:r>
            <w:r w:rsidR="00327D80" w:rsidRPr="00C90A6A">
              <w:rPr>
                <w:rFonts w:ascii="Times New Roman" w:hAnsi="Times New Roman" w:cs="Times New Roman"/>
                <w:sz w:val="20"/>
              </w:rPr>
              <w:t>-</w:t>
            </w:r>
            <w:r w:rsidRPr="00C90A6A">
              <w:rPr>
                <w:rFonts w:ascii="Times New Roman" w:hAnsi="Times New Roman" w:cs="Times New Roman"/>
                <w:sz w:val="20"/>
              </w:rPr>
              <w:t xml:space="preserve">тельства </w:t>
            </w:r>
            <w:r w:rsidR="00327D80" w:rsidRPr="00C90A6A">
              <w:rPr>
                <w:rFonts w:ascii="Times New Roman" w:hAnsi="Times New Roman" w:cs="Times New Roman"/>
                <w:sz w:val="20"/>
              </w:rPr>
              <w:t>Ленинград-ской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C90A6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DA332C" w:rsidTr="003167A1">
        <w:trPr>
          <w:trHeight w:val="4145"/>
        </w:trPr>
        <w:tc>
          <w:tcPr>
            <w:tcW w:w="677" w:type="dxa"/>
            <w:shd w:val="clear" w:color="auto" w:fill="auto"/>
          </w:tcPr>
          <w:p w:rsidR="000927B3" w:rsidRPr="00420F0B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151" w:type="dxa"/>
            <w:shd w:val="clear" w:color="auto" w:fill="auto"/>
          </w:tcPr>
          <w:p w:rsidR="000927B3" w:rsidRPr="00420F0B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F0B">
              <w:rPr>
                <w:rFonts w:ascii="Times New Roman" w:hAnsi="Times New Roman" w:cs="Times New Roman"/>
                <w:sz w:val="20"/>
              </w:rP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794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2041" w:type="dxa"/>
            <w:shd w:val="clear" w:color="auto" w:fill="auto"/>
          </w:tcPr>
          <w:p w:rsidR="000927B3" w:rsidRPr="00DA332C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Оценивает эффективность взаимодействия единой кадровой службы с ГГС и ГД</w:t>
            </w:r>
          </w:p>
        </w:tc>
        <w:tc>
          <w:tcPr>
            <w:tcW w:w="1296" w:type="dxa"/>
            <w:shd w:val="clear" w:color="auto" w:fill="auto"/>
          </w:tcPr>
          <w:p w:rsidR="000927B3" w:rsidRPr="00DA332C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(ККП</w:t>
            </w:r>
            <w:r w:rsidR="003A13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332C">
              <w:rPr>
                <w:rFonts w:ascii="Times New Roman" w:hAnsi="Times New Roman" w:cs="Times New Roman"/>
                <w:sz w:val="20"/>
              </w:rPr>
              <w:t>+</w:t>
            </w:r>
            <w:r w:rsidR="003A13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332C">
              <w:rPr>
                <w:rFonts w:ascii="Times New Roman" w:hAnsi="Times New Roman" w:cs="Times New Roman"/>
                <w:sz w:val="20"/>
              </w:rPr>
              <w:t>КМР</w:t>
            </w:r>
            <w:r w:rsidR="003A13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332C">
              <w:rPr>
                <w:rFonts w:ascii="Times New Roman" w:hAnsi="Times New Roman" w:cs="Times New Roman"/>
                <w:sz w:val="20"/>
              </w:rPr>
              <w:t>+</w:t>
            </w:r>
            <w:r w:rsidR="003A13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332C">
              <w:rPr>
                <w:rFonts w:ascii="Times New Roman" w:hAnsi="Times New Roman" w:cs="Times New Roman"/>
                <w:sz w:val="20"/>
              </w:rPr>
              <w:t>КБК</w:t>
            </w:r>
            <w:r w:rsidR="003A13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332C">
              <w:rPr>
                <w:rFonts w:ascii="Times New Roman" w:hAnsi="Times New Roman" w:cs="Times New Roman"/>
                <w:sz w:val="20"/>
              </w:rPr>
              <w:t>+</w:t>
            </w:r>
            <w:r w:rsidR="003A13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332C">
              <w:rPr>
                <w:rFonts w:ascii="Times New Roman" w:hAnsi="Times New Roman" w:cs="Times New Roman"/>
                <w:sz w:val="20"/>
              </w:rPr>
              <w:t>КРП)/4</w:t>
            </w:r>
            <w:r w:rsidR="003A13F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0A6A">
              <w:rPr>
                <w:rFonts w:ascii="Times New Roman" w:hAnsi="Times New Roman" w:cs="Times New Roman"/>
                <w:sz w:val="20"/>
              </w:rPr>
              <w:t>×</w:t>
            </w:r>
            <w:r w:rsidR="003A13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332C">
              <w:rPr>
                <w:rFonts w:ascii="Times New Roman" w:hAnsi="Times New Roman" w:cs="Times New Roman"/>
                <w:sz w:val="20"/>
              </w:rPr>
              <w:t>100</w:t>
            </w:r>
            <w:r w:rsidR="00C90A6A">
              <w:rPr>
                <w:rFonts w:ascii="Times New Roman" w:hAnsi="Times New Roman" w:cs="Times New Roman"/>
                <w:sz w:val="20"/>
              </w:rPr>
              <w:t>,</w:t>
            </w:r>
          </w:p>
          <w:p w:rsidR="00C90A6A" w:rsidRPr="00DA332C" w:rsidRDefault="00C90A6A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0927B3" w:rsidRPr="00DA332C" w:rsidRDefault="00C90A6A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ККП – к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 xml:space="preserve">оэффициент, отражающий показатель </w:t>
            </w:r>
            <w:r w:rsidR="000927B3">
              <w:rPr>
                <w:rFonts w:ascii="Times New Roman" w:hAnsi="Times New Roman" w:cs="Times New Roman"/>
                <w:sz w:val="20"/>
              </w:rPr>
              <w:t>"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 xml:space="preserve">Доля ГГС, пользующихся </w:t>
            </w:r>
            <w:r w:rsidR="000927B3">
              <w:rPr>
                <w:rFonts w:ascii="Times New Roman" w:hAnsi="Times New Roman" w:cs="Times New Roman"/>
                <w:sz w:val="20"/>
              </w:rPr>
              <w:t>"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>Кадровым порталом</w:t>
            </w:r>
            <w:r w:rsidR="000927B3">
              <w:rPr>
                <w:rFonts w:ascii="Times New Roman" w:hAnsi="Times New Roman" w:cs="Times New Roman"/>
                <w:sz w:val="20"/>
              </w:rPr>
              <w:t>"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>;</w:t>
            </w:r>
          </w:p>
          <w:p w:rsidR="000927B3" w:rsidRPr="00DA332C" w:rsidRDefault="00C90A6A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КМР – к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 xml:space="preserve">оэффициент, отражающий показатель </w:t>
            </w:r>
            <w:r w:rsidR="000927B3">
              <w:rPr>
                <w:rFonts w:ascii="Times New Roman" w:hAnsi="Times New Roman" w:cs="Times New Roman"/>
                <w:sz w:val="20"/>
              </w:rPr>
              <w:t>"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>Доля руководителей ОИВ</w:t>
            </w:r>
            <w:r w:rsidR="003A13F2">
              <w:rPr>
                <w:rFonts w:ascii="Times New Roman" w:hAnsi="Times New Roman" w:cs="Times New Roman"/>
                <w:sz w:val="20"/>
              </w:rPr>
              <w:t xml:space="preserve"> ЛО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>, использующих модуль руководителя</w:t>
            </w:r>
            <w:r w:rsidR="000927B3">
              <w:rPr>
                <w:rFonts w:ascii="Times New Roman" w:hAnsi="Times New Roman" w:cs="Times New Roman"/>
                <w:sz w:val="20"/>
              </w:rPr>
              <w:t>"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>;</w:t>
            </w:r>
          </w:p>
          <w:p w:rsidR="000927B3" w:rsidRPr="00DA332C" w:rsidRDefault="00C90A6A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КБК – к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>оэффициент</w:t>
            </w:r>
            <w:r w:rsidR="003A13F2">
              <w:rPr>
                <w:rFonts w:ascii="Times New Roman" w:hAnsi="Times New Roman" w:cs="Times New Roman"/>
                <w:sz w:val="20"/>
              </w:rPr>
              <w:t>,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 xml:space="preserve"> отражающий </w:t>
            </w:r>
            <w:r>
              <w:rPr>
                <w:rFonts w:ascii="Times New Roman" w:hAnsi="Times New Roman" w:cs="Times New Roman"/>
                <w:sz w:val="20"/>
              </w:rPr>
              <w:t>показатель</w:t>
            </w:r>
            <w:r w:rsidR="0057528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927B3">
              <w:rPr>
                <w:rFonts w:ascii="Times New Roman" w:hAnsi="Times New Roman" w:cs="Times New Roman"/>
                <w:sz w:val="20"/>
              </w:rPr>
              <w:t>"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>Доля ГГС, предостав</w:t>
            </w:r>
            <w:r w:rsidR="0057528F">
              <w:rPr>
                <w:rFonts w:ascii="Times New Roman" w:hAnsi="Times New Roman" w:cs="Times New Roman"/>
                <w:sz w:val="20"/>
              </w:rPr>
              <w:t>-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>ляющих сведения о доходах, расходах, об имуществе и обяза</w:t>
            </w:r>
            <w:r w:rsidR="0057528F">
              <w:rPr>
                <w:rFonts w:ascii="Times New Roman" w:hAnsi="Times New Roman" w:cs="Times New Roman"/>
                <w:sz w:val="20"/>
              </w:rPr>
              <w:t>-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>тельствах имущественного характера, заполняемые с исполь</w:t>
            </w:r>
            <w:r w:rsidR="0057528F">
              <w:rPr>
                <w:rFonts w:ascii="Times New Roman" w:hAnsi="Times New Roman" w:cs="Times New Roman"/>
                <w:sz w:val="20"/>
              </w:rPr>
              <w:t>-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 xml:space="preserve">зованием </w:t>
            </w:r>
            <w:r w:rsidR="003A13F2">
              <w:rPr>
                <w:rFonts w:ascii="Times New Roman" w:hAnsi="Times New Roman" w:cs="Times New Roman"/>
                <w:sz w:val="20"/>
              </w:rPr>
              <w:t xml:space="preserve">специального программного обеспечения 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927B3">
              <w:rPr>
                <w:rFonts w:ascii="Times New Roman" w:hAnsi="Times New Roman" w:cs="Times New Roman"/>
                <w:sz w:val="20"/>
              </w:rPr>
              <w:t>"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>Справки БК</w:t>
            </w:r>
            <w:r w:rsidR="000927B3">
              <w:rPr>
                <w:rFonts w:ascii="Times New Roman" w:hAnsi="Times New Roman" w:cs="Times New Roman"/>
                <w:sz w:val="20"/>
              </w:rPr>
              <w:t>"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>;</w:t>
            </w:r>
          </w:p>
          <w:p w:rsidR="000927B3" w:rsidRPr="00DA332C" w:rsidRDefault="0057528F" w:rsidP="003A1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КРП – к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 xml:space="preserve">оэффициент, отражающий </w:t>
            </w:r>
            <w:r>
              <w:rPr>
                <w:rFonts w:ascii="Times New Roman" w:hAnsi="Times New Roman" w:cs="Times New Roman"/>
                <w:sz w:val="20"/>
              </w:rPr>
              <w:t xml:space="preserve">показатель </w:t>
            </w:r>
            <w:r w:rsidR="000927B3">
              <w:rPr>
                <w:rFonts w:ascii="Times New Roman" w:hAnsi="Times New Roman" w:cs="Times New Roman"/>
                <w:sz w:val="20"/>
              </w:rPr>
              <w:t>"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>Доля ОИВ</w:t>
            </w:r>
            <w:r w:rsidR="003A13F2">
              <w:rPr>
                <w:rFonts w:ascii="Times New Roman" w:hAnsi="Times New Roman" w:cs="Times New Roman"/>
                <w:sz w:val="20"/>
              </w:rPr>
              <w:t xml:space="preserve"> ЛО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>, подключенных</w:t>
            </w:r>
            <w:r w:rsidR="003A13F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>к электронному реестру полномочий</w:t>
            </w:r>
            <w:r w:rsidR="000927B3">
              <w:rPr>
                <w:rFonts w:ascii="Times New Roman" w:hAnsi="Times New Roman" w:cs="Times New Roman"/>
                <w:sz w:val="20"/>
              </w:rPr>
              <w:t>"</w:t>
            </w:r>
            <w:r w:rsidR="000927B3" w:rsidRPr="00DA332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927B3" w:rsidRPr="00DA332C" w:rsidRDefault="000927B3" w:rsidP="003A1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ГГС и ГД</w:t>
            </w:r>
            <w:r w:rsidR="003A13F2">
              <w:rPr>
                <w:rFonts w:ascii="Times New Roman" w:hAnsi="Times New Roman" w:cs="Times New Roman"/>
                <w:sz w:val="20"/>
              </w:rPr>
              <w:t>,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пользующи</w:t>
            </w:r>
            <w:r w:rsidR="003A13F2">
              <w:rPr>
                <w:rFonts w:ascii="Times New Roman" w:hAnsi="Times New Roman" w:cs="Times New Roman"/>
                <w:sz w:val="20"/>
              </w:rPr>
              <w:t>е</w:t>
            </w:r>
            <w:r w:rsidRPr="00DA332C">
              <w:rPr>
                <w:rFonts w:ascii="Times New Roman" w:hAnsi="Times New Roman" w:cs="Times New Roman"/>
                <w:sz w:val="20"/>
              </w:rPr>
              <w:t>ся информа</w:t>
            </w:r>
            <w:r w:rsidR="00327D80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ционными системами</w:t>
            </w:r>
          </w:p>
        </w:tc>
        <w:tc>
          <w:tcPr>
            <w:tcW w:w="992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27D80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Аппарат Губернатора и Прави</w:t>
            </w:r>
            <w:r w:rsidR="00327D80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тельства </w:t>
            </w:r>
          </w:p>
          <w:p w:rsidR="000927B3" w:rsidRPr="00DA332C" w:rsidRDefault="00327D80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енинград-ской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DA332C" w:rsidTr="003167A1">
        <w:tc>
          <w:tcPr>
            <w:tcW w:w="677" w:type="dxa"/>
            <w:shd w:val="clear" w:color="auto" w:fill="auto"/>
          </w:tcPr>
          <w:p w:rsidR="000927B3" w:rsidRPr="00420F0B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151" w:type="dxa"/>
            <w:shd w:val="clear" w:color="auto" w:fill="auto"/>
          </w:tcPr>
          <w:p w:rsidR="007E5F0D" w:rsidRPr="00420F0B" w:rsidRDefault="000927B3" w:rsidP="007E5F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F0B">
              <w:rPr>
                <w:rFonts w:ascii="Times New Roman" w:hAnsi="Times New Roman" w:cs="Times New Roman"/>
                <w:sz w:val="20"/>
              </w:rPr>
              <w:t xml:space="preserve">Доля автоматизированных функций кадровой работы аппарата </w:t>
            </w:r>
          </w:p>
          <w:p w:rsidR="0014237A" w:rsidRPr="00420F0B" w:rsidRDefault="000927B3" w:rsidP="003A1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F0B">
              <w:rPr>
                <w:rFonts w:ascii="Times New Roman" w:hAnsi="Times New Roman" w:cs="Times New Roman"/>
                <w:sz w:val="20"/>
              </w:rPr>
              <w:t>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794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Проц.</w:t>
            </w:r>
          </w:p>
          <w:p w:rsidR="000927B3" w:rsidRPr="00DA332C" w:rsidRDefault="000927B3" w:rsidP="003167A1">
            <w:pPr>
              <w:ind w:firstLine="0"/>
              <w:rPr>
                <w:sz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327D80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 xml:space="preserve">Оценивает использование ИКТ </w:t>
            </w:r>
          </w:p>
          <w:p w:rsidR="000927B3" w:rsidRPr="00DA332C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в работе единой кадровой службы</w:t>
            </w:r>
          </w:p>
        </w:tc>
        <w:tc>
          <w:tcPr>
            <w:tcW w:w="1296" w:type="dxa"/>
            <w:shd w:val="clear" w:color="auto" w:fill="auto"/>
          </w:tcPr>
          <w:p w:rsidR="000927B3" w:rsidRPr="00DA332C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DA332C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  <w:lang w:val="en-US"/>
              </w:rPr>
              <w:t>NAf</w:t>
            </w:r>
            <w:r w:rsidRPr="00DA332C">
              <w:rPr>
                <w:rFonts w:ascii="Times New Roman" w:hAnsi="Times New Roman" w:cs="Times New Roman"/>
                <w:sz w:val="20"/>
              </w:rPr>
              <w:t>/</w:t>
            </w:r>
            <w:r w:rsidRPr="00DA332C">
              <w:rPr>
                <w:rFonts w:ascii="Times New Roman" w:hAnsi="Times New Roman" w:cs="Times New Roman"/>
                <w:sz w:val="20"/>
                <w:lang w:val="en-US"/>
              </w:rPr>
              <w:t>Nf</w:t>
            </w:r>
            <w:r w:rsidR="003A13F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27947">
              <w:rPr>
                <w:rFonts w:ascii="Times New Roman" w:hAnsi="Times New Roman" w:cs="Times New Roman"/>
                <w:sz w:val="20"/>
              </w:rPr>
              <w:t>×</w:t>
            </w:r>
            <w:r w:rsidR="003A13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332C">
              <w:rPr>
                <w:rFonts w:ascii="Times New Roman" w:hAnsi="Times New Roman" w:cs="Times New Roman"/>
                <w:sz w:val="20"/>
              </w:rPr>
              <w:t>100</w:t>
            </w:r>
            <w:r w:rsidR="003A13F2">
              <w:rPr>
                <w:rFonts w:ascii="Times New Roman" w:hAnsi="Times New Roman" w:cs="Times New Roman"/>
                <w:sz w:val="20"/>
              </w:rPr>
              <w:t>.</w:t>
            </w:r>
          </w:p>
          <w:p w:rsidR="003A13F2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Отношение количества автомати</w:t>
            </w:r>
            <w:r w:rsidR="003A13F2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зированных функций в информа</w:t>
            </w:r>
            <w:r w:rsidR="003A13F2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ционных системах, используемых в единой кадровой службе</w:t>
            </w:r>
            <w:r w:rsidR="003A13F2">
              <w:rPr>
                <w:rFonts w:ascii="Times New Roman" w:hAnsi="Times New Roman" w:cs="Times New Roman"/>
                <w:sz w:val="20"/>
              </w:rPr>
              <w:t>,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A13F2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к общему количеству функций аппарата по вопросам функцио</w:t>
            </w:r>
            <w:r w:rsidR="003A13F2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нирования единой кадровой службы и подбора, обучения </w:t>
            </w:r>
          </w:p>
          <w:p w:rsidR="000927B3" w:rsidRPr="00DA332C" w:rsidRDefault="000927B3" w:rsidP="003A1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и оценки персонала в соответст</w:t>
            </w:r>
            <w:r w:rsidR="003A13F2">
              <w:rPr>
                <w:rFonts w:ascii="Times New Roman" w:hAnsi="Times New Roman" w:cs="Times New Roman"/>
                <w:sz w:val="20"/>
              </w:rPr>
              <w:t>-</w:t>
            </w:r>
            <w:r w:rsidR="007E5F0D">
              <w:rPr>
                <w:rFonts w:ascii="Times New Roman" w:hAnsi="Times New Roman" w:cs="Times New Roman"/>
                <w:sz w:val="20"/>
              </w:rPr>
              <w:t>вии с П</w:t>
            </w:r>
            <w:r w:rsidRPr="00DA332C">
              <w:rPr>
                <w:rFonts w:ascii="Times New Roman" w:hAnsi="Times New Roman" w:cs="Times New Roman"/>
                <w:sz w:val="20"/>
              </w:rPr>
              <w:t>оложением об аппарате</w:t>
            </w:r>
            <w:r w:rsidR="003A13F2">
              <w:rPr>
                <w:rFonts w:ascii="Times New Roman" w:hAnsi="Times New Roman" w:cs="Times New Roman"/>
                <w:sz w:val="20"/>
              </w:rPr>
              <w:t xml:space="preserve"> Губернатора и Правительства Ленинградской области</w:t>
            </w:r>
          </w:p>
        </w:tc>
        <w:tc>
          <w:tcPr>
            <w:tcW w:w="850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27B3" w:rsidRPr="00DA332C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Информа</w:t>
            </w:r>
            <w:r w:rsidR="00327D80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ционные системы, используемые в единой кад</w:t>
            </w:r>
            <w:r w:rsidR="003A13F2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ровой службе аппарата</w:t>
            </w:r>
            <w:r w:rsidR="003A13F2">
              <w:rPr>
                <w:rFonts w:ascii="Times New Roman" w:hAnsi="Times New Roman" w:cs="Times New Roman"/>
                <w:sz w:val="20"/>
              </w:rPr>
              <w:t>, –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DA332C">
              <w:rPr>
                <w:rFonts w:ascii="Times New Roman" w:hAnsi="Times New Roman" w:cs="Times New Roman"/>
                <w:sz w:val="20"/>
              </w:rPr>
              <w:t>ИСУ ГМС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DA332C">
              <w:rPr>
                <w:rFonts w:ascii="Times New Roman" w:hAnsi="Times New Roman" w:cs="Times New Roman"/>
                <w:sz w:val="20"/>
              </w:rPr>
              <w:t>Электронный реестр полномочий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DA332C">
              <w:rPr>
                <w:rFonts w:ascii="Times New Roman" w:hAnsi="Times New Roman" w:cs="Times New Roman"/>
                <w:sz w:val="20"/>
              </w:rPr>
              <w:t>АК-Конкурс кадры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27D80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Аппарат Губернатора и Прави</w:t>
            </w:r>
            <w:r w:rsidR="00327D80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тельства </w:t>
            </w:r>
          </w:p>
          <w:p w:rsidR="000927B3" w:rsidRPr="00DA332C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Л</w:t>
            </w:r>
            <w:r w:rsidR="00327D80">
              <w:rPr>
                <w:rFonts w:ascii="Times New Roman" w:hAnsi="Times New Roman" w:cs="Times New Roman"/>
                <w:sz w:val="20"/>
              </w:rPr>
              <w:t>енинград-ской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DA332C" w:rsidTr="003167A1">
        <w:tc>
          <w:tcPr>
            <w:tcW w:w="677" w:type="dxa"/>
            <w:shd w:val="clear" w:color="auto" w:fill="auto"/>
          </w:tcPr>
          <w:p w:rsidR="000927B3" w:rsidRPr="00420F0B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151" w:type="dxa"/>
            <w:shd w:val="clear" w:color="auto" w:fill="auto"/>
          </w:tcPr>
          <w:p w:rsidR="000927B3" w:rsidRPr="00420F0B" w:rsidRDefault="000927B3" w:rsidP="00F250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F0B">
              <w:rPr>
                <w:rFonts w:ascii="Times New Roman" w:hAnsi="Times New Roman" w:cs="Times New Roman"/>
                <w:sz w:val="20"/>
              </w:rPr>
              <w:t>Количество актов прокурорского реаги</w:t>
            </w:r>
            <w:r w:rsidR="00F25004">
              <w:rPr>
                <w:rFonts w:ascii="Times New Roman" w:hAnsi="Times New Roman" w:cs="Times New Roman"/>
                <w:sz w:val="20"/>
              </w:rPr>
              <w:t>-</w:t>
            </w:r>
            <w:r w:rsidRPr="00420F0B">
              <w:rPr>
                <w:rFonts w:ascii="Times New Roman" w:hAnsi="Times New Roman" w:cs="Times New Roman"/>
                <w:sz w:val="20"/>
              </w:rPr>
              <w:t xml:space="preserve">рования и </w:t>
            </w:r>
            <w:r w:rsidR="008D43A7">
              <w:rPr>
                <w:rFonts w:ascii="Times New Roman" w:hAnsi="Times New Roman" w:cs="Times New Roman"/>
                <w:sz w:val="20"/>
              </w:rPr>
              <w:t xml:space="preserve">актов </w:t>
            </w:r>
            <w:r w:rsidRPr="00420F0B">
              <w:rPr>
                <w:rFonts w:ascii="Times New Roman" w:hAnsi="Times New Roman" w:cs="Times New Roman"/>
                <w:sz w:val="20"/>
              </w:rPr>
              <w:t>иных контрольно-надзорных органов, признанных обоснованными</w:t>
            </w:r>
            <w:r w:rsidR="008D43A7">
              <w:rPr>
                <w:rFonts w:ascii="Times New Roman" w:hAnsi="Times New Roman" w:cs="Times New Roman"/>
                <w:sz w:val="20"/>
              </w:rPr>
              <w:t>, вступивших</w:t>
            </w:r>
            <w:r w:rsidR="00F2500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0F0B">
              <w:rPr>
                <w:rFonts w:ascii="Times New Roman" w:hAnsi="Times New Roman" w:cs="Times New Roman"/>
                <w:sz w:val="20"/>
              </w:rPr>
              <w:t>в закон</w:t>
            </w:r>
            <w:r w:rsidR="00F25004">
              <w:rPr>
                <w:rFonts w:ascii="Times New Roman" w:hAnsi="Times New Roman" w:cs="Times New Roman"/>
                <w:sz w:val="20"/>
              </w:rPr>
              <w:t>-</w:t>
            </w:r>
            <w:r w:rsidRPr="00420F0B">
              <w:rPr>
                <w:rFonts w:ascii="Times New Roman" w:hAnsi="Times New Roman" w:cs="Times New Roman"/>
                <w:sz w:val="20"/>
              </w:rPr>
              <w:t>ную силу решений судов по фактам нарушений законода</w:t>
            </w:r>
            <w:r w:rsidR="00F25004">
              <w:rPr>
                <w:rFonts w:ascii="Times New Roman" w:hAnsi="Times New Roman" w:cs="Times New Roman"/>
                <w:sz w:val="20"/>
              </w:rPr>
              <w:t>-</w:t>
            </w:r>
            <w:r w:rsidRPr="00420F0B">
              <w:rPr>
                <w:rFonts w:ascii="Times New Roman" w:hAnsi="Times New Roman" w:cs="Times New Roman"/>
                <w:sz w:val="20"/>
              </w:rPr>
              <w:t>тельства в сфере противодействия коррупции, не выяв</w:t>
            </w:r>
            <w:r w:rsidR="00F25004">
              <w:rPr>
                <w:rFonts w:ascii="Times New Roman" w:hAnsi="Times New Roman" w:cs="Times New Roman"/>
                <w:sz w:val="20"/>
              </w:rPr>
              <w:t>-</w:t>
            </w:r>
            <w:r w:rsidRPr="00420F0B">
              <w:rPr>
                <w:rFonts w:ascii="Times New Roman" w:hAnsi="Times New Roman" w:cs="Times New Roman"/>
                <w:sz w:val="20"/>
              </w:rPr>
              <w:t>ленны</w:t>
            </w:r>
            <w:r w:rsidR="008D43A7">
              <w:rPr>
                <w:rFonts w:ascii="Times New Roman" w:hAnsi="Times New Roman" w:cs="Times New Roman"/>
                <w:sz w:val="20"/>
              </w:rPr>
              <w:t>м</w:t>
            </w:r>
            <w:r w:rsidRPr="00420F0B">
              <w:rPr>
                <w:rFonts w:ascii="Times New Roman" w:hAnsi="Times New Roman" w:cs="Times New Roman"/>
                <w:sz w:val="20"/>
              </w:rPr>
              <w:t xml:space="preserve"> в рамках проверок, осущест</w:t>
            </w:r>
            <w:r w:rsidR="00F25004">
              <w:rPr>
                <w:rFonts w:ascii="Times New Roman" w:hAnsi="Times New Roman" w:cs="Times New Roman"/>
                <w:sz w:val="20"/>
              </w:rPr>
              <w:t>-</w:t>
            </w:r>
            <w:r w:rsidRPr="00420F0B">
              <w:rPr>
                <w:rFonts w:ascii="Times New Roman" w:hAnsi="Times New Roman" w:cs="Times New Roman"/>
                <w:sz w:val="20"/>
              </w:rPr>
              <w:t>вленных управлением профилактики корруп</w:t>
            </w:r>
            <w:r w:rsidR="00F25004">
              <w:rPr>
                <w:rFonts w:ascii="Times New Roman" w:hAnsi="Times New Roman" w:cs="Times New Roman"/>
                <w:sz w:val="20"/>
              </w:rPr>
              <w:t>-</w:t>
            </w:r>
            <w:r w:rsidRPr="00420F0B">
              <w:rPr>
                <w:rFonts w:ascii="Times New Roman" w:hAnsi="Times New Roman" w:cs="Times New Roman"/>
                <w:sz w:val="20"/>
              </w:rPr>
              <w:t xml:space="preserve">ционных и иных </w:t>
            </w:r>
            <w:r w:rsidR="007E5F0D">
              <w:rPr>
                <w:rFonts w:ascii="Times New Roman" w:hAnsi="Times New Roman" w:cs="Times New Roman"/>
                <w:sz w:val="20"/>
              </w:rPr>
              <w:t>право</w:t>
            </w:r>
            <w:r w:rsidRPr="00420F0B">
              <w:rPr>
                <w:rFonts w:ascii="Times New Roman" w:hAnsi="Times New Roman" w:cs="Times New Roman"/>
                <w:sz w:val="20"/>
              </w:rPr>
              <w:t>нарушений</w:t>
            </w:r>
            <w:r w:rsidR="00813CCF">
              <w:rPr>
                <w:rFonts w:ascii="Times New Roman" w:hAnsi="Times New Roman" w:cs="Times New Roman"/>
                <w:sz w:val="20"/>
              </w:rPr>
              <w:t xml:space="preserve"> аппарата Губернатора и Правительства Ленинградской области</w:t>
            </w:r>
          </w:p>
        </w:tc>
        <w:tc>
          <w:tcPr>
            <w:tcW w:w="794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041" w:type="dxa"/>
            <w:shd w:val="clear" w:color="auto" w:fill="auto"/>
          </w:tcPr>
          <w:p w:rsidR="00327D80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 xml:space="preserve">Характеризует качество работы управления профилактики коррупционных </w:t>
            </w:r>
          </w:p>
          <w:p w:rsidR="00327D80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 xml:space="preserve">и иных нарушений </w:t>
            </w:r>
          </w:p>
          <w:p w:rsidR="000927B3" w:rsidRPr="00DA332C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в части изучения материалов при проведении проверок</w:t>
            </w:r>
          </w:p>
        </w:tc>
        <w:tc>
          <w:tcPr>
            <w:tcW w:w="1296" w:type="dxa"/>
            <w:shd w:val="clear" w:color="auto" w:fill="auto"/>
          </w:tcPr>
          <w:p w:rsidR="000927B3" w:rsidRPr="00DA332C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975340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Ка</w:t>
            </w:r>
            <w:r w:rsidR="00975340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1007B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D43A7" w:rsidRPr="00975340">
              <w:rPr>
                <w:rFonts w:ascii="Times New Roman" w:hAnsi="Times New Roman" w:cs="Times New Roman"/>
                <w:sz w:val="20"/>
              </w:rPr>
              <w:t>к</w:t>
            </w:r>
            <w:r w:rsidRPr="00975340">
              <w:rPr>
                <w:rFonts w:ascii="Times New Roman" w:hAnsi="Times New Roman" w:cs="Times New Roman"/>
                <w:sz w:val="20"/>
              </w:rPr>
              <w:t>оличество актов прокурор</w:t>
            </w:r>
            <w:r w:rsidR="001007B1">
              <w:rPr>
                <w:rFonts w:ascii="Times New Roman" w:hAnsi="Times New Roman" w:cs="Times New Roman"/>
                <w:sz w:val="20"/>
              </w:rPr>
              <w:t>-</w:t>
            </w:r>
            <w:r w:rsidRPr="00975340">
              <w:rPr>
                <w:rFonts w:ascii="Times New Roman" w:hAnsi="Times New Roman" w:cs="Times New Roman"/>
                <w:sz w:val="20"/>
              </w:rPr>
              <w:t xml:space="preserve">ского реагирования и </w:t>
            </w:r>
            <w:r w:rsidR="008D43A7" w:rsidRPr="00975340">
              <w:rPr>
                <w:rFonts w:ascii="Times New Roman" w:hAnsi="Times New Roman" w:cs="Times New Roman"/>
                <w:sz w:val="20"/>
              </w:rPr>
              <w:t xml:space="preserve">актов </w:t>
            </w:r>
            <w:r w:rsidRPr="00975340">
              <w:rPr>
                <w:rFonts w:ascii="Times New Roman" w:hAnsi="Times New Roman" w:cs="Times New Roman"/>
                <w:sz w:val="20"/>
              </w:rPr>
              <w:t>иных контрольно-надзорных органов, признанных обоснованными</w:t>
            </w:r>
            <w:r w:rsidR="00975340">
              <w:rPr>
                <w:rFonts w:ascii="Times New Roman" w:hAnsi="Times New Roman" w:cs="Times New Roman"/>
                <w:sz w:val="20"/>
              </w:rPr>
              <w:t>,</w:t>
            </w:r>
            <w:r w:rsidRPr="00975340">
              <w:rPr>
                <w:rFonts w:ascii="Times New Roman" w:hAnsi="Times New Roman" w:cs="Times New Roman"/>
                <w:sz w:val="20"/>
              </w:rPr>
              <w:t xml:space="preserve"> вступивши</w:t>
            </w:r>
            <w:r w:rsidR="00975340"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975340">
              <w:rPr>
                <w:rFonts w:ascii="Times New Roman" w:hAnsi="Times New Roman" w:cs="Times New Roman"/>
                <w:sz w:val="20"/>
              </w:rPr>
              <w:t xml:space="preserve">в законную силу решений судов по фактам нарушений законодательства </w:t>
            </w:r>
          </w:p>
          <w:p w:rsidR="00975340" w:rsidRDefault="000927B3" w:rsidP="009753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5340">
              <w:rPr>
                <w:rFonts w:ascii="Times New Roman" w:hAnsi="Times New Roman" w:cs="Times New Roman"/>
                <w:sz w:val="20"/>
              </w:rPr>
              <w:t>в сфере противодействия коррупции, не выявленны</w:t>
            </w:r>
            <w:r w:rsidR="00975340">
              <w:rPr>
                <w:rFonts w:ascii="Times New Roman" w:hAnsi="Times New Roman" w:cs="Times New Roman"/>
                <w:sz w:val="20"/>
              </w:rPr>
              <w:t>м</w:t>
            </w:r>
            <w:r w:rsidRPr="0097534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927B3" w:rsidRPr="00DA332C" w:rsidRDefault="000927B3" w:rsidP="00813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5340">
              <w:rPr>
                <w:rFonts w:ascii="Times New Roman" w:hAnsi="Times New Roman" w:cs="Times New Roman"/>
                <w:sz w:val="20"/>
              </w:rPr>
              <w:t>в рамках проверок, осущест</w:t>
            </w:r>
            <w:r w:rsidR="00813CCF">
              <w:rPr>
                <w:rFonts w:ascii="Times New Roman" w:hAnsi="Times New Roman" w:cs="Times New Roman"/>
                <w:sz w:val="20"/>
              </w:rPr>
              <w:t>-</w:t>
            </w:r>
            <w:r w:rsidRPr="00975340">
              <w:rPr>
                <w:rFonts w:ascii="Times New Roman" w:hAnsi="Times New Roman" w:cs="Times New Roman"/>
                <w:sz w:val="20"/>
              </w:rPr>
              <w:t>вленных управлением профилак</w:t>
            </w:r>
            <w:r w:rsidR="00813CCF">
              <w:rPr>
                <w:rFonts w:ascii="Times New Roman" w:hAnsi="Times New Roman" w:cs="Times New Roman"/>
                <w:sz w:val="20"/>
              </w:rPr>
              <w:t>-</w:t>
            </w:r>
            <w:r w:rsidRPr="00975340">
              <w:rPr>
                <w:rFonts w:ascii="Times New Roman" w:hAnsi="Times New Roman" w:cs="Times New Roman"/>
                <w:sz w:val="20"/>
              </w:rPr>
              <w:t>тики</w:t>
            </w:r>
            <w:r w:rsidRPr="00DA332C">
              <w:rPr>
                <w:rFonts w:ascii="Times New Roman" w:hAnsi="Times New Roman" w:cs="Times New Roman"/>
                <w:sz w:val="20"/>
              </w:rPr>
              <w:t xml:space="preserve"> коррупционных и иных </w:t>
            </w:r>
            <w:r w:rsidR="007E5F0D">
              <w:rPr>
                <w:rFonts w:ascii="Times New Roman" w:hAnsi="Times New Roman" w:cs="Times New Roman"/>
                <w:sz w:val="20"/>
              </w:rPr>
              <w:t>право</w:t>
            </w:r>
            <w:r w:rsidRPr="00DA332C">
              <w:rPr>
                <w:rFonts w:ascii="Times New Roman" w:hAnsi="Times New Roman" w:cs="Times New Roman"/>
                <w:sz w:val="20"/>
              </w:rPr>
              <w:t>нарушений</w:t>
            </w:r>
          </w:p>
        </w:tc>
        <w:tc>
          <w:tcPr>
            <w:tcW w:w="850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27B3" w:rsidRPr="00DA332C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Результаты проведения проверок</w:t>
            </w:r>
          </w:p>
        </w:tc>
        <w:tc>
          <w:tcPr>
            <w:tcW w:w="992" w:type="dxa"/>
            <w:shd w:val="clear" w:color="auto" w:fill="auto"/>
          </w:tcPr>
          <w:p w:rsidR="000927B3" w:rsidRPr="00DA332C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7B3" w:rsidRPr="00DA332C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332C">
              <w:rPr>
                <w:rFonts w:ascii="Times New Roman" w:hAnsi="Times New Roman" w:cs="Times New Roman"/>
                <w:sz w:val="20"/>
              </w:rPr>
              <w:t>Аппарат Губернатора и Правитель</w:t>
            </w:r>
            <w:r w:rsidR="00327D80">
              <w:rPr>
                <w:rFonts w:ascii="Times New Roman" w:hAnsi="Times New Roman" w:cs="Times New Roman"/>
                <w:sz w:val="20"/>
              </w:rPr>
              <w:t>-</w:t>
            </w:r>
            <w:r w:rsidRPr="00DA332C">
              <w:rPr>
                <w:rFonts w:ascii="Times New Roman" w:hAnsi="Times New Roman" w:cs="Times New Roman"/>
                <w:sz w:val="20"/>
              </w:rPr>
              <w:t>ства Л</w:t>
            </w:r>
            <w:r w:rsidR="00327D80">
              <w:rPr>
                <w:rFonts w:ascii="Times New Roman" w:hAnsi="Times New Roman" w:cs="Times New Roman"/>
                <w:sz w:val="20"/>
              </w:rPr>
              <w:t>енинград-ской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DA332C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7B3" w:rsidRPr="00DA332C" w:rsidTr="003167A1">
        <w:tc>
          <w:tcPr>
            <w:tcW w:w="677" w:type="dxa"/>
            <w:shd w:val="clear" w:color="auto" w:fill="auto"/>
          </w:tcPr>
          <w:p w:rsidR="000927B3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151" w:type="dxa"/>
            <w:shd w:val="clear" w:color="auto" w:fill="auto"/>
          </w:tcPr>
          <w:p w:rsidR="000927B3" w:rsidRPr="00976759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976759">
              <w:rPr>
                <w:rFonts w:ascii="Times New Roman" w:hAnsi="Times New Roman" w:cs="Times New Roman"/>
                <w:sz w:val="20"/>
              </w:rPr>
              <w:t>довлетворенност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00976759">
              <w:rPr>
                <w:rFonts w:ascii="Times New Roman" w:hAnsi="Times New Roman" w:cs="Times New Roman"/>
                <w:sz w:val="20"/>
              </w:rPr>
              <w:t xml:space="preserve"> работников органов исполнительной власти Ленинградской области кадровой работой</w:t>
            </w:r>
          </w:p>
        </w:tc>
        <w:tc>
          <w:tcPr>
            <w:tcW w:w="794" w:type="dxa"/>
            <w:shd w:val="clear" w:color="auto" w:fill="auto"/>
          </w:tcPr>
          <w:p w:rsidR="000927B3" w:rsidRPr="00976759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6759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2041" w:type="dxa"/>
            <w:shd w:val="clear" w:color="auto" w:fill="auto"/>
          </w:tcPr>
          <w:p w:rsidR="000927B3" w:rsidRPr="00976759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6759">
              <w:rPr>
                <w:rFonts w:ascii="Times New Roman" w:hAnsi="Times New Roman" w:cs="Times New Roman"/>
                <w:sz w:val="20"/>
              </w:rPr>
              <w:t>Оценивает эффективность взаимодействия единой кадровой службы с ГГС и ГД</w:t>
            </w:r>
          </w:p>
        </w:tc>
        <w:tc>
          <w:tcPr>
            <w:tcW w:w="1296" w:type="dxa"/>
            <w:shd w:val="clear" w:color="auto" w:fill="auto"/>
          </w:tcPr>
          <w:p w:rsidR="000927B3" w:rsidRPr="00976759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6759">
              <w:rPr>
                <w:rFonts w:ascii="Times New Roman" w:hAnsi="Times New Roman" w:cs="Times New Roman"/>
                <w:sz w:val="20"/>
              </w:rPr>
              <w:t>Показатель на дату (конец года)</w:t>
            </w:r>
          </w:p>
        </w:tc>
        <w:tc>
          <w:tcPr>
            <w:tcW w:w="3168" w:type="dxa"/>
            <w:shd w:val="clear" w:color="auto" w:fill="auto"/>
          </w:tcPr>
          <w:p w:rsidR="000927B3" w:rsidRPr="00976759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6759">
              <w:rPr>
                <w:rFonts w:ascii="Times New Roman" w:hAnsi="Times New Roman" w:cs="Times New Roman"/>
                <w:sz w:val="20"/>
              </w:rPr>
              <w:t>ЧОИВ</w:t>
            </w:r>
            <w:r>
              <w:rPr>
                <w:rFonts w:ascii="Times New Roman" w:hAnsi="Times New Roman" w:cs="Times New Roman"/>
                <w:sz w:val="20"/>
              </w:rPr>
              <w:t>Ук</w:t>
            </w:r>
            <w:r w:rsidR="00813CC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6759">
              <w:rPr>
                <w:rFonts w:ascii="Times New Roman" w:hAnsi="Times New Roman" w:cs="Times New Roman"/>
                <w:sz w:val="20"/>
              </w:rPr>
              <w:t>/</w:t>
            </w:r>
            <w:r w:rsidR="00813CC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6759">
              <w:rPr>
                <w:rFonts w:ascii="Times New Roman" w:hAnsi="Times New Roman" w:cs="Times New Roman"/>
                <w:sz w:val="20"/>
              </w:rPr>
              <w:t>ЧОИВ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="00813C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541B2">
              <w:rPr>
                <w:rFonts w:ascii="Times New Roman" w:hAnsi="Times New Roman" w:cs="Times New Roman"/>
                <w:sz w:val="20"/>
              </w:rPr>
              <w:t>×</w:t>
            </w:r>
            <w:r w:rsidR="00813CC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6759">
              <w:rPr>
                <w:rFonts w:ascii="Times New Roman" w:hAnsi="Times New Roman" w:cs="Times New Roman"/>
                <w:sz w:val="20"/>
              </w:rPr>
              <w:t>100</w:t>
            </w:r>
            <w:r w:rsidR="00813CCF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813CCF">
              <w:rPr>
                <w:rFonts w:ascii="Times New Roman" w:hAnsi="Times New Roman" w:cs="Times New Roman"/>
                <w:sz w:val="20"/>
              </w:rPr>
              <w:t>.</w:t>
            </w:r>
          </w:p>
          <w:p w:rsidR="000927B3" w:rsidRPr="00976759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6759">
              <w:rPr>
                <w:rFonts w:ascii="Times New Roman" w:hAnsi="Times New Roman" w:cs="Times New Roman"/>
                <w:sz w:val="20"/>
              </w:rPr>
              <w:t xml:space="preserve">Отношение числа работников </w:t>
            </w:r>
            <w:r w:rsidRPr="00976759">
              <w:rPr>
                <w:rFonts w:ascii="Times New Roman" w:hAnsi="Times New Roman" w:cs="Times New Roman"/>
                <w:iCs/>
                <w:sz w:val="20"/>
              </w:rPr>
              <w:t>органов исполнительной власти Ленинградской области, удовлетворенных кадровой работой</w:t>
            </w:r>
            <w:r>
              <w:rPr>
                <w:rFonts w:ascii="Times New Roman" w:hAnsi="Times New Roman" w:cs="Times New Roman"/>
                <w:iCs/>
                <w:sz w:val="20"/>
              </w:rPr>
              <w:t xml:space="preserve"> в конце срока  </w:t>
            </w:r>
            <w:r w:rsidRPr="00976759">
              <w:rPr>
                <w:rFonts w:ascii="Times New Roman" w:hAnsi="Times New Roman" w:cs="Times New Roman"/>
                <w:iCs/>
                <w:sz w:val="20"/>
              </w:rPr>
              <w:t>внедрения системы управления персоналом (проекта), к числу работников  органов исполнительной власти</w:t>
            </w:r>
            <w:r w:rsidR="00813CCF">
              <w:rPr>
                <w:rFonts w:ascii="Times New Roman" w:hAnsi="Times New Roman" w:cs="Times New Roman"/>
                <w:iCs/>
                <w:sz w:val="20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iCs/>
                <w:sz w:val="20"/>
              </w:rPr>
              <w:t>,</w:t>
            </w:r>
            <w:r w:rsidRPr="00976759">
              <w:rPr>
                <w:rFonts w:ascii="Times New Roman" w:hAnsi="Times New Roman" w:cs="Times New Roman"/>
                <w:iCs/>
                <w:sz w:val="20"/>
              </w:rPr>
              <w:t xml:space="preserve"> удовлетворенных кадровой работой </w:t>
            </w:r>
            <w:r>
              <w:rPr>
                <w:rFonts w:ascii="Times New Roman" w:hAnsi="Times New Roman" w:cs="Times New Roman"/>
                <w:iCs/>
                <w:sz w:val="20"/>
              </w:rPr>
              <w:t>в начале</w:t>
            </w:r>
            <w:r w:rsidRPr="00976759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</w:rPr>
              <w:t xml:space="preserve">срока </w:t>
            </w:r>
            <w:r w:rsidRPr="00976759">
              <w:rPr>
                <w:rFonts w:ascii="Times New Roman" w:hAnsi="Times New Roman" w:cs="Times New Roman"/>
                <w:iCs/>
                <w:sz w:val="20"/>
              </w:rPr>
              <w:t xml:space="preserve">внедрения системы управления персоналом (проекта)  </w:t>
            </w:r>
          </w:p>
        </w:tc>
        <w:tc>
          <w:tcPr>
            <w:tcW w:w="850" w:type="dxa"/>
            <w:shd w:val="clear" w:color="auto" w:fill="auto"/>
          </w:tcPr>
          <w:p w:rsidR="000927B3" w:rsidRPr="00976759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675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27B3" w:rsidRPr="00976759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6759">
              <w:rPr>
                <w:rFonts w:ascii="Times New Roman" w:hAnsi="Times New Roman" w:cs="Times New Roman"/>
                <w:sz w:val="20"/>
              </w:rPr>
              <w:t>ГГС и ГД</w:t>
            </w:r>
          </w:p>
        </w:tc>
        <w:tc>
          <w:tcPr>
            <w:tcW w:w="992" w:type="dxa"/>
            <w:shd w:val="clear" w:color="auto" w:fill="auto"/>
          </w:tcPr>
          <w:p w:rsidR="000927B3" w:rsidRPr="00976759" w:rsidRDefault="000927B3" w:rsidP="00316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675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27D80" w:rsidRDefault="000927B3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6759">
              <w:rPr>
                <w:rFonts w:ascii="Times New Roman" w:hAnsi="Times New Roman" w:cs="Times New Roman"/>
                <w:sz w:val="20"/>
              </w:rPr>
              <w:t>Аппарат Губернатора и Прави</w:t>
            </w:r>
            <w:r w:rsidR="00327D80">
              <w:rPr>
                <w:rFonts w:ascii="Times New Roman" w:hAnsi="Times New Roman" w:cs="Times New Roman"/>
                <w:sz w:val="20"/>
              </w:rPr>
              <w:t>-</w:t>
            </w:r>
            <w:r w:rsidRPr="00976759">
              <w:rPr>
                <w:rFonts w:ascii="Times New Roman" w:hAnsi="Times New Roman" w:cs="Times New Roman"/>
                <w:sz w:val="20"/>
              </w:rPr>
              <w:t xml:space="preserve">тельства </w:t>
            </w:r>
          </w:p>
          <w:p w:rsidR="000927B3" w:rsidRPr="00976759" w:rsidRDefault="00327D80" w:rsidP="00327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Ленинград-ской области</w:t>
            </w:r>
          </w:p>
        </w:tc>
        <w:tc>
          <w:tcPr>
            <w:tcW w:w="708" w:type="dxa"/>
            <w:shd w:val="clear" w:color="auto" w:fill="auto"/>
          </w:tcPr>
          <w:p w:rsidR="000927B3" w:rsidRPr="00A01063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magenta"/>
              </w:rPr>
            </w:pPr>
          </w:p>
        </w:tc>
      </w:tr>
    </w:tbl>
    <w:p w:rsidR="003129A6" w:rsidRPr="00F23FF0" w:rsidRDefault="00327E95" w:rsidP="00081E2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6798310</wp:posOffset>
                </wp:positionH>
                <wp:positionV relativeFrom="paragraph">
                  <wp:posOffset>-491490</wp:posOffset>
                </wp:positionV>
                <wp:extent cx="2540000" cy="228600"/>
                <wp:effectExtent l="0" t="0" r="0" b="0"/>
                <wp:wrapNone/>
                <wp:docPr id="4" name="AryanRegNCurP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7E4" w:rsidRPr="006017E4" w:rsidRDefault="006017E4" w:rsidP="006017E4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206002/206002-2018-8674(4)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CurP308" o:spid="_x0000_s1029" style="position:absolute;left:0;text-align:left;margin-left:535.3pt;margin-top:-38.7pt;width:200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" filled="f" stroked="f">
                <v:textbox inset="0,0,0,0">
                  <w:txbxContent>
                    <w:p w:rsidR="006017E4" w:rsidRPr="006017E4" w:rsidRDefault="006017E4" w:rsidP="006017E4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206002/206002-2018-8674(4)</w:t>
                      </w:r>
                    </w:p>
                  </w:txbxContent>
                </v:textbox>
              </v:rect>
            </w:pict>
          </mc:Fallback>
        </mc:AlternateContent>
      </w:r>
    </w:p>
    <w:p w:rsidR="000927B3" w:rsidRPr="00357B1C" w:rsidRDefault="00357B1C" w:rsidP="00357B1C">
      <w:pPr>
        <w:pStyle w:val="ConsPlusNormal"/>
        <w:ind w:firstLine="1077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7B1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57B1C">
        <w:rPr>
          <w:rFonts w:ascii="Times New Roman" w:hAnsi="Times New Roman" w:cs="Times New Roman"/>
          <w:sz w:val="26"/>
          <w:szCs w:val="26"/>
        </w:rPr>
        <w:t xml:space="preserve">        </w:t>
      </w:r>
      <w:r w:rsidR="000927B3" w:rsidRPr="00357B1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04978">
        <w:rPr>
          <w:rFonts w:ascii="Times New Roman" w:hAnsi="Times New Roman" w:cs="Times New Roman"/>
          <w:sz w:val="26"/>
          <w:szCs w:val="26"/>
        </w:rPr>
        <w:t>4</w:t>
      </w:r>
    </w:p>
    <w:p w:rsidR="000927B3" w:rsidRPr="00357B1C" w:rsidRDefault="00357B1C" w:rsidP="00357B1C">
      <w:pPr>
        <w:pStyle w:val="ConsPlusNormal"/>
        <w:ind w:firstLine="10773"/>
        <w:jc w:val="both"/>
        <w:rPr>
          <w:rFonts w:ascii="Times New Roman" w:hAnsi="Times New Roman" w:cs="Times New Roman"/>
          <w:sz w:val="26"/>
          <w:szCs w:val="26"/>
        </w:rPr>
      </w:pPr>
      <w:r w:rsidRPr="00357B1C">
        <w:rPr>
          <w:rFonts w:ascii="Times New Roman" w:hAnsi="Times New Roman" w:cs="Times New Roman"/>
          <w:sz w:val="26"/>
          <w:szCs w:val="26"/>
        </w:rPr>
        <w:t>к г</w:t>
      </w:r>
      <w:r w:rsidR="000927B3" w:rsidRPr="00357B1C">
        <w:rPr>
          <w:rFonts w:ascii="Times New Roman" w:hAnsi="Times New Roman" w:cs="Times New Roman"/>
          <w:sz w:val="26"/>
          <w:szCs w:val="26"/>
        </w:rPr>
        <w:t>осударственной программе</w:t>
      </w:r>
      <w:r w:rsidRPr="00357B1C">
        <w:rPr>
          <w:rFonts w:ascii="Times New Roman" w:hAnsi="Times New Roman" w:cs="Times New Roman"/>
          <w:sz w:val="26"/>
          <w:szCs w:val="26"/>
        </w:rPr>
        <w:t>…</w:t>
      </w:r>
    </w:p>
    <w:p w:rsidR="000927B3" w:rsidRPr="00357B1C" w:rsidRDefault="000927B3" w:rsidP="00092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27B3" w:rsidRPr="00357B1C" w:rsidRDefault="000927B3" w:rsidP="000927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57B1C">
        <w:rPr>
          <w:rFonts w:ascii="Times New Roman" w:hAnsi="Times New Roman" w:cs="Times New Roman"/>
          <w:sz w:val="26"/>
          <w:szCs w:val="26"/>
        </w:rPr>
        <w:t>ПЛАН</w:t>
      </w:r>
    </w:p>
    <w:p w:rsidR="000927B3" w:rsidRPr="00357B1C" w:rsidRDefault="00357B1C" w:rsidP="000927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57B1C">
        <w:rPr>
          <w:rFonts w:ascii="Times New Roman" w:hAnsi="Times New Roman" w:cs="Times New Roman"/>
          <w:sz w:val="26"/>
          <w:szCs w:val="26"/>
        </w:rPr>
        <w:t>реализ</w:t>
      </w:r>
      <w:r>
        <w:rPr>
          <w:rFonts w:ascii="Times New Roman" w:hAnsi="Times New Roman" w:cs="Times New Roman"/>
          <w:sz w:val="26"/>
          <w:szCs w:val="26"/>
        </w:rPr>
        <w:t>ации государственной программы Л</w:t>
      </w:r>
      <w:r w:rsidRPr="00357B1C">
        <w:rPr>
          <w:rFonts w:ascii="Times New Roman" w:hAnsi="Times New Roman" w:cs="Times New Roman"/>
          <w:sz w:val="26"/>
          <w:szCs w:val="26"/>
        </w:rPr>
        <w:t>енинградской области</w:t>
      </w:r>
    </w:p>
    <w:p w:rsidR="000927B3" w:rsidRPr="00357B1C" w:rsidRDefault="00357B1C" w:rsidP="000927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57B1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Цифровое развитие Л</w:t>
      </w:r>
      <w:r w:rsidRPr="00357B1C">
        <w:rPr>
          <w:rFonts w:ascii="Times New Roman" w:hAnsi="Times New Roman" w:cs="Times New Roman"/>
          <w:sz w:val="26"/>
          <w:szCs w:val="26"/>
        </w:rPr>
        <w:t>енинградской области"</w:t>
      </w:r>
    </w:p>
    <w:p w:rsidR="000927B3" w:rsidRPr="00357B1C" w:rsidRDefault="00357B1C" w:rsidP="000927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– </w:t>
      </w:r>
      <w:r w:rsidRPr="00357B1C">
        <w:rPr>
          <w:rFonts w:ascii="Times New Roman" w:hAnsi="Times New Roman" w:cs="Times New Roman"/>
          <w:sz w:val="26"/>
          <w:szCs w:val="26"/>
        </w:rPr>
        <w:t>2024 годах</w:t>
      </w:r>
    </w:p>
    <w:p w:rsidR="000927B3" w:rsidRPr="00347CAC" w:rsidRDefault="000927B3" w:rsidP="000927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835"/>
        <w:gridCol w:w="1276"/>
        <w:gridCol w:w="1701"/>
        <w:gridCol w:w="1417"/>
        <w:gridCol w:w="1418"/>
        <w:gridCol w:w="1134"/>
        <w:gridCol w:w="1276"/>
      </w:tblGrid>
      <w:tr w:rsidR="000927B3" w:rsidRPr="0069121A" w:rsidTr="005B09F7">
        <w:tc>
          <w:tcPr>
            <w:tcW w:w="3606" w:type="dxa"/>
            <w:vMerge w:val="restart"/>
            <w:vAlign w:val="bottom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6946" w:type="dxa"/>
            <w:gridSpan w:val="5"/>
            <w:vAlign w:val="bottom"/>
          </w:tcPr>
          <w:p w:rsidR="000927B3" w:rsidRPr="0069121A" w:rsidRDefault="00E04978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Оценка расходов (тыс. руб. </w:t>
            </w:r>
            <w:r w:rsidR="000927B3">
              <w:rPr>
                <w:rFonts w:ascii="Times New Roman" w:hAnsi="Times New Roman" w:cs="Times New Roman"/>
                <w:szCs w:val="22"/>
              </w:rPr>
              <w:t xml:space="preserve">в ценах </w:t>
            </w:r>
            <w:r w:rsidR="000927B3" w:rsidRPr="0069121A">
              <w:rPr>
                <w:rFonts w:ascii="Times New Roman" w:hAnsi="Times New Roman" w:cs="Times New Roman"/>
                <w:szCs w:val="22"/>
              </w:rPr>
              <w:t>соответствующих лет)</w:t>
            </w: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Merge/>
          </w:tcPr>
          <w:p w:rsidR="000927B3" w:rsidRPr="0069121A" w:rsidRDefault="000927B3" w:rsidP="005B09F7"/>
        </w:tc>
        <w:tc>
          <w:tcPr>
            <w:tcW w:w="1701" w:type="dxa"/>
          </w:tcPr>
          <w:p w:rsidR="000927B3" w:rsidRPr="0069121A" w:rsidRDefault="00E04978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0927B3" w:rsidRPr="0069121A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1417" w:type="dxa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</w:tr>
    </w:tbl>
    <w:p w:rsidR="00357B1C" w:rsidRDefault="00357B1C" w:rsidP="00357B1C">
      <w:pPr>
        <w:spacing w:line="20" w:lineRule="exact"/>
        <w:ind w:firstLine="0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835"/>
        <w:gridCol w:w="1276"/>
        <w:gridCol w:w="1701"/>
        <w:gridCol w:w="1417"/>
        <w:gridCol w:w="1418"/>
        <w:gridCol w:w="1134"/>
        <w:gridCol w:w="1276"/>
      </w:tblGrid>
      <w:tr w:rsidR="000927B3" w:rsidRPr="0069121A" w:rsidTr="00357B1C">
        <w:trPr>
          <w:tblHeader/>
        </w:trPr>
        <w:tc>
          <w:tcPr>
            <w:tcW w:w="3606" w:type="dxa"/>
            <w:vAlign w:val="bottom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  <w:vAlign w:val="bottom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927B3" w:rsidRPr="0069121A" w:rsidTr="005B09F7">
        <w:trPr>
          <w:trHeight w:val="192"/>
        </w:trPr>
        <w:tc>
          <w:tcPr>
            <w:tcW w:w="3606" w:type="dxa"/>
            <w:vMerge w:val="restart"/>
          </w:tcPr>
          <w:p w:rsidR="000927B3" w:rsidRPr="0069121A" w:rsidRDefault="000927B3" w:rsidP="005B09F7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Государственная программа Ленинградской области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>Цифровое развитие Ленинградской области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479 866,6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75 365,0</w:t>
            </w:r>
          </w:p>
        </w:tc>
        <w:tc>
          <w:tcPr>
            <w:tcW w:w="1418" w:type="dxa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404 501,6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2 703 018,0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233 484,8</w:t>
            </w:r>
          </w:p>
        </w:tc>
        <w:tc>
          <w:tcPr>
            <w:tcW w:w="1418" w:type="dxa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2 4</w:t>
            </w:r>
            <w:r>
              <w:rPr>
                <w:rFonts w:ascii="Times New Roman" w:hAnsi="Times New Roman"/>
              </w:rPr>
              <w:t>69</w:t>
            </w:r>
            <w:r w:rsidRPr="006912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533</w:t>
            </w:r>
            <w:r w:rsidRPr="0069121A">
              <w:rPr>
                <w:rFonts w:ascii="Times New Roman" w:hAnsi="Times New Roman"/>
              </w:rPr>
              <w:t>,2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9121A">
              <w:rPr>
                <w:rFonts w:ascii="Times New Roman" w:hAnsi="Times New Roman"/>
                <w:color w:val="000000"/>
              </w:rPr>
              <w:t xml:space="preserve">2 </w:t>
            </w:r>
            <w:r>
              <w:rPr>
                <w:rFonts w:ascii="Times New Roman" w:hAnsi="Times New Roman"/>
                <w:color w:val="000000"/>
              </w:rPr>
              <w:t>494</w:t>
            </w:r>
            <w:r w:rsidRPr="0069121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075,6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79 564,4</w:t>
            </w:r>
          </w:p>
        </w:tc>
        <w:tc>
          <w:tcPr>
            <w:tcW w:w="1418" w:type="dxa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414</w:t>
            </w:r>
            <w:r w:rsidRPr="006912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511,2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2 451 168,9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2 451 168,9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2 504 525,9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2 504 525,9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2 560 017,3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2 560 017,3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15 192 672,3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388 414,2</w:t>
            </w:r>
          </w:p>
        </w:tc>
        <w:tc>
          <w:tcPr>
            <w:tcW w:w="1418" w:type="dxa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14 804 258,1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D61E56">
        <w:trPr>
          <w:trHeight w:val="487"/>
        </w:trPr>
        <w:tc>
          <w:tcPr>
            <w:tcW w:w="3606" w:type="dxa"/>
            <w:vMerge w:val="restart"/>
          </w:tcPr>
          <w:p w:rsidR="000927B3" w:rsidRPr="0069121A" w:rsidRDefault="000927B3" w:rsidP="005B09F7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Подпр</w:t>
            </w:r>
            <w:r w:rsidR="00E04978">
              <w:rPr>
                <w:rFonts w:ascii="Times New Roman" w:hAnsi="Times New Roman" w:cs="Times New Roman"/>
                <w:szCs w:val="22"/>
              </w:rPr>
              <w:t xml:space="preserve">ограмма 1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>Повышение качества и доступности государственных и муниципальных услуг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</w:tcPr>
          <w:p w:rsidR="000927B3" w:rsidRPr="0069121A" w:rsidRDefault="000927B3" w:rsidP="00357B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экономического развития и инвестиционной деятельности Ленинградской области</w:t>
            </w:r>
          </w:p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vAlign w:val="bottom"/>
          </w:tcPr>
          <w:p w:rsidR="000927B3" w:rsidRPr="00752F21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752F21">
              <w:rPr>
                <w:rFonts w:ascii="Times New Roman" w:hAnsi="Times New Roman"/>
              </w:rPr>
              <w:t>1 755 158,6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752F21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752F21">
              <w:rPr>
                <w:rFonts w:ascii="Times New Roman" w:hAnsi="Times New Roman"/>
              </w:rPr>
              <w:t>75 365,0</w:t>
            </w:r>
          </w:p>
        </w:tc>
        <w:tc>
          <w:tcPr>
            <w:tcW w:w="1418" w:type="dxa"/>
            <w:vAlign w:val="center"/>
          </w:tcPr>
          <w:p w:rsidR="000927B3" w:rsidRPr="00752F21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752F21">
              <w:rPr>
                <w:rFonts w:ascii="Times New Roman" w:hAnsi="Times New Roman"/>
              </w:rPr>
              <w:t>1 </w:t>
            </w:r>
            <w:r w:rsidRPr="00E04978">
              <w:rPr>
                <w:rFonts w:ascii="Times New Roman" w:hAnsi="Times New Roman"/>
              </w:rPr>
              <w:t>6</w:t>
            </w:r>
            <w:r w:rsidRPr="00752F21">
              <w:rPr>
                <w:rFonts w:ascii="Times New Roman" w:hAnsi="Times New Roman"/>
              </w:rPr>
              <w:t>79</w:t>
            </w:r>
            <w:r w:rsidRPr="00752F21">
              <w:rPr>
                <w:rFonts w:ascii="Times New Roman" w:hAnsi="Times New Roman"/>
                <w:lang w:val="en-US"/>
              </w:rPr>
              <w:t> </w:t>
            </w:r>
            <w:r w:rsidRPr="00752F21">
              <w:rPr>
                <w:rFonts w:ascii="Times New Roman" w:hAnsi="Times New Roman"/>
              </w:rPr>
              <w:t>793,6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C658C5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</w:tcPr>
          <w:p w:rsidR="000927B3" w:rsidRPr="0069121A" w:rsidRDefault="000927B3" w:rsidP="00C658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</w:tcPr>
          <w:p w:rsidR="000927B3" w:rsidRPr="00752F21" w:rsidRDefault="000927B3" w:rsidP="00C658C5">
            <w:pPr>
              <w:pStyle w:val="ab"/>
              <w:jc w:val="center"/>
              <w:rPr>
                <w:rFonts w:ascii="Times New Roman" w:hAnsi="Times New Roman"/>
              </w:rPr>
            </w:pPr>
            <w:r w:rsidRPr="00752F21">
              <w:rPr>
                <w:rFonts w:ascii="Times New Roman" w:hAnsi="Times New Roman"/>
              </w:rPr>
              <w:t>1 986 946,0</w:t>
            </w:r>
          </w:p>
        </w:tc>
        <w:tc>
          <w:tcPr>
            <w:tcW w:w="1417" w:type="dxa"/>
            <w:shd w:val="clear" w:color="auto" w:fill="auto"/>
          </w:tcPr>
          <w:p w:rsidR="000927B3" w:rsidRPr="00752F21" w:rsidRDefault="000927B3" w:rsidP="00C658C5">
            <w:pPr>
              <w:pStyle w:val="ab"/>
              <w:jc w:val="center"/>
              <w:rPr>
                <w:rFonts w:ascii="Times New Roman" w:hAnsi="Times New Roman"/>
              </w:rPr>
            </w:pPr>
            <w:r w:rsidRPr="00752F21">
              <w:rPr>
                <w:rFonts w:ascii="Times New Roman" w:hAnsi="Times New Roman"/>
              </w:rPr>
              <w:t>233 484,8</w:t>
            </w:r>
          </w:p>
        </w:tc>
        <w:tc>
          <w:tcPr>
            <w:tcW w:w="1418" w:type="dxa"/>
          </w:tcPr>
          <w:p w:rsidR="000927B3" w:rsidRPr="00752F21" w:rsidRDefault="000927B3" w:rsidP="00C658C5">
            <w:pPr>
              <w:pStyle w:val="ab"/>
              <w:jc w:val="center"/>
              <w:rPr>
                <w:rFonts w:ascii="Times New Roman" w:hAnsi="Times New Roman"/>
              </w:rPr>
            </w:pPr>
            <w:r w:rsidRPr="00752F21">
              <w:rPr>
                <w:rFonts w:ascii="Times New Roman" w:hAnsi="Times New Roman"/>
              </w:rPr>
              <w:t>1 753 461,2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vAlign w:val="bottom"/>
          </w:tcPr>
          <w:p w:rsidR="000927B3" w:rsidRPr="00752F21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752F21">
              <w:rPr>
                <w:rFonts w:ascii="Times New Roman" w:hAnsi="Times New Roman"/>
              </w:rPr>
              <w:t>1 767 432,2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752F21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752F21">
              <w:rPr>
                <w:rFonts w:ascii="Times New Roman" w:hAnsi="Times New Roman"/>
              </w:rPr>
              <w:t>79 564,4</w:t>
            </w:r>
          </w:p>
        </w:tc>
        <w:tc>
          <w:tcPr>
            <w:tcW w:w="1418" w:type="dxa"/>
            <w:vAlign w:val="center"/>
          </w:tcPr>
          <w:p w:rsidR="000927B3" w:rsidRPr="00752F21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752F21">
              <w:rPr>
                <w:rFonts w:ascii="Times New Roman" w:hAnsi="Times New Roman"/>
              </w:rPr>
              <w:t>1 687 867,8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1 7</w:t>
            </w:r>
            <w:r w:rsidRPr="0069121A">
              <w:rPr>
                <w:rFonts w:ascii="Times New Roman" w:hAnsi="Times New Roman"/>
                <w:lang w:val="en-US"/>
              </w:rPr>
              <w:t>24</w:t>
            </w:r>
            <w:r w:rsidRPr="0069121A">
              <w:rPr>
                <w:rFonts w:ascii="Times New Roman" w:hAnsi="Times New Roman"/>
              </w:rPr>
              <w:t xml:space="preserve"> </w:t>
            </w:r>
            <w:r w:rsidRPr="0069121A">
              <w:rPr>
                <w:rFonts w:ascii="Times New Roman" w:hAnsi="Times New Roman"/>
                <w:lang w:val="en-US"/>
              </w:rPr>
              <w:t>525</w:t>
            </w:r>
            <w:r w:rsidRPr="0069121A">
              <w:rPr>
                <w:rFonts w:ascii="Times New Roman" w:hAnsi="Times New Roman"/>
              </w:rPr>
              <w:t>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1 7</w:t>
            </w:r>
            <w:r w:rsidRPr="0069121A">
              <w:rPr>
                <w:rFonts w:ascii="Times New Roman" w:hAnsi="Times New Roman"/>
                <w:lang w:val="en-US"/>
              </w:rPr>
              <w:t>24</w:t>
            </w:r>
            <w:r w:rsidRPr="0069121A">
              <w:rPr>
                <w:rFonts w:ascii="Times New Roman" w:hAnsi="Times New Roman"/>
              </w:rPr>
              <w:t xml:space="preserve"> </w:t>
            </w:r>
            <w:r w:rsidRPr="0069121A">
              <w:rPr>
                <w:rFonts w:ascii="Times New Roman" w:hAnsi="Times New Roman"/>
                <w:lang w:val="en-US"/>
              </w:rPr>
              <w:t>525</w:t>
            </w:r>
            <w:r w:rsidRPr="0069121A">
              <w:rPr>
                <w:rFonts w:ascii="Times New Roman" w:hAnsi="Times New Roman"/>
              </w:rPr>
              <w:t>,6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1 7</w:t>
            </w:r>
            <w:r w:rsidRPr="0069121A">
              <w:rPr>
                <w:rFonts w:ascii="Times New Roman" w:hAnsi="Times New Roman"/>
                <w:lang w:val="en-US"/>
              </w:rPr>
              <w:t>77</w:t>
            </w:r>
            <w:r w:rsidRPr="0069121A">
              <w:rPr>
                <w:rFonts w:ascii="Times New Roman" w:hAnsi="Times New Roman"/>
              </w:rPr>
              <w:t> </w:t>
            </w:r>
            <w:r w:rsidRPr="0069121A">
              <w:rPr>
                <w:rFonts w:ascii="Times New Roman" w:hAnsi="Times New Roman"/>
                <w:lang w:val="en-US"/>
              </w:rPr>
              <w:t>882</w:t>
            </w:r>
            <w:r w:rsidRPr="0069121A">
              <w:rPr>
                <w:rFonts w:ascii="Times New Roman" w:hAnsi="Times New Roman"/>
              </w:rPr>
              <w:t>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1 7</w:t>
            </w:r>
            <w:r w:rsidRPr="0069121A">
              <w:rPr>
                <w:rFonts w:ascii="Times New Roman" w:hAnsi="Times New Roman"/>
                <w:lang w:val="en-US"/>
              </w:rPr>
              <w:t>77</w:t>
            </w:r>
            <w:r w:rsidRPr="0069121A">
              <w:rPr>
                <w:rFonts w:ascii="Times New Roman" w:hAnsi="Times New Roman"/>
              </w:rPr>
              <w:t> </w:t>
            </w:r>
            <w:r w:rsidRPr="0069121A">
              <w:rPr>
                <w:rFonts w:ascii="Times New Roman" w:hAnsi="Times New Roman"/>
                <w:lang w:val="en-US"/>
              </w:rPr>
              <w:t>882</w:t>
            </w:r>
            <w:r w:rsidRPr="0069121A">
              <w:rPr>
                <w:rFonts w:ascii="Times New Roman" w:hAnsi="Times New Roman"/>
              </w:rPr>
              <w:t>,6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1 8</w:t>
            </w:r>
            <w:r w:rsidRPr="0069121A">
              <w:rPr>
                <w:rFonts w:ascii="Times New Roman" w:hAnsi="Times New Roman"/>
                <w:lang w:val="en-US"/>
              </w:rPr>
              <w:t>33</w:t>
            </w:r>
            <w:r w:rsidRPr="0069121A">
              <w:rPr>
                <w:rFonts w:ascii="Times New Roman" w:hAnsi="Times New Roman"/>
              </w:rPr>
              <w:t xml:space="preserve"> </w:t>
            </w:r>
            <w:r w:rsidRPr="0069121A">
              <w:rPr>
                <w:rFonts w:ascii="Times New Roman" w:hAnsi="Times New Roman"/>
                <w:lang w:val="en-US"/>
              </w:rPr>
              <w:t>374</w:t>
            </w:r>
            <w:r w:rsidRPr="0069121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1 8</w:t>
            </w:r>
            <w:r w:rsidRPr="0069121A">
              <w:rPr>
                <w:rFonts w:ascii="Times New Roman" w:hAnsi="Times New Roman"/>
                <w:lang w:val="en-US"/>
              </w:rPr>
              <w:t>33</w:t>
            </w:r>
            <w:r w:rsidRPr="0069121A">
              <w:rPr>
                <w:rFonts w:ascii="Times New Roman" w:hAnsi="Times New Roman"/>
              </w:rPr>
              <w:t xml:space="preserve"> </w:t>
            </w:r>
            <w:r w:rsidRPr="0069121A">
              <w:rPr>
                <w:rFonts w:ascii="Times New Roman" w:hAnsi="Times New Roman"/>
                <w:lang w:val="en-US"/>
              </w:rPr>
              <w:t>374</w:t>
            </w:r>
            <w:r w:rsidRPr="0069121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845</w:t>
            </w:r>
            <w:r w:rsidRPr="006912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319,0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388 414,2</w:t>
            </w: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456</w:t>
            </w:r>
            <w:r w:rsidRPr="006912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904,8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rPr>
          <w:trHeight w:val="219"/>
        </w:trPr>
        <w:tc>
          <w:tcPr>
            <w:tcW w:w="3606" w:type="dxa"/>
            <w:vMerge w:val="restart"/>
          </w:tcPr>
          <w:p w:rsidR="00357B1C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 xml:space="preserve">Оптимизация государственных </w:t>
            </w:r>
          </w:p>
          <w:p w:rsidR="00357B1C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и муниципальных услуг </w:t>
            </w:r>
          </w:p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 полномочий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</w:tcPr>
          <w:p w:rsidR="000927B3" w:rsidRPr="0069121A" w:rsidRDefault="000927B3" w:rsidP="00357B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экономического развития и инвестиционной деятельности Ленинградской области</w:t>
            </w:r>
            <w:r w:rsidR="00E04978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</w:p>
          <w:p w:rsidR="000927B3" w:rsidRPr="0069121A" w:rsidRDefault="000927B3" w:rsidP="00357B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39 076,4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39 076,4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57 076,4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57 076,4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57 076,4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57 076,4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57 119,5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57 119,5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57 164,2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57 164,2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57 210,8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57 210,8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324 723,7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324 723,7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rPr>
          <w:trHeight w:val="255"/>
        </w:trPr>
        <w:tc>
          <w:tcPr>
            <w:tcW w:w="3606" w:type="dxa"/>
            <w:vMerge w:val="restart"/>
          </w:tcPr>
          <w:p w:rsidR="00357B1C" w:rsidRDefault="000927B3" w:rsidP="005B09F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color w:val="000000"/>
                <w:szCs w:val="22"/>
              </w:rPr>
              <w:t xml:space="preserve">Повышение эффективности деятельности государственного бюджетного учреждения Ленинградской области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color w:val="000000"/>
                <w:szCs w:val="22"/>
              </w:rPr>
              <w:t xml:space="preserve">Многофункциональный центр предоставления государственных </w:t>
            </w:r>
          </w:p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color w:val="000000"/>
                <w:szCs w:val="22"/>
              </w:rPr>
              <w:t>и муниципальных услуг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"</w:t>
            </w:r>
          </w:p>
        </w:tc>
        <w:tc>
          <w:tcPr>
            <w:tcW w:w="2835" w:type="dxa"/>
            <w:vMerge w:val="restart"/>
          </w:tcPr>
          <w:p w:rsidR="000927B3" w:rsidRPr="0069121A" w:rsidRDefault="000927B3" w:rsidP="00357B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экономического развития и инвестиционной деятельности Ленинградской области</w:t>
            </w:r>
            <w:r w:rsidR="00E04978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</w:p>
          <w:p w:rsidR="000927B3" w:rsidRPr="0069121A" w:rsidRDefault="000927B3" w:rsidP="00357B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1 302 209,0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1 302 209,0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1 281 875,8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1 281 875,8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1 306 263,7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1 306 263,7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0927B3" w:rsidRPr="00357B1C" w:rsidRDefault="000927B3" w:rsidP="00357B1C">
            <w:pPr>
              <w:ind w:firstLine="0"/>
              <w:jc w:val="center"/>
              <w:rPr>
                <w:sz w:val="22"/>
                <w:szCs w:val="22"/>
              </w:rPr>
            </w:pPr>
            <w:r w:rsidRPr="00357B1C">
              <w:rPr>
                <w:sz w:val="22"/>
                <w:szCs w:val="22"/>
              </w:rPr>
              <w:t>1 357 507,1</w:t>
            </w:r>
          </w:p>
        </w:tc>
        <w:tc>
          <w:tcPr>
            <w:tcW w:w="1417" w:type="dxa"/>
            <w:vAlign w:val="center"/>
          </w:tcPr>
          <w:p w:rsidR="000927B3" w:rsidRPr="00357B1C" w:rsidRDefault="000927B3" w:rsidP="00357B1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357B1C" w:rsidRDefault="000927B3" w:rsidP="00357B1C">
            <w:pPr>
              <w:ind w:firstLine="0"/>
              <w:jc w:val="center"/>
              <w:rPr>
                <w:sz w:val="22"/>
                <w:szCs w:val="22"/>
              </w:rPr>
            </w:pPr>
            <w:r w:rsidRPr="00357B1C">
              <w:rPr>
                <w:sz w:val="22"/>
                <w:szCs w:val="22"/>
              </w:rPr>
              <w:t>1 357 507,1</w:t>
            </w:r>
          </w:p>
        </w:tc>
        <w:tc>
          <w:tcPr>
            <w:tcW w:w="1134" w:type="dxa"/>
          </w:tcPr>
          <w:p w:rsidR="000927B3" w:rsidRPr="00357B1C" w:rsidRDefault="000927B3" w:rsidP="00357B1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357B1C" w:rsidRDefault="000927B3" w:rsidP="00357B1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0927B3" w:rsidRPr="00357B1C" w:rsidRDefault="000927B3" w:rsidP="00357B1C">
            <w:pPr>
              <w:ind w:firstLine="0"/>
              <w:jc w:val="center"/>
              <w:rPr>
                <w:sz w:val="22"/>
                <w:szCs w:val="22"/>
              </w:rPr>
            </w:pPr>
            <w:r w:rsidRPr="00357B1C">
              <w:rPr>
                <w:sz w:val="22"/>
                <w:szCs w:val="22"/>
              </w:rPr>
              <w:t>1 410 800,3</w:t>
            </w:r>
          </w:p>
        </w:tc>
        <w:tc>
          <w:tcPr>
            <w:tcW w:w="1417" w:type="dxa"/>
            <w:vAlign w:val="center"/>
          </w:tcPr>
          <w:p w:rsidR="000927B3" w:rsidRPr="00357B1C" w:rsidRDefault="000927B3" w:rsidP="00357B1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357B1C" w:rsidRDefault="000927B3" w:rsidP="00357B1C">
            <w:pPr>
              <w:ind w:firstLine="0"/>
              <w:jc w:val="center"/>
              <w:rPr>
                <w:sz w:val="22"/>
                <w:szCs w:val="22"/>
              </w:rPr>
            </w:pPr>
            <w:r w:rsidRPr="00357B1C">
              <w:rPr>
                <w:sz w:val="22"/>
                <w:szCs w:val="22"/>
              </w:rPr>
              <w:t>1 410 800,3</w:t>
            </w:r>
          </w:p>
        </w:tc>
        <w:tc>
          <w:tcPr>
            <w:tcW w:w="1134" w:type="dxa"/>
          </w:tcPr>
          <w:p w:rsidR="000927B3" w:rsidRPr="00357B1C" w:rsidRDefault="000927B3" w:rsidP="00357B1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357B1C" w:rsidRDefault="000927B3" w:rsidP="00357B1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vAlign w:val="center"/>
          </w:tcPr>
          <w:p w:rsidR="000927B3" w:rsidRPr="00357B1C" w:rsidRDefault="000927B3" w:rsidP="00357B1C">
            <w:pPr>
              <w:ind w:firstLine="0"/>
              <w:jc w:val="center"/>
              <w:rPr>
                <w:sz w:val="22"/>
                <w:szCs w:val="22"/>
              </w:rPr>
            </w:pPr>
            <w:r w:rsidRPr="00357B1C">
              <w:rPr>
                <w:sz w:val="22"/>
                <w:szCs w:val="22"/>
              </w:rPr>
              <w:t>1 466 225,2</w:t>
            </w:r>
          </w:p>
        </w:tc>
        <w:tc>
          <w:tcPr>
            <w:tcW w:w="1417" w:type="dxa"/>
            <w:vAlign w:val="center"/>
          </w:tcPr>
          <w:p w:rsidR="000927B3" w:rsidRPr="00357B1C" w:rsidRDefault="000927B3" w:rsidP="00357B1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357B1C" w:rsidRDefault="000927B3" w:rsidP="00357B1C">
            <w:pPr>
              <w:ind w:firstLine="0"/>
              <w:jc w:val="center"/>
              <w:rPr>
                <w:sz w:val="22"/>
                <w:szCs w:val="22"/>
              </w:rPr>
            </w:pPr>
            <w:r w:rsidRPr="00357B1C">
              <w:rPr>
                <w:sz w:val="22"/>
                <w:szCs w:val="22"/>
              </w:rPr>
              <w:t>1 466 225,2</w:t>
            </w:r>
          </w:p>
        </w:tc>
        <w:tc>
          <w:tcPr>
            <w:tcW w:w="1134" w:type="dxa"/>
          </w:tcPr>
          <w:p w:rsidR="000927B3" w:rsidRPr="00357B1C" w:rsidRDefault="000927B3" w:rsidP="00357B1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357B1C" w:rsidRDefault="000927B3" w:rsidP="00357B1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8 124 881,1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8 124 881,1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rPr>
          <w:trHeight w:val="277"/>
        </w:trPr>
        <w:tc>
          <w:tcPr>
            <w:tcW w:w="3606" w:type="dxa"/>
            <w:vMerge w:val="restart"/>
          </w:tcPr>
          <w:p w:rsidR="000927B3" w:rsidRPr="0069121A" w:rsidRDefault="000927B3" w:rsidP="00F25004">
            <w:pPr>
              <w:pStyle w:val="ConsPlusNormal"/>
              <w:pageBreakBefore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>Развитие информационных технологий, качества предоставления государст</w:t>
            </w:r>
            <w:r w:rsidR="00E04978">
              <w:rPr>
                <w:rFonts w:ascii="Times New Roman" w:hAnsi="Times New Roman" w:cs="Times New Roman"/>
                <w:szCs w:val="22"/>
              </w:rPr>
              <w:t>-</w:t>
            </w:r>
            <w:r w:rsidRPr="0069121A">
              <w:rPr>
                <w:rFonts w:ascii="Times New Roman" w:hAnsi="Times New Roman" w:cs="Times New Roman"/>
                <w:szCs w:val="22"/>
              </w:rPr>
              <w:t>венных услуг и осуществления государственных полномочий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</w:tcPr>
          <w:p w:rsidR="000927B3" w:rsidRPr="0069121A" w:rsidRDefault="000927B3" w:rsidP="00357B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экономического развития и инвестиционной деятельности Ленинградской области</w:t>
            </w:r>
            <w:r w:rsidR="00E04978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</w:p>
          <w:p w:rsidR="000927B3" w:rsidRPr="0069121A" w:rsidRDefault="000927B3" w:rsidP="00357B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цифрового</w:t>
            </w:r>
            <w:r w:rsidR="00E04978">
              <w:rPr>
                <w:rFonts w:ascii="Times New Roman" w:hAnsi="Times New Roman" w:cs="Times New Roman"/>
                <w:szCs w:val="22"/>
                <w:lang w:eastAsia="en-US"/>
              </w:rPr>
              <w:t xml:space="preserve"> развития Ленинградской области,</w:t>
            </w:r>
          </w:p>
          <w:p w:rsidR="000927B3" w:rsidRPr="0069121A" w:rsidRDefault="000927B3" w:rsidP="00357B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государственного заказа Ленинградской области</w:t>
            </w:r>
            <w:r w:rsidR="00E04978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</w:p>
          <w:p w:rsidR="000927B3" w:rsidRPr="0069121A" w:rsidRDefault="000927B3" w:rsidP="00357B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по печати и связям с общественностью Ленинградской области</w:t>
            </w:r>
          </w:p>
          <w:p w:rsidR="000927B3" w:rsidRPr="0069121A" w:rsidRDefault="000927B3" w:rsidP="00357B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301 388,1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301 388,1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rPr>
          <w:trHeight w:val="260"/>
        </w:trPr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299 509,0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299 509,0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rPr>
          <w:trHeight w:val="351"/>
        </w:trPr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297 880,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8 403,0</w:t>
            </w: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289 477,7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30</w:t>
            </w:r>
            <w:r w:rsidRPr="0069121A">
              <w:rPr>
                <w:rFonts w:ascii="Times New Roman" w:hAnsi="Times New Roman"/>
                <w:lang w:val="en-US"/>
              </w:rPr>
              <w:t>9</w:t>
            </w:r>
            <w:r w:rsidRPr="0069121A">
              <w:rPr>
                <w:rFonts w:ascii="Times New Roman" w:hAnsi="Times New Roman"/>
              </w:rPr>
              <w:t xml:space="preserve"> </w:t>
            </w:r>
            <w:r w:rsidRPr="0069121A">
              <w:rPr>
                <w:rFonts w:ascii="Times New Roman" w:hAnsi="Times New Roman"/>
                <w:lang w:val="en-US"/>
              </w:rPr>
              <w:t>899</w:t>
            </w:r>
            <w:r w:rsidRPr="0069121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30</w:t>
            </w:r>
            <w:r w:rsidRPr="0069121A">
              <w:rPr>
                <w:rFonts w:ascii="Times New Roman" w:hAnsi="Times New Roman"/>
                <w:lang w:val="en-US"/>
              </w:rPr>
              <w:t>9</w:t>
            </w:r>
            <w:r w:rsidRPr="0069121A">
              <w:rPr>
                <w:rFonts w:ascii="Times New Roman" w:hAnsi="Times New Roman"/>
              </w:rPr>
              <w:t xml:space="preserve"> </w:t>
            </w:r>
            <w:r w:rsidRPr="0069121A">
              <w:rPr>
                <w:rFonts w:ascii="Times New Roman" w:hAnsi="Times New Roman"/>
                <w:lang w:val="en-US"/>
              </w:rPr>
              <w:t>899</w:t>
            </w:r>
            <w:r w:rsidRPr="0069121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30</w:t>
            </w:r>
            <w:r w:rsidRPr="0069121A">
              <w:rPr>
                <w:rFonts w:ascii="Times New Roman" w:hAnsi="Times New Roman"/>
                <w:lang w:val="en-US"/>
              </w:rPr>
              <w:t>9</w:t>
            </w:r>
            <w:r w:rsidRPr="0069121A">
              <w:rPr>
                <w:rFonts w:ascii="Times New Roman" w:hAnsi="Times New Roman"/>
              </w:rPr>
              <w:t> </w:t>
            </w:r>
            <w:r w:rsidRPr="0069121A">
              <w:rPr>
                <w:rFonts w:ascii="Times New Roman" w:hAnsi="Times New Roman"/>
                <w:lang w:val="en-US"/>
              </w:rPr>
              <w:t>918</w:t>
            </w:r>
            <w:r w:rsidRPr="0069121A">
              <w:rPr>
                <w:rFonts w:ascii="Times New Roman" w:hAnsi="Times New Roman"/>
              </w:rPr>
              <w:t>,1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30</w:t>
            </w:r>
            <w:r w:rsidRPr="0069121A">
              <w:rPr>
                <w:rFonts w:ascii="Times New Roman" w:hAnsi="Times New Roman"/>
                <w:lang w:val="en-US"/>
              </w:rPr>
              <w:t>9</w:t>
            </w:r>
            <w:r w:rsidRPr="0069121A">
              <w:rPr>
                <w:rFonts w:ascii="Times New Roman" w:hAnsi="Times New Roman"/>
              </w:rPr>
              <w:t> </w:t>
            </w:r>
            <w:r w:rsidRPr="0069121A">
              <w:rPr>
                <w:rFonts w:ascii="Times New Roman" w:hAnsi="Times New Roman"/>
                <w:lang w:val="en-US"/>
              </w:rPr>
              <w:t>918</w:t>
            </w:r>
            <w:r w:rsidRPr="0069121A"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357B1C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</w:tcPr>
          <w:p w:rsidR="000927B3" w:rsidRPr="0069121A" w:rsidRDefault="000927B3" w:rsidP="00357B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</w:tcPr>
          <w:p w:rsidR="000927B3" w:rsidRPr="0069121A" w:rsidRDefault="000927B3" w:rsidP="00357B1C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30</w:t>
            </w:r>
            <w:r w:rsidRPr="0069121A">
              <w:rPr>
                <w:rFonts w:ascii="Times New Roman" w:hAnsi="Times New Roman"/>
                <w:lang w:val="en-US"/>
              </w:rPr>
              <w:t>9</w:t>
            </w:r>
            <w:r w:rsidRPr="0069121A">
              <w:rPr>
                <w:rFonts w:ascii="Times New Roman" w:hAnsi="Times New Roman"/>
              </w:rPr>
              <w:t xml:space="preserve"> </w:t>
            </w:r>
            <w:r w:rsidRPr="0069121A">
              <w:rPr>
                <w:rFonts w:ascii="Times New Roman" w:hAnsi="Times New Roman"/>
                <w:lang w:val="en-US"/>
              </w:rPr>
              <w:t>938</w:t>
            </w:r>
            <w:r w:rsidRPr="0069121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0927B3" w:rsidRPr="0069121A" w:rsidRDefault="000927B3" w:rsidP="00357B1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927B3" w:rsidRPr="0069121A" w:rsidRDefault="000927B3" w:rsidP="00357B1C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30</w:t>
            </w:r>
            <w:r w:rsidRPr="0069121A">
              <w:rPr>
                <w:rFonts w:ascii="Times New Roman" w:hAnsi="Times New Roman"/>
                <w:lang w:val="en-US"/>
              </w:rPr>
              <w:t>9</w:t>
            </w:r>
            <w:r w:rsidRPr="0069121A">
              <w:rPr>
                <w:rFonts w:ascii="Times New Roman" w:hAnsi="Times New Roman"/>
              </w:rPr>
              <w:t xml:space="preserve"> </w:t>
            </w:r>
            <w:r w:rsidRPr="0069121A">
              <w:rPr>
                <w:rFonts w:ascii="Times New Roman" w:hAnsi="Times New Roman"/>
                <w:lang w:val="en-US"/>
              </w:rPr>
              <w:t>938</w:t>
            </w:r>
            <w:r w:rsidRPr="0069121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0927B3" w:rsidRPr="0069121A" w:rsidRDefault="000927B3" w:rsidP="00357B1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Align w:val="bottom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1 828 532,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8 403,0</w:t>
            </w: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1 820 129,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 w:val="restart"/>
            <w:shd w:val="clear" w:color="auto" w:fill="auto"/>
          </w:tcPr>
          <w:p w:rsidR="00357B1C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Федеральный проект</w:t>
            </w:r>
            <w:r w:rsidRPr="006912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 xml:space="preserve">Создание единого цифрового контура </w:t>
            </w:r>
          </w:p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в здравоохранении на основе единой государственной информационной системы в сфере здравоохранения (ЕГИСЗ)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927B3" w:rsidRPr="0069121A" w:rsidRDefault="000927B3" w:rsidP="00357B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цифрового развития Ленинградской области</w:t>
            </w:r>
            <w:r w:rsidR="00E04978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  <w:p w:rsidR="00357B1C" w:rsidRDefault="000927B3" w:rsidP="00357B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Комитет </w:t>
            </w:r>
          </w:p>
          <w:p w:rsidR="000927B3" w:rsidRPr="0069121A" w:rsidRDefault="000927B3" w:rsidP="00357B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по здравоохранению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112 485,1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75 365,0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37 120,1</w:t>
            </w: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shd w:val="clear" w:color="auto" w:fill="auto"/>
            <w:vAlign w:val="bottom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348 484,8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233 484,8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115 000,0</w:t>
            </w: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shd w:val="clear" w:color="auto" w:fill="auto"/>
            <w:vAlign w:val="bottom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106 211,4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71 161,4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35 050,0</w:t>
            </w: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shd w:val="clear" w:color="auto" w:fill="auto"/>
            <w:vAlign w:val="bottom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shd w:val="clear" w:color="auto" w:fill="auto"/>
            <w:vAlign w:val="bottom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shd w:val="clear" w:color="auto" w:fill="auto"/>
            <w:vAlign w:val="bottom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shd w:val="clear" w:color="auto" w:fill="auto"/>
            <w:vAlign w:val="bottom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9121A">
              <w:rPr>
                <w:rFonts w:ascii="Times New Roman" w:hAnsi="Times New Roman"/>
                <w:color w:val="000000"/>
              </w:rPr>
              <w:t>567 181,3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9121A">
              <w:rPr>
                <w:rFonts w:ascii="Times New Roman" w:hAnsi="Times New Roman"/>
                <w:color w:val="000000"/>
              </w:rPr>
              <w:t>380 011,2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9121A">
              <w:rPr>
                <w:rFonts w:ascii="Times New Roman" w:hAnsi="Times New Roman"/>
                <w:color w:val="000000"/>
              </w:rPr>
              <w:t>187 170,1</w:t>
            </w: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357B1C">
        <w:trPr>
          <w:trHeight w:val="365"/>
        </w:trPr>
        <w:tc>
          <w:tcPr>
            <w:tcW w:w="3606" w:type="dxa"/>
            <w:vMerge w:val="restart"/>
          </w:tcPr>
          <w:p w:rsidR="000927B3" w:rsidRPr="0069121A" w:rsidRDefault="000927B3" w:rsidP="005B09F7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 xml:space="preserve">Обеспечение функционирования и развития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="00E04978">
              <w:rPr>
                <w:rFonts w:ascii="Times New Roman" w:hAnsi="Times New Roman" w:cs="Times New Roman"/>
                <w:szCs w:val="22"/>
              </w:rPr>
              <w:t>э</w:t>
            </w:r>
            <w:r w:rsidRPr="0069121A">
              <w:rPr>
                <w:rFonts w:ascii="Times New Roman" w:hAnsi="Times New Roman" w:cs="Times New Roman"/>
                <w:szCs w:val="22"/>
              </w:rPr>
              <w:t>лектронного правительства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</w:tcPr>
          <w:p w:rsidR="000927B3" w:rsidRPr="0069121A" w:rsidRDefault="000927B3" w:rsidP="00357B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</w:tcPr>
          <w:p w:rsidR="000927B3" w:rsidRPr="0069121A" w:rsidRDefault="000927B3" w:rsidP="00357B1C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389 066,7</w:t>
            </w:r>
          </w:p>
        </w:tc>
        <w:tc>
          <w:tcPr>
            <w:tcW w:w="1417" w:type="dxa"/>
          </w:tcPr>
          <w:p w:rsidR="000927B3" w:rsidRPr="0069121A" w:rsidRDefault="000927B3" w:rsidP="00357B1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927B3" w:rsidRPr="0069121A" w:rsidRDefault="000927B3" w:rsidP="00357B1C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389 066,7</w:t>
            </w:r>
          </w:p>
        </w:tc>
        <w:tc>
          <w:tcPr>
            <w:tcW w:w="1134" w:type="dxa"/>
          </w:tcPr>
          <w:p w:rsidR="000927B3" w:rsidRPr="0069121A" w:rsidRDefault="000927B3" w:rsidP="00357B1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378 556,5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378 556,5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391 148,0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391 148,0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391 148,0</w:t>
            </w:r>
          </w:p>
        </w:tc>
        <w:tc>
          <w:tcPr>
            <w:tcW w:w="1417" w:type="dxa"/>
            <w:vAlign w:val="center"/>
          </w:tcPr>
          <w:p w:rsidR="000927B3" w:rsidRPr="0069121A" w:rsidRDefault="00327E95" w:rsidP="005B09F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-992505</wp:posOffset>
                      </wp:positionV>
                      <wp:extent cx="2540000" cy="228600"/>
                      <wp:effectExtent l="0" t="0" r="0" b="0"/>
                      <wp:wrapNone/>
                      <wp:docPr id="3" name="AryanRegNCurP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7E4" w:rsidRPr="006017E4" w:rsidRDefault="006017E4" w:rsidP="006017E4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206002/206002-2018-8674(4)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ryanRegNCurP132" o:spid="_x0000_s1030" style="position:absolute;left:0;text-align:left;margin-left:64.4pt;margin-top:-78.15pt;width:200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" filled="f" stroked="f">
                      <v:textbox inset="0,0,0,0">
                        <w:txbxContent>
                          <w:p w:rsidR="006017E4" w:rsidRPr="006017E4" w:rsidRDefault="006017E4" w:rsidP="006017E4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206002/206002-2018-8674(4)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391 148,0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391 148,0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391 148,0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391 148,0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391 148,0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2 332 215,2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2 332 215,2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rPr>
          <w:trHeight w:val="316"/>
        </w:trPr>
        <w:tc>
          <w:tcPr>
            <w:tcW w:w="3606" w:type="dxa"/>
            <w:vMerge w:val="restart"/>
          </w:tcPr>
          <w:p w:rsidR="00357B1C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</w:p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и обеспечение функционирования инфраструктуры связи и обмена информацией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>электронного правительства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цифрового развития Ленинградской области</w:t>
            </w:r>
            <w:r w:rsidRPr="0069121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97 041,9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97 041,9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97 041,9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97 041,9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97 041,9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97 041,9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97 041,9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97 041,9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97 041,9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97 041,9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97 041,9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97 041,9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582 251,4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582 251,4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rPr>
          <w:trHeight w:val="268"/>
        </w:trPr>
        <w:tc>
          <w:tcPr>
            <w:tcW w:w="3606" w:type="dxa"/>
            <w:vMerge w:val="restart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 xml:space="preserve">Развитие информационной инфраструктуры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>электронного правительства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цифрового развития Ленинградской области</w:t>
            </w:r>
            <w:r w:rsidR="00F25004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Управление делами Правительства Ленинградской области</w:t>
            </w: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292 024,8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292 024,8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281 514,5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281 514,5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294 106,1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294 106,1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294 106,1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294 106,1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294 106,1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294 106,1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294 106,1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294 106,1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9121A">
              <w:rPr>
                <w:rFonts w:ascii="Times New Roman" w:hAnsi="Times New Roman"/>
                <w:color w:val="000000"/>
              </w:rPr>
              <w:t>1 749 963,7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69121A">
              <w:rPr>
                <w:rFonts w:ascii="Times New Roman" w:hAnsi="Times New Roman"/>
                <w:color w:val="000000"/>
              </w:rPr>
              <w:t>1 749 963,7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rPr>
          <w:trHeight w:val="324"/>
        </w:trPr>
        <w:tc>
          <w:tcPr>
            <w:tcW w:w="3606" w:type="dxa"/>
            <w:vMerge w:val="restart"/>
            <w:shd w:val="clear" w:color="auto" w:fill="auto"/>
          </w:tcPr>
          <w:p w:rsidR="00357B1C" w:rsidRDefault="000927B3" w:rsidP="00E04978">
            <w:pPr>
              <w:pStyle w:val="ConsPlusNormal"/>
              <w:pageBreakBefore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Подпрограмма 3 "</w:t>
            </w:r>
            <w:r w:rsidRPr="0069121A">
              <w:rPr>
                <w:rFonts w:ascii="Times New Roman" w:hAnsi="Times New Roman" w:cs="Times New Roman"/>
                <w:szCs w:val="22"/>
              </w:rPr>
              <w:t xml:space="preserve">Обеспечение информационной безопасности </w:t>
            </w:r>
          </w:p>
          <w:p w:rsidR="000927B3" w:rsidRPr="0069121A" w:rsidRDefault="000927B3" w:rsidP="005B09F7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в Ленинградской области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47 610,0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47 610,0</w:t>
            </w: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2835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2835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2835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2835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2835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shd w:val="clear" w:color="auto" w:fill="auto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339 218,0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339 218,0</w:t>
            </w: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rPr>
          <w:trHeight w:val="313"/>
        </w:trPr>
        <w:tc>
          <w:tcPr>
            <w:tcW w:w="3606" w:type="dxa"/>
            <w:vMerge w:val="restart"/>
            <w:shd w:val="clear" w:color="auto" w:fill="auto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 xml:space="preserve">Обеспечение безопасности государственных информационных систем и инфраструктуры </w:t>
            </w:r>
            <w:r w:rsidR="00E04978"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>электронного правительства</w:t>
            </w:r>
            <w:r w:rsidR="00E04978"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47 610,0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47 610,0</w:t>
            </w: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rPr>
          <w:trHeight w:val="210"/>
        </w:trPr>
        <w:tc>
          <w:tcPr>
            <w:tcW w:w="3606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2835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2835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2835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2835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2835" w:type="dxa"/>
            <w:vMerge/>
            <w:shd w:val="clear" w:color="auto" w:fill="auto"/>
          </w:tcPr>
          <w:p w:rsidR="000927B3" w:rsidRPr="0069121A" w:rsidRDefault="000927B3" w:rsidP="005B09F7"/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shd w:val="clear" w:color="auto" w:fill="auto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339 218,0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339 218,0</w:t>
            </w:r>
          </w:p>
        </w:tc>
        <w:tc>
          <w:tcPr>
            <w:tcW w:w="1134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rPr>
          <w:trHeight w:val="266"/>
        </w:trPr>
        <w:tc>
          <w:tcPr>
            <w:tcW w:w="3606" w:type="dxa"/>
            <w:vMerge w:val="restart"/>
          </w:tcPr>
          <w:p w:rsidR="00E04978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 xml:space="preserve">Взаимодействие с органами местного самоуправления </w:t>
            </w:r>
          </w:p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 организациями Ленинградской области при использовании средств информационной безопасности отечественных разработчиков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27B3" w:rsidRPr="0069121A" w:rsidRDefault="00327E95" w:rsidP="005B09F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-992505</wp:posOffset>
                      </wp:positionV>
                      <wp:extent cx="2540000" cy="228600"/>
                      <wp:effectExtent l="0" t="0" r="0" b="0"/>
                      <wp:wrapNone/>
                      <wp:docPr id="2" name="AryanRegNCurP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7E4" w:rsidRPr="006017E4" w:rsidRDefault="006017E4" w:rsidP="006017E4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206002/206002-2018-8674(4)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ryanRegNCurP300" o:spid="_x0000_s1031" style="position:absolute;left:0;text-align:left;margin-left:64.4pt;margin-top:-78.15pt;width:200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" filled="f" stroked="f">
                      <v:textbox inset="0,0,0,0">
                        <w:txbxContent>
                          <w:p w:rsidR="006017E4" w:rsidRPr="006017E4" w:rsidRDefault="006017E4" w:rsidP="006017E4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206002/206002-2018-8674(4)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Align w:val="bottom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rPr>
          <w:trHeight w:val="302"/>
        </w:trPr>
        <w:tc>
          <w:tcPr>
            <w:tcW w:w="3606" w:type="dxa"/>
            <w:vMerge w:val="restart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Подпрограмма 4 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>Развитие цифровой экономики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228 881,3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228 881,3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231 744,0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231 744,0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229 723,7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229 723,7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229 723,7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229 723,7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229 723,7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229 723,7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/>
        </w:tc>
        <w:tc>
          <w:tcPr>
            <w:tcW w:w="2835" w:type="dxa"/>
            <w:vMerge/>
          </w:tcPr>
          <w:p w:rsidR="000927B3" w:rsidRPr="0069121A" w:rsidRDefault="000927B3" w:rsidP="005B09F7"/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229 723,7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229 723,7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1 379 520,1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1 379 520,1</w:t>
            </w:r>
          </w:p>
        </w:tc>
        <w:tc>
          <w:tcPr>
            <w:tcW w:w="1134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rPr>
          <w:trHeight w:val="305"/>
        </w:trPr>
        <w:tc>
          <w:tcPr>
            <w:tcW w:w="3606" w:type="dxa"/>
            <w:vMerge w:val="restart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>Развитие направлений цифровой экономики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rPr>
          <w:trHeight w:val="366"/>
        </w:trPr>
        <w:tc>
          <w:tcPr>
            <w:tcW w:w="3606" w:type="dxa"/>
            <w:vMerge w:val="restart"/>
          </w:tcPr>
          <w:p w:rsidR="00357B1C" w:rsidRDefault="000927B3" w:rsidP="00F25004">
            <w:pPr>
              <w:pStyle w:val="ConsPlusNormal"/>
              <w:pageBreakBefore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 xml:space="preserve">Создание </w:t>
            </w:r>
          </w:p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и развитие проекта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>Умный регион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228 881,3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228 881,3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231 744,0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231 744,0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229 723,7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229 723,7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229 723,7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229 723,7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229 723,7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229 723,7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229 723,7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229 723,7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1 379 520,1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1 379 520,1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rPr>
          <w:trHeight w:val="313"/>
        </w:trPr>
        <w:tc>
          <w:tcPr>
            <w:tcW w:w="3606" w:type="dxa"/>
            <w:vMerge w:val="restart"/>
          </w:tcPr>
          <w:p w:rsidR="000927B3" w:rsidRPr="0069121A" w:rsidRDefault="000927B3" w:rsidP="00E04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Подпрограмма 5 </w:t>
            </w:r>
          </w:p>
          <w:p w:rsidR="000927B3" w:rsidRPr="0069121A" w:rsidRDefault="000927B3" w:rsidP="00E04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>Формирование единого информационно-коммуника</w:t>
            </w:r>
            <w:r w:rsidR="00357B1C">
              <w:rPr>
                <w:rFonts w:ascii="Times New Roman" w:hAnsi="Times New Roman" w:cs="Times New Roman"/>
                <w:szCs w:val="22"/>
              </w:rPr>
              <w:t>-</w:t>
            </w:r>
            <w:r w:rsidRPr="0069121A">
              <w:rPr>
                <w:rFonts w:ascii="Times New Roman" w:hAnsi="Times New Roman" w:cs="Times New Roman"/>
                <w:szCs w:val="22"/>
              </w:rPr>
              <w:t>ционного пространства в системе государственной гражданской службы и совершенствование кадровой работы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</w:tcPr>
          <w:p w:rsidR="00357B1C" w:rsidRPr="00357B1C" w:rsidRDefault="000927B3" w:rsidP="00E04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B1C">
              <w:rPr>
                <w:rFonts w:ascii="Times New Roman" w:hAnsi="Times New Roman" w:cs="Times New Roman"/>
                <w:szCs w:val="22"/>
              </w:rPr>
              <w:t xml:space="preserve">Аппарат Губернатора </w:t>
            </w:r>
          </w:p>
          <w:p w:rsidR="000927B3" w:rsidRPr="00357B1C" w:rsidRDefault="000927B3" w:rsidP="00E04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B1C">
              <w:rPr>
                <w:rFonts w:ascii="Times New Roman" w:hAnsi="Times New Roman" w:cs="Times New Roman"/>
                <w:szCs w:val="22"/>
              </w:rPr>
              <w:t>и Правительства Ленинградской области</w:t>
            </w:r>
            <w:r w:rsidR="00E04978">
              <w:rPr>
                <w:rFonts w:ascii="Times New Roman" w:hAnsi="Times New Roman" w:cs="Times New Roman"/>
                <w:szCs w:val="22"/>
              </w:rPr>
              <w:t>,</w:t>
            </w:r>
          </w:p>
          <w:p w:rsidR="000927B3" w:rsidRPr="00357B1C" w:rsidRDefault="000927B3" w:rsidP="00E0497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57B1C">
              <w:rPr>
                <w:rFonts w:ascii="Times New Roman" w:hAnsi="Times New Roman" w:cs="Times New Roman"/>
                <w:szCs w:val="22"/>
                <w:lang w:eastAsia="en-US"/>
              </w:rPr>
              <w:t>Управление делами Правительства Ленинградской области</w:t>
            </w:r>
            <w:r w:rsidR="00E04978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</w:p>
          <w:p w:rsidR="000927B3" w:rsidRPr="00357B1C" w:rsidRDefault="000927B3" w:rsidP="00E0497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57B1C">
              <w:rPr>
                <w:sz w:val="22"/>
                <w:szCs w:val="22"/>
              </w:rPr>
              <w:t>Комитет цифрового</w:t>
            </w:r>
            <w:r w:rsidR="00E04978">
              <w:rPr>
                <w:sz w:val="22"/>
                <w:szCs w:val="22"/>
              </w:rPr>
              <w:t xml:space="preserve"> развития Ленинградской области,</w:t>
            </w:r>
          </w:p>
          <w:p w:rsidR="000927B3" w:rsidRPr="00357B1C" w:rsidRDefault="00E04978" w:rsidP="00E0497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927B3" w:rsidRPr="00357B1C">
              <w:rPr>
                <w:sz w:val="22"/>
                <w:szCs w:val="22"/>
              </w:rPr>
              <w:t>омитет по физической культуре и спорту Ленинградской области</w:t>
            </w:r>
            <w:r>
              <w:rPr>
                <w:sz w:val="22"/>
                <w:szCs w:val="22"/>
              </w:rPr>
              <w:t>,</w:t>
            </w:r>
          </w:p>
          <w:p w:rsidR="000927B3" w:rsidRPr="00357B1C" w:rsidRDefault="00E04978" w:rsidP="00E0497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927B3" w:rsidRPr="00357B1C">
              <w:rPr>
                <w:sz w:val="22"/>
                <w:szCs w:val="22"/>
              </w:rPr>
              <w:t>омитет Ленинградской области по туризму</w:t>
            </w:r>
            <w:r>
              <w:rPr>
                <w:sz w:val="22"/>
                <w:szCs w:val="22"/>
              </w:rPr>
              <w:t>,</w:t>
            </w:r>
          </w:p>
          <w:p w:rsidR="000927B3" w:rsidRPr="0069121A" w:rsidRDefault="00E04978" w:rsidP="00E04978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olor w:val="000000"/>
                <w:sz w:val="22"/>
                <w:szCs w:val="22"/>
                <w:u w:color="000000"/>
              </w:rPr>
              <w:t>к</w:t>
            </w:r>
            <w:r w:rsidR="000927B3" w:rsidRPr="00357B1C">
              <w:rPr>
                <w:color w:val="000000"/>
                <w:sz w:val="22"/>
                <w:szCs w:val="22"/>
                <w:u w:color="000000"/>
              </w:rPr>
              <w:t>омитет специальных программ Ленинградской области</w:t>
            </w: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59 150,0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59 150,0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rPr>
          <w:trHeight w:val="444"/>
        </w:trPr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47 450,0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47 450,0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rPr>
          <w:trHeight w:val="352"/>
        </w:trPr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47 450,0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47 450,0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47 450,0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47 450,0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47 450,0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47 450,0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48200E">
        <w:trPr>
          <w:trHeight w:val="258"/>
        </w:trPr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927B3" w:rsidRPr="0069121A" w:rsidRDefault="000927B3" w:rsidP="004820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</w:tcPr>
          <w:p w:rsidR="000927B3" w:rsidRPr="0069121A" w:rsidRDefault="000927B3" w:rsidP="0048200E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47 450,0</w:t>
            </w:r>
          </w:p>
        </w:tc>
        <w:tc>
          <w:tcPr>
            <w:tcW w:w="1417" w:type="dxa"/>
          </w:tcPr>
          <w:p w:rsidR="000927B3" w:rsidRPr="0069121A" w:rsidRDefault="000927B3" w:rsidP="0048200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927B3" w:rsidRPr="0069121A" w:rsidRDefault="000927B3" w:rsidP="0048200E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47 450,0</w:t>
            </w:r>
          </w:p>
        </w:tc>
        <w:tc>
          <w:tcPr>
            <w:tcW w:w="1134" w:type="dxa"/>
          </w:tcPr>
          <w:p w:rsidR="000927B3" w:rsidRPr="0069121A" w:rsidRDefault="000927B3" w:rsidP="0048200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7B3" w:rsidRPr="0069121A" w:rsidRDefault="000927B3" w:rsidP="0048200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296 400,0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296 400,0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 w:val="restart"/>
          </w:tcPr>
          <w:p w:rsidR="000927B3" w:rsidRPr="0069121A" w:rsidRDefault="000927B3" w:rsidP="00F25004">
            <w:pPr>
              <w:pStyle w:val="ConsPlusNormal"/>
              <w:pageBreakBefore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>Совершенствование кадровой работы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</w:tcPr>
          <w:p w:rsidR="0048200E" w:rsidRDefault="000927B3" w:rsidP="00550AF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 xml:space="preserve">Аппарат Губернатора </w:t>
            </w:r>
          </w:p>
          <w:p w:rsidR="000927B3" w:rsidRPr="0069121A" w:rsidRDefault="000927B3" w:rsidP="00550AF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и Правительства Ленинградской области</w:t>
            </w:r>
            <w:r w:rsidR="00550AFE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</w:p>
          <w:p w:rsidR="000927B3" w:rsidRPr="0069121A" w:rsidRDefault="000927B3" w:rsidP="00550AF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Управление делами Правительства Ленинградской области</w:t>
            </w:r>
          </w:p>
          <w:p w:rsidR="000927B3" w:rsidRPr="0069121A" w:rsidRDefault="000927B3" w:rsidP="005B09F7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1 900,0</w:t>
            </w:r>
          </w:p>
        </w:tc>
        <w:tc>
          <w:tcPr>
            <w:tcW w:w="1417" w:type="dxa"/>
            <w:vAlign w:val="center"/>
          </w:tcPr>
          <w:p w:rsidR="000927B3" w:rsidRPr="0069121A" w:rsidRDefault="00327E95" w:rsidP="005B09F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-992505</wp:posOffset>
                      </wp:positionV>
                      <wp:extent cx="2540000" cy="228600"/>
                      <wp:effectExtent l="0" t="0" r="0" b="0"/>
                      <wp:wrapNone/>
                      <wp:docPr id="1" name="AryanRegNCurP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7E4" w:rsidRPr="006017E4" w:rsidRDefault="006017E4" w:rsidP="006017E4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206002/206002-2018-8674(4)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ryanRegNCurP177" o:spid="_x0000_s1032" style="position:absolute;left:0;text-align:left;margin-left:64.4pt;margin-top:-78.15pt;width:200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" filled="f" stroked="f">
                      <v:textbox inset="0,0,0,0">
                        <w:txbxContent>
                          <w:p w:rsidR="006017E4" w:rsidRPr="006017E4" w:rsidRDefault="006017E4" w:rsidP="006017E4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206002/206002-2018-8674(4)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1 900,0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800,0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4 300,0</w:t>
            </w:r>
          </w:p>
        </w:tc>
        <w:tc>
          <w:tcPr>
            <w:tcW w:w="1417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4 300,0</w:t>
            </w:r>
          </w:p>
        </w:tc>
        <w:tc>
          <w:tcPr>
            <w:tcW w:w="1134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>Развитие системы мотивации и повышения престижа государственной гражданской службы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00E" w:rsidRDefault="000927B3" w:rsidP="0048200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200E">
              <w:rPr>
                <w:rFonts w:ascii="Times New Roman" w:hAnsi="Times New Roman" w:cs="Times New Roman"/>
                <w:szCs w:val="22"/>
                <w:lang w:eastAsia="en-US"/>
              </w:rPr>
              <w:t xml:space="preserve">Аппарат Губернатора </w:t>
            </w:r>
          </w:p>
          <w:p w:rsidR="000927B3" w:rsidRPr="0048200E" w:rsidRDefault="000927B3" w:rsidP="0048200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200E">
              <w:rPr>
                <w:rFonts w:ascii="Times New Roman" w:hAnsi="Times New Roman" w:cs="Times New Roman"/>
                <w:szCs w:val="22"/>
                <w:lang w:eastAsia="en-US"/>
              </w:rPr>
              <w:t>и Правительства Ленинградской области</w:t>
            </w:r>
            <w:r w:rsidR="00550AFE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</w:p>
          <w:p w:rsidR="000927B3" w:rsidRPr="0048200E" w:rsidRDefault="00550AFE" w:rsidP="0048200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927B3" w:rsidRPr="0048200E">
              <w:rPr>
                <w:sz w:val="22"/>
                <w:szCs w:val="22"/>
              </w:rPr>
              <w:t>омитет по физической культуре и спорту Ленинградской области</w:t>
            </w:r>
            <w:r>
              <w:rPr>
                <w:sz w:val="22"/>
                <w:szCs w:val="22"/>
              </w:rPr>
              <w:t>,</w:t>
            </w:r>
          </w:p>
          <w:p w:rsidR="000927B3" w:rsidRPr="0048200E" w:rsidRDefault="00550AFE" w:rsidP="0048200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927B3" w:rsidRPr="0048200E">
              <w:rPr>
                <w:sz w:val="22"/>
                <w:szCs w:val="22"/>
              </w:rPr>
              <w:t>омитет Ленинградской области по туризму</w:t>
            </w:r>
            <w:r>
              <w:rPr>
                <w:sz w:val="22"/>
                <w:szCs w:val="22"/>
              </w:rPr>
              <w:t>,</w:t>
            </w:r>
          </w:p>
          <w:p w:rsidR="000927B3" w:rsidRPr="0048200E" w:rsidRDefault="000927B3" w:rsidP="0048200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200E">
              <w:rPr>
                <w:rFonts w:ascii="Times New Roman" w:hAnsi="Times New Roman" w:cs="Times New Roman"/>
                <w:szCs w:val="22"/>
                <w:lang w:eastAsia="en-US"/>
              </w:rPr>
              <w:t>Управление делами Правительства Ленинградской области</w:t>
            </w:r>
            <w:r w:rsidR="00550AFE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</w:p>
          <w:p w:rsidR="000927B3" w:rsidRPr="003B7E2E" w:rsidRDefault="00550AFE" w:rsidP="004820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u w:color="000000"/>
              </w:rPr>
              <w:t>к</w:t>
            </w:r>
            <w:r w:rsidR="000927B3" w:rsidRPr="0048200E">
              <w:rPr>
                <w:rFonts w:ascii="Times New Roman" w:hAnsi="Times New Roman" w:cs="Times New Roman"/>
                <w:color w:val="000000"/>
                <w:szCs w:val="22"/>
                <w:u w:color="000000"/>
              </w:rPr>
              <w:t>омитет специальных программ Ленинградской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34 250,0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34 250,0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31 650,0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31 650,0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32 050,0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32 050,0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32 050,0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32 050,0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32 050,0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32 050,0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9B0EA3">
        <w:tc>
          <w:tcPr>
            <w:tcW w:w="360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3" w:rsidRPr="0069121A" w:rsidRDefault="000927B3" w:rsidP="009B0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3" w:rsidRPr="0069121A" w:rsidRDefault="000927B3" w:rsidP="009B0EA3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32 050,0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3" w:rsidRPr="0069121A" w:rsidRDefault="000927B3" w:rsidP="009B0EA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3" w:rsidRPr="0069121A" w:rsidRDefault="000927B3" w:rsidP="009B0EA3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32 050,0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3" w:rsidRPr="0069121A" w:rsidRDefault="000927B3" w:rsidP="009B0EA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194 100,0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194 100,0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>Формирование единого информационно-коммуникацион</w:t>
            </w:r>
            <w:r w:rsidR="0048200E">
              <w:rPr>
                <w:rFonts w:ascii="Times New Roman" w:hAnsi="Times New Roman" w:cs="Times New Roman"/>
                <w:szCs w:val="22"/>
              </w:rPr>
              <w:t>-</w:t>
            </w:r>
            <w:r w:rsidRPr="0069121A">
              <w:rPr>
                <w:rFonts w:ascii="Times New Roman" w:hAnsi="Times New Roman" w:cs="Times New Roman"/>
                <w:szCs w:val="22"/>
              </w:rPr>
              <w:t>ного пространства в системе государственной гражданской службы Ленинградской области (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="00F25004">
              <w:rPr>
                <w:rFonts w:ascii="Times New Roman" w:hAnsi="Times New Roman" w:cs="Times New Roman"/>
                <w:szCs w:val="22"/>
              </w:rPr>
              <w:t>Э</w:t>
            </w:r>
            <w:r w:rsidRPr="0069121A">
              <w:rPr>
                <w:rFonts w:ascii="Times New Roman" w:hAnsi="Times New Roman" w:cs="Times New Roman"/>
                <w:szCs w:val="22"/>
              </w:rPr>
              <w:t>лектронная госслужба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00E" w:rsidRDefault="000927B3" w:rsidP="0048200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 xml:space="preserve">Аппарат Губернатора </w:t>
            </w:r>
          </w:p>
          <w:p w:rsidR="000927B3" w:rsidRPr="0069121A" w:rsidRDefault="000927B3" w:rsidP="0048200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и Правительства Ленинградской области</w:t>
            </w:r>
            <w:r w:rsidR="00550AFE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</w:p>
          <w:p w:rsidR="000927B3" w:rsidRPr="0069121A" w:rsidRDefault="000927B3" w:rsidP="004820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23 000,0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23 000,0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15 000,0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15 000,0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15 000,0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15 000,0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15 000,0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15 000,0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BF1D96" w:rsidTr="005B09F7">
        <w:tc>
          <w:tcPr>
            <w:tcW w:w="36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7B3" w:rsidRPr="00BF1D96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1D96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B3" w:rsidRPr="00BF1D96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BF1D96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1D96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BF1D96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BF1D96">
              <w:rPr>
                <w:rFonts w:ascii="Times New Roman" w:hAnsi="Times New Roman"/>
              </w:rPr>
              <w:t>98 000,0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BF1D96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BF1D96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BF1D96">
              <w:rPr>
                <w:rFonts w:ascii="Times New Roman" w:hAnsi="Times New Roman"/>
              </w:rPr>
              <w:t>98 000,0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BF1D96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3" w:rsidRPr="00BF1D96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8200E" w:rsidRDefault="000927B3" w:rsidP="009844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 xml:space="preserve">Совершенствование антикоррупционных механизмов </w:t>
            </w:r>
          </w:p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в системе гражданской службы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00E" w:rsidRDefault="000927B3" w:rsidP="0048200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 xml:space="preserve">Аппарат Губернатора </w:t>
            </w:r>
          </w:p>
          <w:p w:rsidR="000927B3" w:rsidRPr="0069121A" w:rsidRDefault="000927B3" w:rsidP="0048200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и Правительства Ленинградской области</w:t>
            </w:r>
          </w:p>
          <w:p w:rsidR="000927B3" w:rsidRPr="0069121A" w:rsidRDefault="000927B3" w:rsidP="004820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BF1D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8200E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 проект</w:t>
            </w:r>
            <w:r w:rsidRPr="006912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  <w:r w:rsidRPr="0069121A">
              <w:rPr>
                <w:rFonts w:ascii="Times New Roman" w:hAnsi="Times New Roman" w:cs="Times New Roman"/>
                <w:szCs w:val="22"/>
              </w:rPr>
              <w:t xml:space="preserve">Внедрение полного кадрового цикла </w:t>
            </w:r>
          </w:p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в Администрации Ленинградской области</w:t>
            </w:r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00E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 xml:space="preserve">Аппарат Губернатора </w:t>
            </w:r>
          </w:p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121A">
              <w:rPr>
                <w:rFonts w:ascii="Times New Roman" w:hAnsi="Times New Roman" w:cs="Times New Roman"/>
                <w:szCs w:val="22"/>
                <w:lang w:eastAsia="en-US"/>
              </w:rPr>
              <w:t>и Правительства Ленинградской области</w:t>
            </w:r>
          </w:p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927B3" w:rsidRPr="0069121A" w:rsidTr="005B09F7">
        <w:tc>
          <w:tcPr>
            <w:tcW w:w="36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B3" w:rsidRPr="0069121A" w:rsidRDefault="000927B3" w:rsidP="005B0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21A">
              <w:rPr>
                <w:rFonts w:ascii="Times New Roman" w:hAnsi="Times New Roman" w:cs="Times New Roman"/>
                <w:szCs w:val="22"/>
              </w:rPr>
              <w:t>2019-2024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  <w:r w:rsidRPr="0069121A">
              <w:rPr>
                <w:rFonts w:ascii="Times New Roman" w:hAnsi="Times New Roman"/>
              </w:rPr>
              <w:t>В рамках текущей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B3" w:rsidRPr="0069121A" w:rsidRDefault="000927B3" w:rsidP="005B09F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</w:tbl>
    <w:p w:rsidR="000927B3" w:rsidRPr="005F7A05" w:rsidRDefault="000927B3" w:rsidP="000927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5450C" w:rsidRPr="000927B3" w:rsidRDefault="00D5450C" w:rsidP="000927B3"/>
    <w:sectPr w:rsidR="00D5450C" w:rsidRPr="000927B3" w:rsidSect="00FC2D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1134" w:bottom="567" w:left="1134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A0" w:rsidRDefault="00EA64A0">
      <w:r>
        <w:separator/>
      </w:r>
    </w:p>
  </w:endnote>
  <w:endnote w:type="continuationSeparator" w:id="0">
    <w:p w:rsidR="00EA64A0" w:rsidRDefault="00EA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49" w:rsidRDefault="00220B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49" w:rsidRDefault="00220B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49" w:rsidRDefault="00220B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A0" w:rsidRDefault="00EA64A0">
      <w:r>
        <w:separator/>
      </w:r>
    </w:p>
  </w:footnote>
  <w:footnote w:type="continuationSeparator" w:id="0">
    <w:p w:rsidR="00EA64A0" w:rsidRDefault="00EA64A0">
      <w:r>
        <w:continuationSeparator/>
      </w:r>
    </w:p>
  </w:footnote>
  <w:footnote w:id="1">
    <w:p w:rsidR="00B87A85" w:rsidRPr="000F4710" w:rsidRDefault="009646C0" w:rsidP="00B87A85">
      <w:pPr>
        <w:ind w:firstLine="0"/>
        <w:jc w:val="left"/>
        <w:rPr>
          <w:sz w:val="20"/>
        </w:rPr>
      </w:pPr>
      <w:r>
        <w:rPr>
          <w:rStyle w:val="af0"/>
        </w:rPr>
        <w:footnoteRef/>
      </w:r>
      <w:r>
        <w:t xml:space="preserve"> </w:t>
      </w:r>
      <w:r w:rsidR="00B87A85" w:rsidRPr="000F4710">
        <w:rPr>
          <w:sz w:val="20"/>
        </w:rPr>
        <w:t>Интегральный статистический показатель "Индекс развития информационного общества".</w:t>
      </w:r>
    </w:p>
    <w:p w:rsidR="009646C0" w:rsidRDefault="009646C0">
      <w:pPr>
        <w:pStyle w:val="ae"/>
      </w:pPr>
    </w:p>
  </w:footnote>
  <w:footnote w:id="2">
    <w:p w:rsidR="00220B49" w:rsidRDefault="00B87A85" w:rsidP="00FA4A30">
      <w:pPr>
        <w:pStyle w:val="ae"/>
      </w:pPr>
      <w:r>
        <w:rPr>
          <w:rStyle w:val="af0"/>
        </w:rPr>
        <w:footnoteRef/>
      </w:r>
      <w:r w:rsidR="00220B49">
        <w:t xml:space="preserve"> </w:t>
      </w:r>
      <w:r w:rsidR="00220B49" w:rsidRPr="00573C9A">
        <w:rPr>
          <w:rFonts w:ascii="Times New Roman" w:hAnsi="Times New Roman"/>
        </w:rPr>
        <w:t xml:space="preserve">Значение </w:t>
      </w:r>
      <w:r w:rsidR="00220B49">
        <w:t>п</w:t>
      </w:r>
      <w:r w:rsidR="00220B49" w:rsidRPr="00466783">
        <w:rPr>
          <w:rFonts w:ascii="Times New Roman" w:hAnsi="Times New Roman"/>
        </w:rPr>
        <w:t>оказател</w:t>
      </w:r>
      <w:r w:rsidR="00220B49">
        <w:rPr>
          <w:rFonts w:ascii="Times New Roman" w:hAnsi="Times New Roman"/>
        </w:rPr>
        <w:t>я</w:t>
      </w:r>
      <w:r w:rsidR="00220B49" w:rsidRPr="00466783">
        <w:rPr>
          <w:rFonts w:ascii="Times New Roman" w:hAnsi="Times New Roman"/>
        </w:rPr>
        <w:t xml:space="preserve"> указан</w:t>
      </w:r>
      <w:r w:rsidR="00220B49">
        <w:rPr>
          <w:rFonts w:ascii="Times New Roman" w:hAnsi="Times New Roman"/>
        </w:rPr>
        <w:t>о</w:t>
      </w:r>
      <w:r w:rsidR="00220B49" w:rsidRPr="00466783">
        <w:rPr>
          <w:rFonts w:ascii="Times New Roman" w:hAnsi="Times New Roman"/>
        </w:rPr>
        <w:t xml:space="preserve"> на основании стратегической карты</w:t>
      </w:r>
      <w:r w:rsidR="00220B49">
        <w:rPr>
          <w:rFonts w:ascii="Times New Roman" w:hAnsi="Times New Roman"/>
        </w:rPr>
        <w:t xml:space="preserve"> целей по проектной инициативе "</w:t>
      </w:r>
      <w:r w:rsidR="00220B49" w:rsidRPr="00466783">
        <w:rPr>
          <w:rFonts w:ascii="Times New Roman" w:hAnsi="Times New Roman"/>
        </w:rPr>
        <w:t>Комфортные поселения</w:t>
      </w:r>
      <w:r w:rsidR="00220B49">
        <w:rPr>
          <w:rFonts w:ascii="Times New Roman" w:hAnsi="Times New Roman"/>
        </w:rPr>
        <w:t>".</w:t>
      </w:r>
    </w:p>
  </w:footnote>
  <w:footnote w:id="3">
    <w:p w:rsidR="00220B49" w:rsidRDefault="00220B49" w:rsidP="005F62E0">
      <w:pPr>
        <w:pStyle w:val="ab"/>
        <w:ind w:firstLine="567"/>
        <w:jc w:val="both"/>
      </w:pPr>
      <w:r>
        <w:rPr>
          <w:rStyle w:val="af0"/>
        </w:rPr>
        <w:footnoteRef/>
      </w:r>
      <w:r>
        <w:t xml:space="preserve">   </w:t>
      </w:r>
      <w:r w:rsidRPr="0052186B">
        <w:rPr>
          <w:rFonts w:ascii="Times New Roman" w:hAnsi="Times New Roman"/>
          <w:sz w:val="20"/>
        </w:rPr>
        <w:t xml:space="preserve">Указываются: 1 - периодическая отчетность, 2 - перепись, 3 - единовременное обследование (учет), 4 - бухгалтерская отчетность, 5 - финансовая отчетность, </w:t>
      </w:r>
      <w:r>
        <w:rPr>
          <w:rFonts w:ascii="Times New Roman" w:hAnsi="Times New Roman"/>
          <w:sz w:val="20"/>
        </w:rPr>
        <w:br/>
      </w:r>
      <w:r w:rsidRPr="0052186B">
        <w:rPr>
          <w:rFonts w:ascii="Times New Roman" w:hAnsi="Times New Roman"/>
          <w:sz w:val="20"/>
        </w:rPr>
        <w:t xml:space="preserve">6 - социологический опрос, 7 - административная информация, 8 - прочие (указать). При наличии утвержденной формы федерального статистического наблюдения </w:t>
      </w:r>
      <w:r>
        <w:rPr>
          <w:rFonts w:ascii="Times New Roman" w:hAnsi="Times New Roman"/>
          <w:sz w:val="20"/>
        </w:rPr>
        <w:br/>
      </w:r>
      <w:r w:rsidRPr="0052186B">
        <w:rPr>
          <w:rFonts w:ascii="Times New Roman" w:hAnsi="Times New Roman"/>
          <w:sz w:val="20"/>
        </w:rPr>
        <w:t>по базовому показателю приводятся наименование формы и реквизит</w:t>
      </w:r>
      <w:r>
        <w:rPr>
          <w:rFonts w:ascii="Times New Roman" w:hAnsi="Times New Roman"/>
          <w:sz w:val="20"/>
        </w:rPr>
        <w:t>ы акта, которым она утверждена.</w:t>
      </w:r>
    </w:p>
  </w:footnote>
  <w:footnote w:id="4">
    <w:p w:rsidR="00220B49" w:rsidRPr="0052186B" w:rsidRDefault="00220B49" w:rsidP="005F62E0">
      <w:pPr>
        <w:pStyle w:val="ab"/>
        <w:ind w:firstLine="567"/>
        <w:jc w:val="both"/>
        <w:rPr>
          <w:rFonts w:ascii="Times New Roman" w:hAnsi="Times New Roman"/>
          <w:sz w:val="20"/>
        </w:rPr>
      </w:pPr>
      <w:r>
        <w:rPr>
          <w:rStyle w:val="af0"/>
        </w:rPr>
        <w:footnoteRef/>
      </w:r>
      <w:r>
        <w:t xml:space="preserve">  </w:t>
      </w:r>
      <w:r w:rsidRPr="0052186B">
        <w:rPr>
          <w:rFonts w:ascii="Times New Roman" w:hAnsi="Times New Roman"/>
          <w:sz w:val="20"/>
        </w:rPr>
        <w:t xml:space="preserve">Указываются: 1 - сплошное наблюдение, 2 - способ основного массива, 3 - выборочное наблюдение, </w:t>
      </w:r>
      <w:r>
        <w:rPr>
          <w:rFonts w:ascii="Times New Roman" w:hAnsi="Times New Roman"/>
          <w:sz w:val="20"/>
        </w:rPr>
        <w:t>4 - монографическое наблюдение.</w:t>
      </w:r>
    </w:p>
    <w:p w:rsidR="00220B49" w:rsidRDefault="00220B49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49" w:rsidRDefault="00220B49">
    <w:pPr>
      <w:pStyle w:val="a5"/>
      <w:jc w:val="center"/>
    </w:pPr>
  </w:p>
  <w:p w:rsidR="00220B49" w:rsidRPr="00CC77B6" w:rsidRDefault="00220B49">
    <w:pPr>
      <w:pStyle w:val="a5"/>
      <w:jc w:val="center"/>
      <w:rPr>
        <w:sz w:val="24"/>
        <w:szCs w:val="24"/>
      </w:rPr>
    </w:pPr>
    <w:r w:rsidRPr="00CC77B6">
      <w:rPr>
        <w:sz w:val="24"/>
        <w:szCs w:val="24"/>
      </w:rPr>
      <w:fldChar w:fldCharType="begin"/>
    </w:r>
    <w:r w:rsidRPr="00CC77B6">
      <w:rPr>
        <w:sz w:val="24"/>
        <w:szCs w:val="24"/>
      </w:rPr>
      <w:instrText>PAGE   \* MERGEFORMAT</w:instrText>
    </w:r>
    <w:r w:rsidRPr="00CC77B6">
      <w:rPr>
        <w:sz w:val="24"/>
        <w:szCs w:val="24"/>
      </w:rPr>
      <w:fldChar w:fldCharType="separate"/>
    </w:r>
    <w:r w:rsidR="002857EF">
      <w:rPr>
        <w:noProof/>
        <w:sz w:val="24"/>
        <w:szCs w:val="24"/>
      </w:rPr>
      <w:t>18</w:t>
    </w:r>
    <w:r w:rsidRPr="00CC77B6">
      <w:rPr>
        <w:sz w:val="24"/>
        <w:szCs w:val="24"/>
      </w:rPr>
      <w:fldChar w:fldCharType="end"/>
    </w:r>
  </w:p>
  <w:p w:rsidR="00220B49" w:rsidRDefault="00220B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49" w:rsidRDefault="00220B49">
    <w:pPr>
      <w:pStyle w:val="a5"/>
      <w:jc w:val="center"/>
    </w:pPr>
  </w:p>
  <w:p w:rsidR="00220B49" w:rsidRPr="00CC77B6" w:rsidRDefault="00220B49">
    <w:pPr>
      <w:pStyle w:val="a5"/>
      <w:jc w:val="center"/>
      <w:rPr>
        <w:sz w:val="24"/>
        <w:szCs w:val="24"/>
      </w:rPr>
    </w:pPr>
    <w:r w:rsidRPr="00CC77B6">
      <w:rPr>
        <w:sz w:val="24"/>
        <w:szCs w:val="24"/>
      </w:rPr>
      <w:fldChar w:fldCharType="begin"/>
    </w:r>
    <w:r w:rsidRPr="00CC77B6">
      <w:rPr>
        <w:sz w:val="24"/>
        <w:szCs w:val="24"/>
      </w:rPr>
      <w:instrText>PAGE   \* MERGEFORMAT</w:instrText>
    </w:r>
    <w:r w:rsidRPr="00CC77B6">
      <w:rPr>
        <w:sz w:val="24"/>
        <w:szCs w:val="24"/>
      </w:rPr>
      <w:fldChar w:fldCharType="separate"/>
    </w:r>
    <w:r w:rsidR="002857EF">
      <w:rPr>
        <w:noProof/>
        <w:sz w:val="24"/>
        <w:szCs w:val="24"/>
      </w:rPr>
      <w:t>35</w:t>
    </w:r>
    <w:r w:rsidRPr="00CC77B6">
      <w:rPr>
        <w:sz w:val="24"/>
        <w:szCs w:val="24"/>
      </w:rPr>
      <w:fldChar w:fldCharType="end"/>
    </w:r>
  </w:p>
  <w:p w:rsidR="00220B49" w:rsidRDefault="00220B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49" w:rsidRDefault="00220B4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B49" w:rsidRDefault="00220B4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49" w:rsidRDefault="00220B49">
    <w:pPr>
      <w:pStyle w:val="a5"/>
      <w:framePr w:wrap="around" w:vAnchor="text" w:hAnchor="margin" w:xAlign="center" w:y="1"/>
      <w:rPr>
        <w:rStyle w:val="a9"/>
        <w:sz w:val="24"/>
        <w:szCs w:val="24"/>
        <w:lang w:val="en-US"/>
      </w:rPr>
    </w:pPr>
  </w:p>
  <w:p w:rsidR="00220B49" w:rsidRDefault="00220B49" w:rsidP="00FC2D32">
    <w:pPr>
      <w:pStyle w:val="a5"/>
      <w:framePr w:wrap="around" w:vAnchor="text" w:hAnchor="margin" w:xAlign="center" w:y="1"/>
      <w:jc w:val="center"/>
      <w:rPr>
        <w:rStyle w:val="a9"/>
        <w:sz w:val="24"/>
        <w:szCs w:val="24"/>
        <w:lang w:val="en-US"/>
      </w:rPr>
    </w:pPr>
    <w:r w:rsidRPr="00EB26B4">
      <w:rPr>
        <w:rStyle w:val="a9"/>
        <w:sz w:val="24"/>
        <w:szCs w:val="24"/>
      </w:rPr>
      <w:fldChar w:fldCharType="begin"/>
    </w:r>
    <w:r w:rsidRPr="00EB26B4">
      <w:rPr>
        <w:rStyle w:val="a9"/>
        <w:sz w:val="24"/>
        <w:szCs w:val="24"/>
      </w:rPr>
      <w:instrText xml:space="preserve">PAGE  </w:instrText>
    </w:r>
    <w:r w:rsidRPr="00EB26B4">
      <w:rPr>
        <w:rStyle w:val="a9"/>
        <w:sz w:val="24"/>
        <w:szCs w:val="24"/>
      </w:rPr>
      <w:fldChar w:fldCharType="separate"/>
    </w:r>
    <w:r w:rsidR="002857EF">
      <w:rPr>
        <w:rStyle w:val="a9"/>
        <w:noProof/>
        <w:sz w:val="24"/>
        <w:szCs w:val="24"/>
      </w:rPr>
      <w:t>62</w:t>
    </w:r>
    <w:r w:rsidRPr="00EB26B4">
      <w:rPr>
        <w:rStyle w:val="a9"/>
        <w:sz w:val="24"/>
        <w:szCs w:val="24"/>
      </w:rPr>
      <w:fldChar w:fldCharType="end"/>
    </w:r>
  </w:p>
  <w:p w:rsidR="00220B49" w:rsidRPr="00FC2D32" w:rsidRDefault="00220B49" w:rsidP="00FC2D32">
    <w:pPr>
      <w:pStyle w:val="a5"/>
      <w:framePr w:wrap="around" w:vAnchor="text" w:hAnchor="margin" w:xAlign="center" w:y="1"/>
      <w:jc w:val="center"/>
      <w:rPr>
        <w:rStyle w:val="a9"/>
        <w:sz w:val="24"/>
        <w:szCs w:val="24"/>
        <w:lang w:val="en-US"/>
      </w:rPr>
    </w:pPr>
  </w:p>
  <w:p w:rsidR="00220B49" w:rsidRDefault="00220B49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49" w:rsidRPr="00EC4CBD" w:rsidRDefault="00EC4CBD" w:rsidP="00EC4CBD">
    <w:pPr>
      <w:pStyle w:val="a5"/>
      <w:jc w:val="center"/>
      <w:rPr>
        <w:sz w:val="24"/>
        <w:szCs w:val="24"/>
        <w:lang w:val="en-US"/>
      </w:rPr>
    </w:pPr>
    <w:r w:rsidRPr="00EC4CBD">
      <w:rPr>
        <w:sz w:val="24"/>
        <w:szCs w:val="24"/>
        <w:lang w:val="en-US"/>
      </w:rPr>
      <w:t>36</w:t>
    </w:r>
  </w:p>
  <w:p w:rsidR="00220B49" w:rsidRDefault="00220B49">
    <w:pPr>
      <w:pStyle w:val="a5"/>
      <w:rPr>
        <w:lang w:val="en-US"/>
      </w:rPr>
    </w:pPr>
  </w:p>
  <w:p w:rsidR="00220B49" w:rsidRPr="00FC2D32" w:rsidRDefault="00220B49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7E3A2A"/>
    <w:multiLevelType w:val="hybridMultilevel"/>
    <w:tmpl w:val="32821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2E404F2"/>
    <w:multiLevelType w:val="hybridMultilevel"/>
    <w:tmpl w:val="CD8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1D1218"/>
    <w:multiLevelType w:val="multilevel"/>
    <w:tmpl w:val="666A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8456F55"/>
    <w:multiLevelType w:val="hybridMultilevel"/>
    <w:tmpl w:val="E446FCCA"/>
    <w:lvl w:ilvl="0" w:tplc="DA907D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B7112D6"/>
    <w:multiLevelType w:val="multilevel"/>
    <w:tmpl w:val="2E9EE0D4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2">
    <w:nsid w:val="14BD51E7"/>
    <w:multiLevelType w:val="multilevel"/>
    <w:tmpl w:val="9022F9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24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3">
    <w:nsid w:val="14DF6B30"/>
    <w:multiLevelType w:val="hybridMultilevel"/>
    <w:tmpl w:val="9850B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B6713A"/>
    <w:multiLevelType w:val="hybridMultilevel"/>
    <w:tmpl w:val="1F72AC58"/>
    <w:lvl w:ilvl="0" w:tplc="DA907DE6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1C37D14"/>
    <w:multiLevelType w:val="multilevel"/>
    <w:tmpl w:val="E86C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63F78BC"/>
    <w:multiLevelType w:val="hybridMultilevel"/>
    <w:tmpl w:val="35F20C32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80510"/>
    <w:multiLevelType w:val="hybridMultilevel"/>
    <w:tmpl w:val="CB9E275C"/>
    <w:lvl w:ilvl="0" w:tplc="DA907DE6">
      <w:start w:val="1"/>
      <w:numFmt w:val="bullet"/>
      <w:lvlText w:val=""/>
      <w:lvlJc w:val="left"/>
      <w:pPr>
        <w:ind w:left="2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8">
    <w:nsid w:val="274D782B"/>
    <w:multiLevelType w:val="hybridMultilevel"/>
    <w:tmpl w:val="B1C8C55E"/>
    <w:lvl w:ilvl="0" w:tplc="DA907D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C6168A"/>
    <w:multiLevelType w:val="hybridMultilevel"/>
    <w:tmpl w:val="DE5E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72A93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1">
    <w:nsid w:val="2D9B4081"/>
    <w:multiLevelType w:val="hybridMultilevel"/>
    <w:tmpl w:val="8BD61D1E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17D7C"/>
    <w:multiLevelType w:val="hybridMultilevel"/>
    <w:tmpl w:val="9B8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B72D4"/>
    <w:multiLevelType w:val="hybridMultilevel"/>
    <w:tmpl w:val="EBA0104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7445880"/>
    <w:multiLevelType w:val="multilevel"/>
    <w:tmpl w:val="C2F6F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5">
    <w:nsid w:val="3A8A0BCB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6">
    <w:nsid w:val="42847CDD"/>
    <w:multiLevelType w:val="hybridMultilevel"/>
    <w:tmpl w:val="0716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F79F0"/>
    <w:multiLevelType w:val="hybridMultilevel"/>
    <w:tmpl w:val="16122F76"/>
    <w:lvl w:ilvl="0" w:tplc="DA907DE6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8212FAC"/>
    <w:multiLevelType w:val="hybridMultilevel"/>
    <w:tmpl w:val="1E0291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9D461B4"/>
    <w:multiLevelType w:val="hybridMultilevel"/>
    <w:tmpl w:val="178EF880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1743D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1">
    <w:nsid w:val="666F045D"/>
    <w:multiLevelType w:val="multilevel"/>
    <w:tmpl w:val="666A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6C596BF9"/>
    <w:multiLevelType w:val="hybridMultilevel"/>
    <w:tmpl w:val="EFF65EE0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2366C"/>
    <w:multiLevelType w:val="hybridMultilevel"/>
    <w:tmpl w:val="F72A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818BC"/>
    <w:multiLevelType w:val="hybridMultilevel"/>
    <w:tmpl w:val="1B3293B6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F25EA"/>
    <w:multiLevelType w:val="hybridMultilevel"/>
    <w:tmpl w:val="71486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086400"/>
    <w:multiLevelType w:val="hybridMultilevel"/>
    <w:tmpl w:val="9E022A52"/>
    <w:lvl w:ilvl="0" w:tplc="946A2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1"/>
  </w:num>
  <w:num w:numId="9">
    <w:abstractNumId w:val="14"/>
  </w:num>
  <w:num w:numId="10">
    <w:abstractNumId w:val="9"/>
  </w:num>
  <w:num w:numId="11">
    <w:abstractNumId w:val="24"/>
  </w:num>
  <w:num w:numId="12">
    <w:abstractNumId w:val="23"/>
  </w:num>
  <w:num w:numId="13">
    <w:abstractNumId w:val="12"/>
  </w:num>
  <w:num w:numId="14">
    <w:abstractNumId w:val="15"/>
  </w:num>
  <w:num w:numId="15">
    <w:abstractNumId w:val="11"/>
  </w:num>
  <w:num w:numId="16">
    <w:abstractNumId w:val="22"/>
  </w:num>
  <w:num w:numId="17">
    <w:abstractNumId w:val="8"/>
  </w:num>
  <w:num w:numId="18">
    <w:abstractNumId w:val="33"/>
  </w:num>
  <w:num w:numId="19">
    <w:abstractNumId w:val="35"/>
  </w:num>
  <w:num w:numId="20">
    <w:abstractNumId w:val="17"/>
  </w:num>
  <w:num w:numId="21">
    <w:abstractNumId w:val="27"/>
  </w:num>
  <w:num w:numId="22">
    <w:abstractNumId w:val="25"/>
  </w:num>
  <w:num w:numId="23">
    <w:abstractNumId w:val="20"/>
  </w:num>
  <w:num w:numId="24">
    <w:abstractNumId w:val="30"/>
  </w:num>
  <w:num w:numId="25">
    <w:abstractNumId w:val="28"/>
  </w:num>
  <w:num w:numId="26">
    <w:abstractNumId w:val="29"/>
  </w:num>
  <w:num w:numId="27">
    <w:abstractNumId w:val="10"/>
  </w:num>
  <w:num w:numId="28">
    <w:abstractNumId w:val="16"/>
  </w:num>
  <w:num w:numId="29">
    <w:abstractNumId w:val="21"/>
  </w:num>
  <w:num w:numId="30">
    <w:abstractNumId w:val="36"/>
  </w:num>
  <w:num w:numId="31">
    <w:abstractNumId w:val="32"/>
  </w:num>
  <w:num w:numId="32">
    <w:abstractNumId w:val="18"/>
  </w:num>
  <w:num w:numId="33">
    <w:abstractNumId w:val="34"/>
  </w:num>
  <w:num w:numId="34">
    <w:abstractNumId w:val="13"/>
  </w:num>
  <w:num w:numId="35">
    <w:abstractNumId w:val="19"/>
  </w:num>
  <w:num w:numId="36">
    <w:abstractNumId w:val="26"/>
  </w:num>
  <w:num w:numId="37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ff24e72-cc62-4927-8b61-b7395d8aa6c3"/>
  </w:docVars>
  <w:rsids>
    <w:rsidRoot w:val="00280B81"/>
    <w:rsid w:val="0000039F"/>
    <w:rsid w:val="000275A3"/>
    <w:rsid w:val="00033C5A"/>
    <w:rsid w:val="000427AD"/>
    <w:rsid w:val="00042E2F"/>
    <w:rsid w:val="00060B41"/>
    <w:rsid w:val="00063453"/>
    <w:rsid w:val="00075D64"/>
    <w:rsid w:val="000816F6"/>
    <w:rsid w:val="00081E28"/>
    <w:rsid w:val="0008521C"/>
    <w:rsid w:val="000927B3"/>
    <w:rsid w:val="000B5604"/>
    <w:rsid w:val="000B7D97"/>
    <w:rsid w:val="000F4710"/>
    <w:rsid w:val="000F5C05"/>
    <w:rsid w:val="001007B1"/>
    <w:rsid w:val="001030A7"/>
    <w:rsid w:val="00126284"/>
    <w:rsid w:val="00126546"/>
    <w:rsid w:val="00127947"/>
    <w:rsid w:val="0014237A"/>
    <w:rsid w:val="001440CE"/>
    <w:rsid w:val="001444F5"/>
    <w:rsid w:val="00144CEB"/>
    <w:rsid w:val="001A0C29"/>
    <w:rsid w:val="001C611D"/>
    <w:rsid w:val="002075A9"/>
    <w:rsid w:val="00220B49"/>
    <w:rsid w:val="002272F4"/>
    <w:rsid w:val="00230B1B"/>
    <w:rsid w:val="00231ECD"/>
    <w:rsid w:val="00235118"/>
    <w:rsid w:val="0025236E"/>
    <w:rsid w:val="00274E40"/>
    <w:rsid w:val="00280B81"/>
    <w:rsid w:val="0028348A"/>
    <w:rsid w:val="002857EF"/>
    <w:rsid w:val="002C5551"/>
    <w:rsid w:val="002D35CB"/>
    <w:rsid w:val="002D4282"/>
    <w:rsid w:val="00304B3D"/>
    <w:rsid w:val="00304BED"/>
    <w:rsid w:val="003129A6"/>
    <w:rsid w:val="003167A1"/>
    <w:rsid w:val="00321CA3"/>
    <w:rsid w:val="00327D80"/>
    <w:rsid w:val="00327E95"/>
    <w:rsid w:val="00357B1C"/>
    <w:rsid w:val="00375FE3"/>
    <w:rsid w:val="003A13F2"/>
    <w:rsid w:val="003A549D"/>
    <w:rsid w:val="003A5E6B"/>
    <w:rsid w:val="003D4658"/>
    <w:rsid w:val="003E1AA7"/>
    <w:rsid w:val="00404B3D"/>
    <w:rsid w:val="004154E2"/>
    <w:rsid w:val="00426A8B"/>
    <w:rsid w:val="00430233"/>
    <w:rsid w:val="00437FBA"/>
    <w:rsid w:val="00442065"/>
    <w:rsid w:val="00444387"/>
    <w:rsid w:val="00452CAF"/>
    <w:rsid w:val="004625E5"/>
    <w:rsid w:val="0048200E"/>
    <w:rsid w:val="00482F6D"/>
    <w:rsid w:val="00494312"/>
    <w:rsid w:val="004B7CE0"/>
    <w:rsid w:val="004C3F15"/>
    <w:rsid w:val="004F531E"/>
    <w:rsid w:val="0051654D"/>
    <w:rsid w:val="00533F1F"/>
    <w:rsid w:val="00535DF2"/>
    <w:rsid w:val="00550AFE"/>
    <w:rsid w:val="005565CD"/>
    <w:rsid w:val="00567FBF"/>
    <w:rsid w:val="00573A74"/>
    <w:rsid w:val="00573C9A"/>
    <w:rsid w:val="00573CE1"/>
    <w:rsid w:val="0057472E"/>
    <w:rsid w:val="0057528F"/>
    <w:rsid w:val="005779CC"/>
    <w:rsid w:val="00590B7E"/>
    <w:rsid w:val="005B09F7"/>
    <w:rsid w:val="005B7040"/>
    <w:rsid w:val="005C0BE0"/>
    <w:rsid w:val="005E7E64"/>
    <w:rsid w:val="005F04F4"/>
    <w:rsid w:val="005F3791"/>
    <w:rsid w:val="005F62E0"/>
    <w:rsid w:val="005F63CA"/>
    <w:rsid w:val="006017E4"/>
    <w:rsid w:val="00610099"/>
    <w:rsid w:val="006360CC"/>
    <w:rsid w:val="00675EA4"/>
    <w:rsid w:val="006878BD"/>
    <w:rsid w:val="0069267B"/>
    <w:rsid w:val="006D215C"/>
    <w:rsid w:val="006F60FC"/>
    <w:rsid w:val="00704B04"/>
    <w:rsid w:val="00707BB6"/>
    <w:rsid w:val="007346B4"/>
    <w:rsid w:val="00737FA9"/>
    <w:rsid w:val="00743DAE"/>
    <w:rsid w:val="00746977"/>
    <w:rsid w:val="00756750"/>
    <w:rsid w:val="0076646E"/>
    <w:rsid w:val="00774C0C"/>
    <w:rsid w:val="0078022D"/>
    <w:rsid w:val="00782D87"/>
    <w:rsid w:val="007A3818"/>
    <w:rsid w:val="007C10FC"/>
    <w:rsid w:val="007E5F0D"/>
    <w:rsid w:val="00813CCF"/>
    <w:rsid w:val="00817896"/>
    <w:rsid w:val="00822123"/>
    <w:rsid w:val="008434FE"/>
    <w:rsid w:val="00845E29"/>
    <w:rsid w:val="008620A8"/>
    <w:rsid w:val="00871BA6"/>
    <w:rsid w:val="00886C4D"/>
    <w:rsid w:val="008B089B"/>
    <w:rsid w:val="008B529D"/>
    <w:rsid w:val="008B7990"/>
    <w:rsid w:val="008D43A7"/>
    <w:rsid w:val="008E118E"/>
    <w:rsid w:val="008E612C"/>
    <w:rsid w:val="008F1D60"/>
    <w:rsid w:val="009020B4"/>
    <w:rsid w:val="00931BFC"/>
    <w:rsid w:val="0095260D"/>
    <w:rsid w:val="009646C0"/>
    <w:rsid w:val="00971B86"/>
    <w:rsid w:val="00975340"/>
    <w:rsid w:val="00984437"/>
    <w:rsid w:val="00985EB0"/>
    <w:rsid w:val="00995EEA"/>
    <w:rsid w:val="009A2AA6"/>
    <w:rsid w:val="009B0EA3"/>
    <w:rsid w:val="009D0A94"/>
    <w:rsid w:val="00A12295"/>
    <w:rsid w:val="00A21BC6"/>
    <w:rsid w:val="00A24FD8"/>
    <w:rsid w:val="00A26B95"/>
    <w:rsid w:val="00A50549"/>
    <w:rsid w:val="00A6025B"/>
    <w:rsid w:val="00A814E3"/>
    <w:rsid w:val="00A870B8"/>
    <w:rsid w:val="00A90005"/>
    <w:rsid w:val="00AA1286"/>
    <w:rsid w:val="00AB4874"/>
    <w:rsid w:val="00AC4D2D"/>
    <w:rsid w:val="00AE1B7A"/>
    <w:rsid w:val="00AE4640"/>
    <w:rsid w:val="00AE7BD9"/>
    <w:rsid w:val="00AF7C91"/>
    <w:rsid w:val="00B33E29"/>
    <w:rsid w:val="00B36FC7"/>
    <w:rsid w:val="00B46B13"/>
    <w:rsid w:val="00B504EE"/>
    <w:rsid w:val="00B87A85"/>
    <w:rsid w:val="00BA3447"/>
    <w:rsid w:val="00BC08CD"/>
    <w:rsid w:val="00BE67F6"/>
    <w:rsid w:val="00BF1886"/>
    <w:rsid w:val="00BF1D96"/>
    <w:rsid w:val="00C01152"/>
    <w:rsid w:val="00C01480"/>
    <w:rsid w:val="00C038A1"/>
    <w:rsid w:val="00C1307B"/>
    <w:rsid w:val="00C13DC5"/>
    <w:rsid w:val="00C21E02"/>
    <w:rsid w:val="00C508DD"/>
    <w:rsid w:val="00C53AF1"/>
    <w:rsid w:val="00C53D07"/>
    <w:rsid w:val="00C541B2"/>
    <w:rsid w:val="00C550D6"/>
    <w:rsid w:val="00C571F2"/>
    <w:rsid w:val="00C626A7"/>
    <w:rsid w:val="00C658C5"/>
    <w:rsid w:val="00C75CD2"/>
    <w:rsid w:val="00C90A6A"/>
    <w:rsid w:val="00CB56EA"/>
    <w:rsid w:val="00CC5BEF"/>
    <w:rsid w:val="00CC77B6"/>
    <w:rsid w:val="00CF2E25"/>
    <w:rsid w:val="00D1360D"/>
    <w:rsid w:val="00D317FC"/>
    <w:rsid w:val="00D544B8"/>
    <w:rsid w:val="00D5450C"/>
    <w:rsid w:val="00D54AD2"/>
    <w:rsid w:val="00D5528F"/>
    <w:rsid w:val="00D61E56"/>
    <w:rsid w:val="00D810FD"/>
    <w:rsid w:val="00D819D3"/>
    <w:rsid w:val="00DA44D1"/>
    <w:rsid w:val="00DB2A22"/>
    <w:rsid w:val="00DE260C"/>
    <w:rsid w:val="00E04978"/>
    <w:rsid w:val="00E12922"/>
    <w:rsid w:val="00E21015"/>
    <w:rsid w:val="00E46BFA"/>
    <w:rsid w:val="00E540F9"/>
    <w:rsid w:val="00E5793B"/>
    <w:rsid w:val="00EA64A0"/>
    <w:rsid w:val="00EB26B4"/>
    <w:rsid w:val="00EB29F7"/>
    <w:rsid w:val="00EB3209"/>
    <w:rsid w:val="00EC1D1B"/>
    <w:rsid w:val="00EC4CBD"/>
    <w:rsid w:val="00EF12F6"/>
    <w:rsid w:val="00EF73D6"/>
    <w:rsid w:val="00F004BF"/>
    <w:rsid w:val="00F05483"/>
    <w:rsid w:val="00F20032"/>
    <w:rsid w:val="00F23FF0"/>
    <w:rsid w:val="00F25004"/>
    <w:rsid w:val="00F37C04"/>
    <w:rsid w:val="00F45215"/>
    <w:rsid w:val="00F633E4"/>
    <w:rsid w:val="00F65D86"/>
    <w:rsid w:val="00F86E18"/>
    <w:rsid w:val="00FA4A30"/>
    <w:rsid w:val="00FB22F6"/>
    <w:rsid w:val="00FB61B2"/>
    <w:rsid w:val="00FC2D32"/>
    <w:rsid w:val="00FC3C47"/>
    <w:rsid w:val="00FC755E"/>
    <w:rsid w:val="00FE2C4F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uiPriority w:val="9"/>
    <w:qFormat/>
    <w:rsid w:val="000927B3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7">
    <w:name w:val="heading 7"/>
    <w:aliases w:val=" Знак"/>
    <w:basedOn w:val="a1"/>
    <w:next w:val="a1"/>
    <w:link w:val="70"/>
    <w:qFormat/>
    <w:rsid w:val="000927B3"/>
    <w:pPr>
      <w:keepNext/>
      <w:ind w:firstLine="0"/>
      <w:jc w:val="right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9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3"/>
      </w:numPr>
      <w:ind w:left="0" w:firstLine="680"/>
    </w:pPr>
  </w:style>
  <w:style w:type="paragraph" w:styleId="a">
    <w:name w:val="List Number"/>
    <w:basedOn w:val="a1"/>
    <w:pPr>
      <w:numPr>
        <w:numId w:val="4"/>
      </w:numPr>
      <w:ind w:left="0" w:firstLine="680"/>
    </w:pPr>
  </w:style>
  <w:style w:type="paragraph" w:styleId="2">
    <w:name w:val="List Number 2"/>
    <w:basedOn w:val="a1"/>
    <w:pPr>
      <w:numPr>
        <w:numId w:val="5"/>
      </w:numPr>
      <w:ind w:left="0" w:firstLine="680"/>
    </w:pPr>
  </w:style>
  <w:style w:type="paragraph" w:styleId="3">
    <w:name w:val="List Number 3"/>
    <w:basedOn w:val="a1"/>
    <w:pPr>
      <w:numPr>
        <w:numId w:val="6"/>
      </w:numPr>
      <w:ind w:left="0" w:firstLine="709"/>
    </w:pPr>
  </w:style>
  <w:style w:type="paragraph" w:styleId="4">
    <w:name w:val="List Number 4"/>
    <w:basedOn w:val="a1"/>
    <w:pPr>
      <w:numPr>
        <w:numId w:val="7"/>
      </w:numPr>
      <w:ind w:left="0" w:firstLine="709"/>
    </w:pPr>
  </w:style>
  <w:style w:type="paragraph" w:styleId="aa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10">
    <w:name w:val="Заголовок 1 Знак"/>
    <w:link w:val="1"/>
    <w:uiPriority w:val="9"/>
    <w:rsid w:val="000927B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70">
    <w:name w:val="Заголовок 7 Знак"/>
    <w:aliases w:val=" Знак Знак"/>
    <w:link w:val="7"/>
    <w:rsid w:val="000927B3"/>
    <w:rPr>
      <w:sz w:val="28"/>
    </w:rPr>
  </w:style>
  <w:style w:type="paragraph" w:customStyle="1" w:styleId="ConsPlusNormal">
    <w:name w:val="ConsPlusNormal"/>
    <w:link w:val="ConsPlusNormal0"/>
    <w:qFormat/>
    <w:rsid w:val="000927B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927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927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0927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927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927B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927B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0927B3"/>
    <w:pPr>
      <w:widowControl w:val="0"/>
      <w:autoSpaceDE w:val="0"/>
      <w:autoSpaceDN w:val="0"/>
    </w:pPr>
    <w:rPr>
      <w:rFonts w:ascii="Arial" w:hAnsi="Arial" w:cs="Arial"/>
    </w:rPr>
  </w:style>
  <w:style w:type="paragraph" w:styleId="ab">
    <w:name w:val="No Spacing"/>
    <w:uiPriority w:val="1"/>
    <w:qFormat/>
    <w:rsid w:val="000927B3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3"/>
    <w:uiPriority w:val="59"/>
    <w:rsid w:val="0009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1"/>
    <w:uiPriority w:val="99"/>
    <w:unhideWhenUsed/>
    <w:rsid w:val="000927B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0927B3"/>
    <w:rPr>
      <w:sz w:val="28"/>
    </w:rPr>
  </w:style>
  <w:style w:type="character" w:customStyle="1" w:styleId="a8">
    <w:name w:val="Нижний колонтитул Знак"/>
    <w:link w:val="a7"/>
    <w:uiPriority w:val="99"/>
    <w:rsid w:val="000927B3"/>
    <w:rPr>
      <w:sz w:val="24"/>
    </w:rPr>
  </w:style>
  <w:style w:type="paragraph" w:styleId="ae">
    <w:name w:val="footnote text"/>
    <w:basedOn w:val="a1"/>
    <w:link w:val="af"/>
    <w:uiPriority w:val="99"/>
    <w:unhideWhenUsed/>
    <w:rsid w:val="000927B3"/>
    <w:pPr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rsid w:val="000927B3"/>
    <w:rPr>
      <w:rFonts w:ascii="Calibri" w:eastAsia="Calibri" w:hAnsi="Calibri"/>
      <w:lang w:eastAsia="en-US"/>
    </w:rPr>
  </w:style>
  <w:style w:type="character" w:styleId="af0">
    <w:name w:val="footnote reference"/>
    <w:uiPriority w:val="99"/>
    <w:unhideWhenUsed/>
    <w:rsid w:val="000927B3"/>
    <w:rPr>
      <w:vertAlign w:val="superscript"/>
    </w:rPr>
  </w:style>
  <w:style w:type="paragraph" w:styleId="af1">
    <w:name w:val="Balloon Text"/>
    <w:basedOn w:val="a1"/>
    <w:link w:val="af2"/>
    <w:uiPriority w:val="99"/>
    <w:unhideWhenUsed/>
    <w:rsid w:val="000927B3"/>
    <w:pPr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link w:val="af1"/>
    <w:uiPriority w:val="99"/>
    <w:rsid w:val="000927B3"/>
    <w:rPr>
      <w:rFonts w:ascii="Tahoma" w:eastAsia="Calibri" w:hAnsi="Tahoma" w:cs="Tahoma"/>
      <w:sz w:val="16"/>
      <w:szCs w:val="16"/>
      <w:lang w:eastAsia="en-US"/>
    </w:rPr>
  </w:style>
  <w:style w:type="paragraph" w:styleId="af3">
    <w:name w:val="List Paragraph"/>
    <w:basedOn w:val="a1"/>
    <w:link w:val="af4"/>
    <w:uiPriority w:val="34"/>
    <w:qFormat/>
    <w:rsid w:val="000927B3"/>
    <w:pPr>
      <w:ind w:left="720" w:firstLine="0"/>
      <w:contextualSpacing/>
      <w:jc w:val="left"/>
    </w:pPr>
    <w:rPr>
      <w:sz w:val="24"/>
      <w:szCs w:val="24"/>
    </w:rPr>
  </w:style>
  <w:style w:type="character" w:styleId="af5">
    <w:name w:val="annotation reference"/>
    <w:uiPriority w:val="99"/>
    <w:unhideWhenUsed/>
    <w:rsid w:val="000927B3"/>
    <w:rPr>
      <w:sz w:val="16"/>
      <w:szCs w:val="16"/>
    </w:rPr>
  </w:style>
  <w:style w:type="paragraph" w:styleId="af6">
    <w:name w:val="annotation text"/>
    <w:basedOn w:val="a1"/>
    <w:link w:val="af7"/>
    <w:uiPriority w:val="99"/>
    <w:unhideWhenUsed/>
    <w:rsid w:val="000927B3"/>
    <w:pPr>
      <w:spacing w:after="20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7">
    <w:name w:val="Текст примечания Знак"/>
    <w:link w:val="af6"/>
    <w:uiPriority w:val="99"/>
    <w:rsid w:val="000927B3"/>
    <w:rPr>
      <w:rFonts w:ascii="Calibri" w:eastAsia="Calibri" w:hAnsi="Calibri"/>
      <w:lang w:eastAsia="en-US"/>
    </w:rPr>
  </w:style>
  <w:style w:type="paragraph" w:styleId="af8">
    <w:name w:val="annotation subject"/>
    <w:basedOn w:val="af6"/>
    <w:next w:val="af6"/>
    <w:link w:val="af9"/>
    <w:uiPriority w:val="99"/>
    <w:unhideWhenUsed/>
    <w:rsid w:val="000927B3"/>
    <w:rPr>
      <w:b/>
      <w:bCs/>
    </w:rPr>
  </w:style>
  <w:style w:type="character" w:customStyle="1" w:styleId="af9">
    <w:name w:val="Тема примечания Знак"/>
    <w:link w:val="af8"/>
    <w:uiPriority w:val="99"/>
    <w:rsid w:val="000927B3"/>
    <w:rPr>
      <w:rFonts w:ascii="Calibri" w:eastAsia="Calibri" w:hAnsi="Calibri"/>
      <w:b/>
      <w:bCs/>
      <w:lang w:eastAsia="en-US"/>
    </w:rPr>
  </w:style>
  <w:style w:type="character" w:customStyle="1" w:styleId="afa">
    <w:name w:val="Основной текст_"/>
    <w:link w:val="21"/>
    <w:rsid w:val="000927B3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a"/>
    <w:rsid w:val="000927B3"/>
    <w:pPr>
      <w:widowControl w:val="0"/>
      <w:shd w:val="clear" w:color="auto" w:fill="FFFFFF"/>
      <w:spacing w:after="900" w:line="317" w:lineRule="exact"/>
      <w:ind w:firstLine="0"/>
      <w:jc w:val="center"/>
    </w:pPr>
    <w:rPr>
      <w:spacing w:val="5"/>
      <w:sz w:val="20"/>
    </w:rPr>
  </w:style>
  <w:style w:type="character" w:styleId="afb">
    <w:name w:val="Hyperlink"/>
    <w:uiPriority w:val="99"/>
    <w:unhideWhenUsed/>
    <w:rsid w:val="000927B3"/>
    <w:rPr>
      <w:color w:val="0000FF"/>
      <w:u w:val="single"/>
    </w:rPr>
  </w:style>
  <w:style w:type="character" w:customStyle="1" w:styleId="af4">
    <w:name w:val="Абзац списка Знак"/>
    <w:link w:val="af3"/>
    <w:uiPriority w:val="34"/>
    <w:locked/>
    <w:rsid w:val="000927B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927B3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uiPriority w:val="9"/>
    <w:qFormat/>
    <w:rsid w:val="000927B3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7">
    <w:name w:val="heading 7"/>
    <w:aliases w:val=" Знак"/>
    <w:basedOn w:val="a1"/>
    <w:next w:val="a1"/>
    <w:link w:val="70"/>
    <w:qFormat/>
    <w:rsid w:val="000927B3"/>
    <w:pPr>
      <w:keepNext/>
      <w:ind w:firstLine="0"/>
      <w:jc w:val="right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9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3"/>
      </w:numPr>
      <w:ind w:left="0" w:firstLine="680"/>
    </w:pPr>
  </w:style>
  <w:style w:type="paragraph" w:styleId="a">
    <w:name w:val="List Number"/>
    <w:basedOn w:val="a1"/>
    <w:pPr>
      <w:numPr>
        <w:numId w:val="4"/>
      </w:numPr>
      <w:ind w:left="0" w:firstLine="680"/>
    </w:pPr>
  </w:style>
  <w:style w:type="paragraph" w:styleId="2">
    <w:name w:val="List Number 2"/>
    <w:basedOn w:val="a1"/>
    <w:pPr>
      <w:numPr>
        <w:numId w:val="5"/>
      </w:numPr>
      <w:ind w:left="0" w:firstLine="680"/>
    </w:pPr>
  </w:style>
  <w:style w:type="paragraph" w:styleId="3">
    <w:name w:val="List Number 3"/>
    <w:basedOn w:val="a1"/>
    <w:pPr>
      <w:numPr>
        <w:numId w:val="6"/>
      </w:numPr>
      <w:ind w:left="0" w:firstLine="709"/>
    </w:pPr>
  </w:style>
  <w:style w:type="paragraph" w:styleId="4">
    <w:name w:val="List Number 4"/>
    <w:basedOn w:val="a1"/>
    <w:pPr>
      <w:numPr>
        <w:numId w:val="7"/>
      </w:numPr>
      <w:ind w:left="0" w:firstLine="709"/>
    </w:pPr>
  </w:style>
  <w:style w:type="paragraph" w:styleId="aa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10">
    <w:name w:val="Заголовок 1 Знак"/>
    <w:link w:val="1"/>
    <w:uiPriority w:val="9"/>
    <w:rsid w:val="000927B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70">
    <w:name w:val="Заголовок 7 Знак"/>
    <w:aliases w:val=" Знак Знак"/>
    <w:link w:val="7"/>
    <w:rsid w:val="000927B3"/>
    <w:rPr>
      <w:sz w:val="28"/>
    </w:rPr>
  </w:style>
  <w:style w:type="paragraph" w:customStyle="1" w:styleId="ConsPlusNormal">
    <w:name w:val="ConsPlusNormal"/>
    <w:link w:val="ConsPlusNormal0"/>
    <w:qFormat/>
    <w:rsid w:val="000927B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927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927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0927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927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927B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927B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0927B3"/>
    <w:pPr>
      <w:widowControl w:val="0"/>
      <w:autoSpaceDE w:val="0"/>
      <w:autoSpaceDN w:val="0"/>
    </w:pPr>
    <w:rPr>
      <w:rFonts w:ascii="Arial" w:hAnsi="Arial" w:cs="Arial"/>
    </w:rPr>
  </w:style>
  <w:style w:type="paragraph" w:styleId="ab">
    <w:name w:val="No Spacing"/>
    <w:uiPriority w:val="1"/>
    <w:qFormat/>
    <w:rsid w:val="000927B3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3"/>
    <w:uiPriority w:val="59"/>
    <w:rsid w:val="0009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1"/>
    <w:uiPriority w:val="99"/>
    <w:unhideWhenUsed/>
    <w:rsid w:val="000927B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0927B3"/>
    <w:rPr>
      <w:sz w:val="28"/>
    </w:rPr>
  </w:style>
  <w:style w:type="character" w:customStyle="1" w:styleId="a8">
    <w:name w:val="Нижний колонтитул Знак"/>
    <w:link w:val="a7"/>
    <w:uiPriority w:val="99"/>
    <w:rsid w:val="000927B3"/>
    <w:rPr>
      <w:sz w:val="24"/>
    </w:rPr>
  </w:style>
  <w:style w:type="paragraph" w:styleId="ae">
    <w:name w:val="footnote text"/>
    <w:basedOn w:val="a1"/>
    <w:link w:val="af"/>
    <w:uiPriority w:val="99"/>
    <w:unhideWhenUsed/>
    <w:rsid w:val="000927B3"/>
    <w:pPr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rsid w:val="000927B3"/>
    <w:rPr>
      <w:rFonts w:ascii="Calibri" w:eastAsia="Calibri" w:hAnsi="Calibri"/>
      <w:lang w:eastAsia="en-US"/>
    </w:rPr>
  </w:style>
  <w:style w:type="character" w:styleId="af0">
    <w:name w:val="footnote reference"/>
    <w:uiPriority w:val="99"/>
    <w:unhideWhenUsed/>
    <w:rsid w:val="000927B3"/>
    <w:rPr>
      <w:vertAlign w:val="superscript"/>
    </w:rPr>
  </w:style>
  <w:style w:type="paragraph" w:styleId="af1">
    <w:name w:val="Balloon Text"/>
    <w:basedOn w:val="a1"/>
    <w:link w:val="af2"/>
    <w:uiPriority w:val="99"/>
    <w:unhideWhenUsed/>
    <w:rsid w:val="000927B3"/>
    <w:pPr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link w:val="af1"/>
    <w:uiPriority w:val="99"/>
    <w:rsid w:val="000927B3"/>
    <w:rPr>
      <w:rFonts w:ascii="Tahoma" w:eastAsia="Calibri" w:hAnsi="Tahoma" w:cs="Tahoma"/>
      <w:sz w:val="16"/>
      <w:szCs w:val="16"/>
      <w:lang w:eastAsia="en-US"/>
    </w:rPr>
  </w:style>
  <w:style w:type="paragraph" w:styleId="af3">
    <w:name w:val="List Paragraph"/>
    <w:basedOn w:val="a1"/>
    <w:link w:val="af4"/>
    <w:uiPriority w:val="34"/>
    <w:qFormat/>
    <w:rsid w:val="000927B3"/>
    <w:pPr>
      <w:ind w:left="720" w:firstLine="0"/>
      <w:contextualSpacing/>
      <w:jc w:val="left"/>
    </w:pPr>
    <w:rPr>
      <w:sz w:val="24"/>
      <w:szCs w:val="24"/>
    </w:rPr>
  </w:style>
  <w:style w:type="character" w:styleId="af5">
    <w:name w:val="annotation reference"/>
    <w:uiPriority w:val="99"/>
    <w:unhideWhenUsed/>
    <w:rsid w:val="000927B3"/>
    <w:rPr>
      <w:sz w:val="16"/>
      <w:szCs w:val="16"/>
    </w:rPr>
  </w:style>
  <w:style w:type="paragraph" w:styleId="af6">
    <w:name w:val="annotation text"/>
    <w:basedOn w:val="a1"/>
    <w:link w:val="af7"/>
    <w:uiPriority w:val="99"/>
    <w:unhideWhenUsed/>
    <w:rsid w:val="000927B3"/>
    <w:pPr>
      <w:spacing w:after="20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7">
    <w:name w:val="Текст примечания Знак"/>
    <w:link w:val="af6"/>
    <w:uiPriority w:val="99"/>
    <w:rsid w:val="000927B3"/>
    <w:rPr>
      <w:rFonts w:ascii="Calibri" w:eastAsia="Calibri" w:hAnsi="Calibri"/>
      <w:lang w:eastAsia="en-US"/>
    </w:rPr>
  </w:style>
  <w:style w:type="paragraph" w:styleId="af8">
    <w:name w:val="annotation subject"/>
    <w:basedOn w:val="af6"/>
    <w:next w:val="af6"/>
    <w:link w:val="af9"/>
    <w:uiPriority w:val="99"/>
    <w:unhideWhenUsed/>
    <w:rsid w:val="000927B3"/>
    <w:rPr>
      <w:b/>
      <w:bCs/>
    </w:rPr>
  </w:style>
  <w:style w:type="character" w:customStyle="1" w:styleId="af9">
    <w:name w:val="Тема примечания Знак"/>
    <w:link w:val="af8"/>
    <w:uiPriority w:val="99"/>
    <w:rsid w:val="000927B3"/>
    <w:rPr>
      <w:rFonts w:ascii="Calibri" w:eastAsia="Calibri" w:hAnsi="Calibri"/>
      <w:b/>
      <w:bCs/>
      <w:lang w:eastAsia="en-US"/>
    </w:rPr>
  </w:style>
  <w:style w:type="character" w:customStyle="1" w:styleId="afa">
    <w:name w:val="Основной текст_"/>
    <w:link w:val="21"/>
    <w:rsid w:val="000927B3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a"/>
    <w:rsid w:val="000927B3"/>
    <w:pPr>
      <w:widowControl w:val="0"/>
      <w:shd w:val="clear" w:color="auto" w:fill="FFFFFF"/>
      <w:spacing w:after="900" w:line="317" w:lineRule="exact"/>
      <w:ind w:firstLine="0"/>
      <w:jc w:val="center"/>
    </w:pPr>
    <w:rPr>
      <w:spacing w:val="5"/>
      <w:sz w:val="20"/>
    </w:rPr>
  </w:style>
  <w:style w:type="character" w:styleId="afb">
    <w:name w:val="Hyperlink"/>
    <w:uiPriority w:val="99"/>
    <w:unhideWhenUsed/>
    <w:rsid w:val="000927B3"/>
    <w:rPr>
      <w:color w:val="0000FF"/>
      <w:u w:val="single"/>
    </w:rPr>
  </w:style>
  <w:style w:type="character" w:customStyle="1" w:styleId="af4">
    <w:name w:val="Абзац списка Знак"/>
    <w:link w:val="af3"/>
    <w:uiPriority w:val="34"/>
    <w:locked/>
    <w:rsid w:val="000927B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927B3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27b3b748-5daa-4c21-9235-e71ea988639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F880-C282-4F0F-AEE5-45AC9B2B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27b3b748-5daa-4c21-9235-e71ea9886391</Template>
  <TotalTime>4</TotalTime>
  <Pages>1</Pages>
  <Words>15430</Words>
  <Characters>87952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103176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Ирина Евгеньевна Полякова</cp:lastModifiedBy>
  <cp:revision>2</cp:revision>
  <cp:lastPrinted>2019-02-12T09:54:00Z</cp:lastPrinted>
  <dcterms:created xsi:type="dcterms:W3CDTF">2019-02-12T10:11:00Z</dcterms:created>
  <dcterms:modified xsi:type="dcterms:W3CDTF">2019-02-12T10:11:00Z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0ff24e72-cc62-4927-8b61-b7395d8aa6c3</vt:lpwstr>
  </property>
</Properties>
</file>