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F" w:rsidRDefault="00293E3F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D90C3A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государственных нужд </w:t>
      </w:r>
      <w:r w:rsidRPr="00D90C3A">
        <w:rPr>
          <w:sz w:val="28"/>
          <w:szCs w:val="28"/>
        </w:rPr>
        <w:t>Ленинградской области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</w:p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>за 2017 год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25.01.2018 №1-п «О мониторинге в сфере закупок, товаров, работ, услуг для обеспечения нужд Ленинградской области».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в том числе о реализации планов-графиков закупок, содержащаяся в автоматизированной информационной системе «Государственный заказ Ленинградской области».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 Ленинградской области, государственных бюджетных учреждений Ленинградской области, государственных предприятий (далее – заказчики Ленинградской области, заказчики).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D90C3A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>о реализации планов-графиков;</w:t>
      </w:r>
    </w:p>
    <w:p w:rsidR="00770BFD" w:rsidRPr="00D90C3A" w:rsidRDefault="00D90C3A" w:rsidP="00183204">
      <w:pPr>
        <w:pStyle w:val="1"/>
        <w:shd w:val="clear" w:color="auto" w:fill="auto"/>
        <w:spacing w:before="0" w:after="349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о </w:t>
      </w:r>
      <w:r w:rsidR="00770BFD" w:rsidRPr="00D90C3A">
        <w:rPr>
          <w:sz w:val="28"/>
          <w:szCs w:val="28"/>
        </w:rPr>
        <w:t>заключении контрактов</w:t>
      </w:r>
      <w:r w:rsidR="00770BFD" w:rsidRPr="00D90C3A">
        <w:rPr>
          <w:color w:val="000000"/>
          <w:sz w:val="28"/>
          <w:szCs w:val="28"/>
          <w:lang w:eastAsia="ru-RU" w:bidi="ru-RU"/>
        </w:rPr>
        <w:t>.</w:t>
      </w:r>
    </w:p>
    <w:p w:rsidR="00770BFD" w:rsidRPr="00D90C3A" w:rsidRDefault="00770BFD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>Реализация планов-графиков закупок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>З</w:t>
      </w:r>
      <w:r w:rsidRPr="00D90C3A">
        <w:rPr>
          <w:color w:val="000000"/>
          <w:sz w:val="28"/>
          <w:szCs w:val="28"/>
          <w:lang w:eastAsia="ru-RU" w:bidi="ru-RU"/>
        </w:rPr>
        <w:t xml:space="preserve">а 2017 года было размещено </w:t>
      </w:r>
      <w:r w:rsidR="009539D3" w:rsidRPr="00D90C3A">
        <w:rPr>
          <w:sz w:val="28"/>
          <w:szCs w:val="28"/>
        </w:rPr>
        <w:t>18 025</w:t>
      </w:r>
      <w:r w:rsidRPr="00D90C3A">
        <w:rPr>
          <w:color w:val="000000"/>
          <w:sz w:val="28"/>
          <w:szCs w:val="28"/>
          <w:lang w:eastAsia="ru-RU" w:bidi="ru-RU"/>
        </w:rPr>
        <w:t xml:space="preserve"> извещений с общим </w:t>
      </w:r>
      <w:r w:rsidRPr="00D90C3A">
        <w:rPr>
          <w:sz w:val="28"/>
          <w:szCs w:val="28"/>
        </w:rPr>
        <w:t>суммарным значением начальных (максимальных) цен контрактов (далее – НМЦК), цен контрактов, заключаемых с единственным поставщиком, содержащихся в указанных извещениях</w:t>
      </w:r>
      <w:r w:rsidRPr="00D90C3A">
        <w:rPr>
          <w:sz w:val="28"/>
          <w:szCs w:val="28"/>
          <w:lang w:eastAsia="ru-RU" w:bidi="ru-RU"/>
        </w:rPr>
        <w:t xml:space="preserve"> </w:t>
      </w:r>
      <w:r w:rsidRPr="00D90C3A">
        <w:rPr>
          <w:sz w:val="28"/>
          <w:szCs w:val="28"/>
        </w:rPr>
        <w:t>3</w:t>
      </w:r>
      <w:r w:rsidRPr="00D90C3A">
        <w:rPr>
          <w:sz w:val="28"/>
          <w:szCs w:val="28"/>
          <w:lang w:eastAsia="ru-RU" w:bidi="ru-RU"/>
        </w:rPr>
        <w:t>2</w:t>
      </w:r>
      <w:r w:rsidR="00D15FB1" w:rsidRPr="00D90C3A">
        <w:rPr>
          <w:sz w:val="28"/>
          <w:szCs w:val="28"/>
        </w:rPr>
        <w:t> 487 758</w:t>
      </w:r>
      <w:r w:rsidRPr="00D90C3A">
        <w:rPr>
          <w:sz w:val="28"/>
          <w:szCs w:val="28"/>
          <w:lang w:eastAsia="ru-RU" w:bidi="ru-RU"/>
        </w:rPr>
        <w:t xml:space="preserve"> тыс. рублей, из них </w:t>
      </w:r>
      <w:r w:rsidRPr="00D90C3A">
        <w:rPr>
          <w:sz w:val="28"/>
          <w:szCs w:val="28"/>
        </w:rPr>
        <w:t>16 083</w:t>
      </w:r>
      <w:r w:rsidRPr="00D90C3A">
        <w:rPr>
          <w:sz w:val="28"/>
          <w:szCs w:val="28"/>
          <w:lang w:eastAsia="ru-RU" w:bidi="ru-RU"/>
        </w:rPr>
        <w:t xml:space="preserve"> извещений (</w:t>
      </w:r>
      <w:r w:rsidR="00AA55E3" w:rsidRPr="00D90C3A">
        <w:rPr>
          <w:sz w:val="28"/>
          <w:szCs w:val="28"/>
        </w:rPr>
        <w:t>89,2</w:t>
      </w:r>
      <w:r w:rsidRPr="00D90C3A">
        <w:rPr>
          <w:sz w:val="28"/>
          <w:szCs w:val="28"/>
          <w:lang w:eastAsia="ru-RU" w:bidi="ru-RU"/>
        </w:rPr>
        <w:t>% от общего количества извещений) с суммарным значением Н</w:t>
      </w:r>
      <w:r w:rsidRPr="00D90C3A">
        <w:rPr>
          <w:sz w:val="28"/>
          <w:szCs w:val="28"/>
        </w:rPr>
        <w:t>М</w:t>
      </w:r>
      <w:r w:rsidRPr="00D90C3A">
        <w:rPr>
          <w:sz w:val="28"/>
          <w:szCs w:val="28"/>
          <w:lang w:eastAsia="ru-RU" w:bidi="ru-RU"/>
        </w:rPr>
        <w:t xml:space="preserve">ЦК </w:t>
      </w:r>
      <w:r w:rsidRPr="00D90C3A">
        <w:rPr>
          <w:sz w:val="28"/>
          <w:szCs w:val="28"/>
        </w:rPr>
        <w:t>31 325 206</w:t>
      </w:r>
      <w:r w:rsidRPr="00D90C3A">
        <w:rPr>
          <w:sz w:val="28"/>
          <w:szCs w:val="28"/>
          <w:lang w:eastAsia="ru-RU" w:bidi="ru-RU"/>
        </w:rPr>
        <w:t xml:space="preserve"> тыс. рублей (</w:t>
      </w:r>
      <w:r w:rsidRPr="00D90C3A">
        <w:rPr>
          <w:sz w:val="28"/>
          <w:szCs w:val="28"/>
        </w:rPr>
        <w:t>96</w:t>
      </w:r>
      <w:r w:rsidR="006A716E" w:rsidRPr="00D90C3A">
        <w:rPr>
          <w:sz w:val="28"/>
          <w:szCs w:val="28"/>
        </w:rPr>
        <w:t>,4</w:t>
      </w:r>
      <w:r w:rsidRPr="00D90C3A">
        <w:rPr>
          <w:sz w:val="28"/>
          <w:szCs w:val="28"/>
          <w:lang w:eastAsia="ru-RU" w:bidi="ru-RU"/>
        </w:rPr>
        <w:t>% от общего суммарного значения Н</w:t>
      </w:r>
      <w:r w:rsidRPr="00D90C3A">
        <w:rPr>
          <w:sz w:val="28"/>
          <w:szCs w:val="28"/>
        </w:rPr>
        <w:t>М</w:t>
      </w:r>
      <w:r w:rsidRPr="00D90C3A">
        <w:rPr>
          <w:sz w:val="28"/>
          <w:szCs w:val="28"/>
          <w:lang w:eastAsia="ru-RU" w:bidi="ru-RU"/>
        </w:rPr>
        <w:t xml:space="preserve">ЦК) - на проведение </w:t>
      </w:r>
      <w:r w:rsidRPr="00D90C3A">
        <w:rPr>
          <w:sz w:val="28"/>
          <w:szCs w:val="28"/>
        </w:rPr>
        <w:t>конкурентных процедур</w:t>
      </w:r>
      <w:r w:rsidRPr="00D90C3A">
        <w:rPr>
          <w:sz w:val="28"/>
          <w:szCs w:val="28"/>
          <w:lang w:eastAsia="ru-RU" w:bidi="ru-RU"/>
        </w:rPr>
        <w:t xml:space="preserve">. 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 xml:space="preserve">При этом доля объявленных аукционов  составила </w:t>
      </w:r>
      <w:r w:rsidR="003270B4" w:rsidRPr="00D90C3A">
        <w:rPr>
          <w:sz w:val="28"/>
          <w:szCs w:val="28"/>
        </w:rPr>
        <w:t>69,8</w:t>
      </w:r>
      <w:r w:rsidRPr="00D90C3A">
        <w:rPr>
          <w:sz w:val="28"/>
          <w:szCs w:val="28"/>
        </w:rPr>
        <w:t>% от общего числа извещений (</w:t>
      </w:r>
      <w:r w:rsidR="006A3070" w:rsidRPr="00D90C3A">
        <w:rPr>
          <w:sz w:val="28"/>
          <w:szCs w:val="28"/>
        </w:rPr>
        <w:t>88,4</w:t>
      </w:r>
      <w:r w:rsidRPr="00D90C3A">
        <w:rPr>
          <w:sz w:val="28"/>
          <w:szCs w:val="28"/>
        </w:rPr>
        <w:t>% от суммарного значения НМЦК).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>Доля объявленных конкурсов (открытых и с ограниченным участием)  составила 3% от общего числа извещений (8,</w:t>
      </w:r>
      <w:r w:rsidR="00997B3D" w:rsidRPr="00D90C3A">
        <w:rPr>
          <w:sz w:val="28"/>
          <w:szCs w:val="28"/>
        </w:rPr>
        <w:t>5</w:t>
      </w:r>
      <w:r w:rsidRPr="00D90C3A">
        <w:rPr>
          <w:sz w:val="28"/>
          <w:szCs w:val="28"/>
        </w:rPr>
        <w:t>% от суммарного значения НМЦК).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sz w:val="28"/>
          <w:szCs w:val="28"/>
          <w:lang w:eastAsia="ru-RU" w:bidi="ru-RU"/>
        </w:rPr>
        <w:t xml:space="preserve">Сведения об опубликованных извещениях в разрезе способов определения поставщика (подрядчика, исполнителя) </w:t>
      </w:r>
      <w:r w:rsidRPr="00D90C3A">
        <w:rPr>
          <w:color w:val="000000"/>
          <w:sz w:val="28"/>
          <w:szCs w:val="28"/>
          <w:lang w:eastAsia="ru-RU" w:bidi="ru-RU"/>
        </w:rPr>
        <w:t xml:space="preserve">(далее - определение поставщика) представлены в приложении № 1. </w:t>
      </w:r>
    </w:p>
    <w:p w:rsidR="002A6B4B" w:rsidRPr="00D90C3A" w:rsidRDefault="002A6B4B" w:rsidP="00183204">
      <w:pPr>
        <w:pStyle w:val="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90C3A">
        <w:rPr>
          <w:sz w:val="28"/>
          <w:szCs w:val="28"/>
        </w:rPr>
        <w:t>Состоялись 7 516 процедур определения поставщика (</w:t>
      </w:r>
      <w:r w:rsidR="0054014A" w:rsidRPr="00D90C3A">
        <w:rPr>
          <w:sz w:val="28"/>
          <w:szCs w:val="28"/>
        </w:rPr>
        <w:t>46,7</w:t>
      </w:r>
      <w:r w:rsidRPr="00D90C3A">
        <w:rPr>
          <w:sz w:val="28"/>
          <w:szCs w:val="28"/>
        </w:rPr>
        <w:t>% от</w:t>
      </w:r>
      <w:r w:rsidRPr="00D90C3A">
        <w:rPr>
          <w:sz w:val="28"/>
          <w:szCs w:val="28"/>
          <w:lang w:eastAsia="ru-RU" w:bidi="ru-RU"/>
        </w:rPr>
        <w:t xml:space="preserve"> количества </w:t>
      </w:r>
      <w:r w:rsidR="007979A6" w:rsidRPr="00D90C3A">
        <w:rPr>
          <w:sz w:val="28"/>
          <w:szCs w:val="28"/>
          <w:lang w:eastAsia="ru-RU" w:bidi="ru-RU"/>
        </w:rPr>
        <w:t xml:space="preserve">объявленных </w:t>
      </w:r>
      <w:r w:rsidR="0054014A" w:rsidRPr="00D90C3A">
        <w:rPr>
          <w:sz w:val="28"/>
          <w:szCs w:val="28"/>
          <w:lang w:eastAsia="ru-RU" w:bidi="ru-RU"/>
        </w:rPr>
        <w:t>процедур</w:t>
      </w:r>
      <w:r w:rsidRPr="00D90C3A">
        <w:rPr>
          <w:sz w:val="28"/>
          <w:szCs w:val="28"/>
          <w:lang w:eastAsia="ru-RU" w:bidi="ru-RU"/>
        </w:rPr>
        <w:t>) с суммарным значением НМЦК 7 252 127 тыс. рублей (</w:t>
      </w:r>
      <w:r w:rsidR="0061395C" w:rsidRPr="00D90C3A">
        <w:rPr>
          <w:sz w:val="28"/>
          <w:szCs w:val="28"/>
          <w:lang w:eastAsia="ru-RU" w:bidi="ru-RU"/>
        </w:rPr>
        <w:t>24,8% от суммарного значения Н</w:t>
      </w:r>
      <w:r w:rsidRPr="00D90C3A">
        <w:rPr>
          <w:sz w:val="28"/>
          <w:szCs w:val="28"/>
          <w:lang w:eastAsia="ru-RU" w:bidi="ru-RU"/>
        </w:rPr>
        <w:t>МЦК</w:t>
      </w:r>
      <w:r w:rsidR="0061395C" w:rsidRPr="00D90C3A">
        <w:rPr>
          <w:sz w:val="28"/>
          <w:szCs w:val="28"/>
          <w:lang w:eastAsia="ru-RU" w:bidi="ru-RU"/>
        </w:rPr>
        <w:t xml:space="preserve"> объявленных процедур</w:t>
      </w:r>
      <w:r w:rsidRPr="00D90C3A">
        <w:rPr>
          <w:sz w:val="28"/>
          <w:szCs w:val="28"/>
          <w:lang w:eastAsia="ru-RU" w:bidi="ru-RU"/>
        </w:rPr>
        <w:t>);</w:t>
      </w:r>
    </w:p>
    <w:p w:rsidR="002A6B4B" w:rsidRPr="00D90C3A" w:rsidRDefault="007250F8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D90C3A">
        <w:rPr>
          <w:sz w:val="28"/>
          <w:szCs w:val="28"/>
          <w:lang w:eastAsia="ru-RU" w:bidi="ru-RU"/>
        </w:rPr>
        <w:t>Н</w:t>
      </w:r>
      <w:r w:rsidR="002A6B4B" w:rsidRPr="00D90C3A">
        <w:rPr>
          <w:sz w:val="28"/>
          <w:szCs w:val="28"/>
          <w:lang w:eastAsia="ru-RU" w:bidi="ru-RU"/>
        </w:rPr>
        <w:t xml:space="preserve">е состоялось </w:t>
      </w:r>
      <w:r w:rsidR="004D2085" w:rsidRPr="00D90C3A">
        <w:rPr>
          <w:sz w:val="28"/>
          <w:szCs w:val="28"/>
          <w:lang w:eastAsia="ru-RU" w:bidi="ru-RU"/>
        </w:rPr>
        <w:t>6 935</w:t>
      </w:r>
      <w:r w:rsidR="002A6B4B" w:rsidRPr="00D90C3A">
        <w:rPr>
          <w:sz w:val="28"/>
          <w:szCs w:val="28"/>
          <w:lang w:eastAsia="ru-RU" w:bidi="ru-RU"/>
        </w:rPr>
        <w:t xml:space="preserve"> проц</w:t>
      </w:r>
      <w:r w:rsidR="003408A3" w:rsidRPr="00D90C3A">
        <w:rPr>
          <w:sz w:val="28"/>
          <w:szCs w:val="28"/>
          <w:lang w:eastAsia="ru-RU" w:bidi="ru-RU"/>
        </w:rPr>
        <w:t>едур определения поставщиков (43</w:t>
      </w:r>
      <w:r w:rsidR="002A6B4B" w:rsidRPr="00D90C3A">
        <w:rPr>
          <w:sz w:val="28"/>
          <w:szCs w:val="28"/>
          <w:lang w:eastAsia="ru-RU" w:bidi="ru-RU"/>
        </w:rPr>
        <w:t xml:space="preserve">% от количества </w:t>
      </w:r>
      <w:r w:rsidR="003408A3" w:rsidRPr="00D90C3A">
        <w:rPr>
          <w:sz w:val="28"/>
          <w:szCs w:val="28"/>
          <w:lang w:eastAsia="ru-RU" w:bidi="ru-RU"/>
        </w:rPr>
        <w:t>объявленных процедур</w:t>
      </w:r>
      <w:r w:rsidR="002A6B4B" w:rsidRPr="00D90C3A">
        <w:rPr>
          <w:sz w:val="28"/>
          <w:szCs w:val="28"/>
          <w:lang w:eastAsia="ru-RU" w:bidi="ru-RU"/>
        </w:rPr>
        <w:t>)</w:t>
      </w:r>
      <w:r w:rsidR="003F7B8B" w:rsidRPr="00D90C3A">
        <w:rPr>
          <w:sz w:val="28"/>
          <w:szCs w:val="28"/>
          <w:lang w:eastAsia="ru-RU" w:bidi="ru-RU"/>
        </w:rPr>
        <w:t xml:space="preserve"> </w:t>
      </w:r>
      <w:r w:rsidR="002A6B4B" w:rsidRPr="00D90C3A">
        <w:rPr>
          <w:sz w:val="28"/>
          <w:szCs w:val="28"/>
          <w:lang w:eastAsia="ru-RU" w:bidi="ru-RU"/>
        </w:rPr>
        <w:t xml:space="preserve"> с суммарным значением НМЦК </w:t>
      </w:r>
      <w:r w:rsidR="007C7CD9" w:rsidRPr="00D90C3A">
        <w:rPr>
          <w:sz w:val="28"/>
          <w:szCs w:val="28"/>
          <w:lang w:eastAsia="ru-RU" w:bidi="ru-RU"/>
        </w:rPr>
        <w:t xml:space="preserve">20 707 240 </w:t>
      </w:r>
      <w:r w:rsidR="002A6B4B" w:rsidRPr="00D90C3A">
        <w:rPr>
          <w:sz w:val="28"/>
          <w:szCs w:val="28"/>
          <w:lang w:eastAsia="ru-RU" w:bidi="ru-RU"/>
        </w:rPr>
        <w:t xml:space="preserve"> тыс. рублей (</w:t>
      </w:r>
      <w:r w:rsidR="0023510D" w:rsidRPr="00D90C3A">
        <w:rPr>
          <w:sz w:val="28"/>
          <w:szCs w:val="28"/>
          <w:lang w:eastAsia="ru-RU" w:bidi="ru-RU"/>
        </w:rPr>
        <w:t>66% от суммарного значения Н</w:t>
      </w:r>
      <w:r w:rsidR="002A6B4B" w:rsidRPr="00D90C3A">
        <w:rPr>
          <w:sz w:val="28"/>
          <w:szCs w:val="28"/>
          <w:lang w:eastAsia="ru-RU" w:bidi="ru-RU"/>
        </w:rPr>
        <w:t>МЦК</w:t>
      </w:r>
      <w:r w:rsidR="0023510D" w:rsidRPr="00D90C3A">
        <w:rPr>
          <w:sz w:val="28"/>
          <w:szCs w:val="28"/>
          <w:lang w:eastAsia="ru-RU" w:bidi="ru-RU"/>
        </w:rPr>
        <w:t xml:space="preserve"> по объявленным процедурам</w:t>
      </w:r>
      <w:r w:rsidRPr="00D90C3A">
        <w:rPr>
          <w:sz w:val="28"/>
          <w:szCs w:val="28"/>
          <w:lang w:eastAsia="ru-RU" w:bidi="ru-RU"/>
        </w:rPr>
        <w:t>)</w:t>
      </w:r>
      <w:r w:rsidR="002A6B4B" w:rsidRPr="00D90C3A">
        <w:rPr>
          <w:sz w:val="28"/>
          <w:szCs w:val="28"/>
          <w:lang w:eastAsia="ru-RU" w:bidi="ru-RU"/>
        </w:rPr>
        <w:t>, из них:</w:t>
      </w:r>
    </w:p>
    <w:p w:rsidR="002A6B4B" w:rsidRPr="00D90C3A" w:rsidRDefault="00741F41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D90C3A">
        <w:rPr>
          <w:sz w:val="28"/>
          <w:szCs w:val="28"/>
          <w:lang w:eastAsia="ru-RU" w:bidi="ru-RU"/>
        </w:rPr>
        <w:t>5 840</w:t>
      </w:r>
      <w:r w:rsidR="002A6B4B" w:rsidRPr="00D90C3A">
        <w:rPr>
          <w:sz w:val="28"/>
          <w:szCs w:val="28"/>
          <w:lang w:eastAsia="ru-RU" w:bidi="ru-RU"/>
        </w:rPr>
        <w:t xml:space="preserve"> процедур (</w:t>
      </w:r>
      <w:r w:rsidRPr="00D90C3A">
        <w:rPr>
          <w:sz w:val="28"/>
          <w:szCs w:val="28"/>
          <w:lang w:eastAsia="ru-RU" w:bidi="ru-RU"/>
        </w:rPr>
        <w:t>84</w:t>
      </w:r>
      <w:r w:rsidR="002A6B4B" w:rsidRPr="00D90C3A">
        <w:rPr>
          <w:sz w:val="28"/>
          <w:szCs w:val="28"/>
          <w:lang w:eastAsia="ru-RU" w:bidi="ru-RU"/>
        </w:rPr>
        <w:t xml:space="preserve">%) с суммарным значением НМЦК </w:t>
      </w:r>
      <w:r w:rsidRPr="00D90C3A">
        <w:rPr>
          <w:sz w:val="28"/>
          <w:szCs w:val="28"/>
          <w:lang w:eastAsia="ru-RU" w:bidi="ru-RU"/>
        </w:rPr>
        <w:t>19 460 096</w:t>
      </w:r>
      <w:r w:rsidR="002A6B4B" w:rsidRPr="00D90C3A">
        <w:rPr>
          <w:sz w:val="28"/>
          <w:szCs w:val="28"/>
          <w:lang w:eastAsia="ru-RU" w:bidi="ru-RU"/>
        </w:rPr>
        <w:t xml:space="preserve"> тыс. рублей (9</w:t>
      </w:r>
      <w:r w:rsidR="00996C50" w:rsidRPr="00D90C3A">
        <w:rPr>
          <w:sz w:val="28"/>
          <w:szCs w:val="28"/>
          <w:lang w:eastAsia="ru-RU" w:bidi="ru-RU"/>
        </w:rPr>
        <w:t>4</w:t>
      </w:r>
      <w:r w:rsidR="002A6B4B" w:rsidRPr="00D90C3A">
        <w:rPr>
          <w:sz w:val="28"/>
          <w:szCs w:val="28"/>
          <w:lang w:eastAsia="ru-RU" w:bidi="ru-RU"/>
        </w:rPr>
        <w:t>%) привели к заключению контракта;</w:t>
      </w:r>
    </w:p>
    <w:p w:rsidR="002A6B4B" w:rsidRPr="00D90C3A" w:rsidRDefault="00996C50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D90C3A">
        <w:rPr>
          <w:sz w:val="28"/>
          <w:szCs w:val="28"/>
          <w:lang w:eastAsia="ru-RU" w:bidi="ru-RU"/>
        </w:rPr>
        <w:lastRenderedPageBreak/>
        <w:t xml:space="preserve">1 </w:t>
      </w:r>
      <w:r w:rsidR="007250F8" w:rsidRPr="00D90C3A">
        <w:rPr>
          <w:sz w:val="28"/>
          <w:szCs w:val="28"/>
          <w:lang w:eastAsia="ru-RU" w:bidi="ru-RU"/>
        </w:rPr>
        <w:t>0</w:t>
      </w:r>
      <w:r w:rsidRPr="00D90C3A">
        <w:rPr>
          <w:sz w:val="28"/>
          <w:szCs w:val="28"/>
          <w:lang w:eastAsia="ru-RU" w:bidi="ru-RU"/>
        </w:rPr>
        <w:t>95</w:t>
      </w:r>
      <w:r w:rsidR="002A6B4B" w:rsidRPr="00D90C3A">
        <w:rPr>
          <w:sz w:val="28"/>
          <w:szCs w:val="28"/>
          <w:lang w:eastAsia="ru-RU" w:bidi="ru-RU"/>
        </w:rPr>
        <w:t xml:space="preserve"> процедур (1</w:t>
      </w:r>
      <w:r w:rsidRPr="00D90C3A">
        <w:rPr>
          <w:sz w:val="28"/>
          <w:szCs w:val="28"/>
          <w:lang w:eastAsia="ru-RU" w:bidi="ru-RU"/>
        </w:rPr>
        <w:t>6</w:t>
      </w:r>
      <w:r w:rsidR="007250F8" w:rsidRPr="00D90C3A">
        <w:rPr>
          <w:sz w:val="28"/>
          <w:szCs w:val="28"/>
          <w:lang w:eastAsia="ru-RU" w:bidi="ru-RU"/>
        </w:rPr>
        <w:t>%) с суммарным значением НМ</w:t>
      </w:r>
      <w:r w:rsidR="002A6B4B" w:rsidRPr="00D90C3A">
        <w:rPr>
          <w:sz w:val="28"/>
          <w:szCs w:val="28"/>
          <w:lang w:eastAsia="ru-RU" w:bidi="ru-RU"/>
        </w:rPr>
        <w:t xml:space="preserve">ЦК </w:t>
      </w:r>
      <w:r w:rsidR="00334CBB" w:rsidRPr="00D90C3A">
        <w:rPr>
          <w:sz w:val="28"/>
          <w:szCs w:val="28"/>
          <w:lang w:eastAsia="ru-RU" w:bidi="ru-RU"/>
        </w:rPr>
        <w:t>1 247 144</w:t>
      </w:r>
      <w:r w:rsidR="00C40664" w:rsidRPr="00D90C3A">
        <w:rPr>
          <w:sz w:val="28"/>
          <w:szCs w:val="28"/>
          <w:lang w:eastAsia="ru-RU" w:bidi="ru-RU"/>
        </w:rPr>
        <w:t xml:space="preserve"> тыс. рублей (6</w:t>
      </w:r>
      <w:r w:rsidR="002A6B4B" w:rsidRPr="00D90C3A">
        <w:rPr>
          <w:sz w:val="28"/>
          <w:szCs w:val="28"/>
          <w:lang w:eastAsia="ru-RU" w:bidi="ru-RU"/>
        </w:rPr>
        <w:t>%) не привели к заключению контракта.</w:t>
      </w:r>
    </w:p>
    <w:p w:rsidR="009E01E1" w:rsidRPr="00D90C3A" w:rsidRDefault="009E01E1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</w:p>
    <w:p w:rsidR="00E049DE" w:rsidRPr="00D90C3A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>Заключение контрактов</w:t>
      </w:r>
    </w:p>
    <w:p w:rsidR="00525ABF" w:rsidRPr="00D90C3A" w:rsidRDefault="0095409E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Для заключения контрактов с </w:t>
      </w:r>
      <w:r w:rsidR="006B2A6D" w:rsidRPr="00D90C3A">
        <w:rPr>
          <w:color w:val="000000"/>
          <w:sz w:val="28"/>
          <w:szCs w:val="28"/>
          <w:lang w:eastAsia="ru-RU" w:bidi="ru-RU"/>
        </w:rPr>
        <w:t xml:space="preserve">единственным поставщиком (подрядчиком, исполнителем) (далее - единственный поставщик) в соответствии с частью 1 статьи 93 Закона № 44-ФЗ, за исключением закупок у единственного поставщика, публикация </w:t>
      </w:r>
      <w:proofErr w:type="gramStart"/>
      <w:r w:rsidR="006B2A6D" w:rsidRPr="00D90C3A">
        <w:rPr>
          <w:color w:val="000000"/>
          <w:sz w:val="28"/>
          <w:szCs w:val="28"/>
          <w:lang w:eastAsia="ru-RU" w:bidi="ru-RU"/>
        </w:rPr>
        <w:t>извещений</w:t>
      </w:r>
      <w:proofErr w:type="gramEnd"/>
      <w:r w:rsidR="006B2A6D" w:rsidRPr="00D90C3A">
        <w:rPr>
          <w:color w:val="000000"/>
          <w:sz w:val="28"/>
          <w:szCs w:val="28"/>
          <w:lang w:eastAsia="ru-RU" w:bidi="ru-RU"/>
        </w:rPr>
        <w:t xml:space="preserve"> о проведении которых не требуется, было размещено </w:t>
      </w:r>
      <w:r w:rsidR="006B2A6D" w:rsidRPr="00D90C3A">
        <w:rPr>
          <w:sz w:val="28"/>
          <w:szCs w:val="28"/>
        </w:rPr>
        <w:t xml:space="preserve">1 </w:t>
      </w:r>
      <w:r w:rsidR="00A06383" w:rsidRPr="00D90C3A">
        <w:rPr>
          <w:sz w:val="28"/>
          <w:szCs w:val="28"/>
        </w:rPr>
        <w:t>942</w:t>
      </w:r>
      <w:r w:rsidR="006B2A6D" w:rsidRPr="00D90C3A">
        <w:rPr>
          <w:color w:val="000000"/>
          <w:sz w:val="28"/>
          <w:szCs w:val="28"/>
          <w:lang w:eastAsia="ru-RU" w:bidi="ru-RU"/>
        </w:rPr>
        <w:t xml:space="preserve"> извещени</w:t>
      </w:r>
      <w:r w:rsidR="00A06383" w:rsidRPr="00D90C3A">
        <w:rPr>
          <w:color w:val="000000"/>
          <w:sz w:val="28"/>
          <w:szCs w:val="28"/>
          <w:lang w:eastAsia="ru-RU" w:bidi="ru-RU"/>
        </w:rPr>
        <w:t>я</w:t>
      </w:r>
      <w:r w:rsidR="006B2A6D" w:rsidRPr="00D90C3A">
        <w:rPr>
          <w:color w:val="000000"/>
          <w:sz w:val="28"/>
          <w:szCs w:val="28"/>
          <w:lang w:eastAsia="ru-RU" w:bidi="ru-RU"/>
        </w:rPr>
        <w:t xml:space="preserve"> (</w:t>
      </w:r>
      <w:r w:rsidR="008A544F" w:rsidRPr="00D90C3A">
        <w:rPr>
          <w:sz w:val="28"/>
          <w:szCs w:val="28"/>
        </w:rPr>
        <w:t>10,8</w:t>
      </w:r>
      <w:r w:rsidR="006B2A6D" w:rsidRPr="00D90C3A">
        <w:rPr>
          <w:color w:val="000000"/>
          <w:sz w:val="28"/>
          <w:szCs w:val="28"/>
          <w:lang w:eastAsia="ru-RU" w:bidi="ru-RU"/>
        </w:rPr>
        <w:t xml:space="preserve">% от общего </w:t>
      </w:r>
      <w:r w:rsidR="006B2A6D" w:rsidRPr="00D90C3A">
        <w:rPr>
          <w:sz w:val="28"/>
          <w:szCs w:val="28"/>
          <w:lang w:eastAsia="ru-RU" w:bidi="ru-RU"/>
        </w:rPr>
        <w:t xml:space="preserve">количества извещений) с суммарным значением цен контрактов </w:t>
      </w:r>
      <w:r w:rsidR="008A544F" w:rsidRPr="00D90C3A">
        <w:rPr>
          <w:sz w:val="28"/>
          <w:szCs w:val="28"/>
        </w:rPr>
        <w:t>1162551,8</w:t>
      </w:r>
      <w:r w:rsidR="006B2A6D" w:rsidRPr="00D90C3A">
        <w:rPr>
          <w:sz w:val="28"/>
          <w:szCs w:val="28"/>
          <w:lang w:eastAsia="ru-RU" w:bidi="ru-RU"/>
        </w:rPr>
        <w:t xml:space="preserve"> тыс. рублей (</w:t>
      </w:r>
      <w:r w:rsidR="00215E92" w:rsidRPr="00D90C3A">
        <w:rPr>
          <w:sz w:val="28"/>
          <w:szCs w:val="28"/>
        </w:rPr>
        <w:t>3,6</w:t>
      </w:r>
      <w:r w:rsidR="006B2A6D" w:rsidRPr="00D90C3A">
        <w:rPr>
          <w:sz w:val="28"/>
          <w:szCs w:val="28"/>
          <w:lang w:eastAsia="ru-RU" w:bidi="ru-RU"/>
        </w:rPr>
        <w:t xml:space="preserve">% </w:t>
      </w:r>
      <w:r w:rsidR="006B2A6D" w:rsidRPr="00D90C3A">
        <w:rPr>
          <w:sz w:val="28"/>
          <w:szCs w:val="28"/>
        </w:rPr>
        <w:t>от общего суммарного значения Н</w:t>
      </w:r>
      <w:r w:rsidR="006B2A6D" w:rsidRPr="00D90C3A">
        <w:rPr>
          <w:sz w:val="28"/>
          <w:szCs w:val="28"/>
          <w:lang w:eastAsia="ru-RU" w:bidi="ru-RU"/>
        </w:rPr>
        <w:t>МЦК</w:t>
      </w:r>
      <w:r w:rsidR="003D33A3" w:rsidRPr="00D90C3A">
        <w:rPr>
          <w:sz w:val="28"/>
          <w:szCs w:val="28"/>
          <w:lang w:eastAsia="ru-RU" w:bidi="ru-RU"/>
        </w:rPr>
        <w:t xml:space="preserve"> по объявленным извещениям</w:t>
      </w:r>
      <w:r w:rsidR="00525ABF" w:rsidRPr="00D90C3A">
        <w:rPr>
          <w:sz w:val="28"/>
          <w:szCs w:val="28"/>
          <w:lang w:eastAsia="ru-RU" w:bidi="ru-RU"/>
        </w:rPr>
        <w:t>).</w:t>
      </w:r>
      <w:r w:rsidR="006B2A6D" w:rsidRPr="00D90C3A">
        <w:rPr>
          <w:sz w:val="28"/>
          <w:szCs w:val="28"/>
          <w:lang w:eastAsia="ru-RU" w:bidi="ru-RU"/>
        </w:rPr>
        <w:t xml:space="preserve"> </w:t>
      </w:r>
    </w:p>
    <w:p w:rsidR="006B2A6D" w:rsidRPr="00D90C3A" w:rsidRDefault="00A3605F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D90C3A">
        <w:rPr>
          <w:sz w:val="28"/>
          <w:szCs w:val="28"/>
          <w:lang w:eastAsia="ru-RU" w:bidi="ru-RU"/>
        </w:rPr>
        <w:t xml:space="preserve">50,7 </w:t>
      </w:r>
      <w:r w:rsidR="006B2A6D" w:rsidRPr="00D90C3A">
        <w:rPr>
          <w:sz w:val="28"/>
          <w:szCs w:val="28"/>
          <w:lang w:eastAsia="ru-RU" w:bidi="ru-RU"/>
        </w:rPr>
        <w:t xml:space="preserve">% от количества извещений о закупках у единственного поставщика с суммарным значением цен контрактов </w:t>
      </w:r>
      <w:r w:rsidRPr="00D90C3A">
        <w:rPr>
          <w:sz w:val="28"/>
          <w:szCs w:val="28"/>
        </w:rPr>
        <w:t>553 056</w:t>
      </w:r>
      <w:r w:rsidR="006B2A6D" w:rsidRPr="00D90C3A">
        <w:rPr>
          <w:sz w:val="28"/>
          <w:szCs w:val="28"/>
          <w:lang w:eastAsia="ru-RU" w:bidi="ru-RU"/>
        </w:rPr>
        <w:t xml:space="preserve"> тыс. рублей (</w:t>
      </w:r>
      <w:r w:rsidR="00E845E7" w:rsidRPr="00D90C3A">
        <w:rPr>
          <w:sz w:val="28"/>
          <w:szCs w:val="28"/>
        </w:rPr>
        <w:t>47,6</w:t>
      </w:r>
      <w:r w:rsidR="006B2A6D" w:rsidRPr="00D90C3A">
        <w:rPr>
          <w:sz w:val="28"/>
          <w:szCs w:val="28"/>
          <w:lang w:eastAsia="ru-RU" w:bidi="ru-RU"/>
        </w:rPr>
        <w:t xml:space="preserve"> % от суммарного значения НМЦК опубликованных извещений о закупках у единственного поставщика) </w:t>
      </w:r>
      <w:r w:rsidR="00525ABF" w:rsidRPr="00D90C3A">
        <w:rPr>
          <w:sz w:val="28"/>
          <w:szCs w:val="28"/>
          <w:lang w:eastAsia="ru-RU" w:bidi="ru-RU"/>
        </w:rPr>
        <w:t xml:space="preserve">приходится на </w:t>
      </w:r>
      <w:r w:rsidR="006B2A6D" w:rsidRPr="00D90C3A">
        <w:rPr>
          <w:sz w:val="28"/>
          <w:szCs w:val="28"/>
          <w:lang w:eastAsia="ru-RU" w:bidi="ru-RU"/>
        </w:rPr>
        <w:t>пункт 8 части 1 статьи 93 Закона № 44-ФЗ (оказание услуг по водоснабжению, водоотведению</w:t>
      </w:r>
      <w:r w:rsidR="006B2A6D" w:rsidRPr="00D90C3A">
        <w:rPr>
          <w:color w:val="000000"/>
          <w:sz w:val="28"/>
          <w:szCs w:val="28"/>
          <w:lang w:eastAsia="ru-RU" w:bidi="ru-RU"/>
        </w:rPr>
        <w:t>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</w:t>
      </w:r>
      <w:proofErr w:type="gramEnd"/>
      <w:r w:rsidR="006B2A6D" w:rsidRPr="00D90C3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B2A6D" w:rsidRPr="00D90C3A">
        <w:rPr>
          <w:color w:val="000000"/>
          <w:sz w:val="28"/>
          <w:szCs w:val="28"/>
          <w:lang w:eastAsia="ru-RU" w:bidi="ru-RU"/>
        </w:rPr>
        <w:t>Российской Федерации ценам (тарифам</w:t>
      </w:r>
      <w:r w:rsidR="00C341B4" w:rsidRPr="00D90C3A">
        <w:rPr>
          <w:color w:val="000000"/>
          <w:sz w:val="28"/>
          <w:szCs w:val="28"/>
          <w:lang w:eastAsia="ru-RU" w:bidi="ru-RU"/>
        </w:rPr>
        <w:t>)</w:t>
      </w:r>
      <w:r w:rsidR="006B2A6D" w:rsidRPr="00D90C3A">
        <w:rPr>
          <w:sz w:val="28"/>
          <w:szCs w:val="28"/>
        </w:rPr>
        <w:t xml:space="preserve">, </w:t>
      </w:r>
      <w:r w:rsidR="00764EB7" w:rsidRPr="00D90C3A">
        <w:rPr>
          <w:sz w:val="28"/>
          <w:szCs w:val="28"/>
        </w:rPr>
        <w:t xml:space="preserve">17,8 </w:t>
      </w:r>
      <w:r w:rsidR="006B2A6D" w:rsidRPr="00D90C3A">
        <w:rPr>
          <w:sz w:val="28"/>
          <w:szCs w:val="28"/>
        </w:rPr>
        <w:t xml:space="preserve">% </w:t>
      </w:r>
      <w:r w:rsidR="00764EB7" w:rsidRPr="00D90C3A">
        <w:rPr>
          <w:sz w:val="28"/>
          <w:szCs w:val="28"/>
          <w:lang w:eastAsia="ru-RU" w:bidi="ru-RU"/>
        </w:rPr>
        <w:t>от количества извещений о закупках у единственного поставщика с суммарным значением цен контрактов 242 878,3 тыс.</w:t>
      </w:r>
      <w:r w:rsidR="0097455A" w:rsidRPr="00D90C3A">
        <w:rPr>
          <w:sz w:val="28"/>
          <w:szCs w:val="28"/>
          <w:lang w:eastAsia="ru-RU" w:bidi="ru-RU"/>
        </w:rPr>
        <w:t xml:space="preserve"> </w:t>
      </w:r>
      <w:r w:rsidR="00764EB7" w:rsidRPr="00D90C3A">
        <w:rPr>
          <w:sz w:val="28"/>
          <w:szCs w:val="28"/>
          <w:lang w:eastAsia="ru-RU" w:bidi="ru-RU"/>
        </w:rPr>
        <w:t xml:space="preserve">руб. </w:t>
      </w:r>
      <w:r w:rsidR="0097455A" w:rsidRPr="00D90C3A">
        <w:rPr>
          <w:sz w:val="28"/>
          <w:szCs w:val="28"/>
          <w:lang w:eastAsia="ru-RU" w:bidi="ru-RU"/>
        </w:rPr>
        <w:t xml:space="preserve">(20,9%) </w:t>
      </w:r>
      <w:r w:rsidR="006B2A6D" w:rsidRPr="00D90C3A">
        <w:rPr>
          <w:sz w:val="28"/>
          <w:szCs w:val="28"/>
        </w:rPr>
        <w:t xml:space="preserve">– </w:t>
      </w:r>
      <w:r w:rsidR="002F4A0D" w:rsidRPr="00D90C3A">
        <w:rPr>
          <w:sz w:val="28"/>
          <w:szCs w:val="28"/>
        </w:rPr>
        <w:t>на</w:t>
      </w:r>
      <w:r w:rsidR="006B2A6D" w:rsidRPr="00D90C3A">
        <w:rPr>
          <w:sz w:val="28"/>
          <w:szCs w:val="28"/>
        </w:rPr>
        <w:t xml:space="preserve"> пункт 1</w:t>
      </w:r>
      <w:r w:rsidR="006B2A6D" w:rsidRPr="00D90C3A">
        <w:rPr>
          <w:color w:val="000000"/>
          <w:sz w:val="28"/>
          <w:szCs w:val="28"/>
          <w:lang w:eastAsia="ru-RU" w:bidi="ru-RU"/>
        </w:rPr>
        <w:t xml:space="preserve"> части 1 статьи 93 Закона № 44-ФЗ</w:t>
      </w:r>
      <w:r w:rsidR="006B2A6D" w:rsidRPr="00D90C3A">
        <w:rPr>
          <w:sz w:val="28"/>
          <w:szCs w:val="28"/>
        </w:rPr>
        <w:t xml:space="preserve"> (осуществление закупки товара, работы или услуги, которые относятся к сфере деятельности субъектов естественных монополий)</w:t>
      </w:r>
      <w:r w:rsidR="002F4A0D" w:rsidRPr="00D90C3A">
        <w:rPr>
          <w:sz w:val="28"/>
          <w:szCs w:val="28"/>
        </w:rPr>
        <w:t>,</w:t>
      </w:r>
      <w:r w:rsidR="006B2A6D" w:rsidRPr="00D90C3A">
        <w:rPr>
          <w:sz w:val="28"/>
          <w:szCs w:val="28"/>
        </w:rPr>
        <w:t xml:space="preserve">  </w:t>
      </w:r>
      <w:r w:rsidR="00762316" w:rsidRPr="00D90C3A">
        <w:rPr>
          <w:sz w:val="28"/>
          <w:szCs w:val="28"/>
        </w:rPr>
        <w:t>6,5</w:t>
      </w:r>
      <w:r w:rsidR="006B2A6D" w:rsidRPr="00D90C3A">
        <w:rPr>
          <w:sz w:val="28"/>
          <w:szCs w:val="28"/>
        </w:rPr>
        <w:t xml:space="preserve">% - </w:t>
      </w:r>
      <w:r w:rsidR="002F4A0D" w:rsidRPr="00D90C3A">
        <w:rPr>
          <w:sz w:val="28"/>
          <w:szCs w:val="28"/>
        </w:rPr>
        <w:t>на</w:t>
      </w:r>
      <w:r w:rsidR="006B2A6D" w:rsidRPr="00D90C3A">
        <w:rPr>
          <w:sz w:val="28"/>
          <w:szCs w:val="28"/>
        </w:rPr>
        <w:t xml:space="preserve"> пункт</w:t>
      </w:r>
      <w:r w:rsidR="006B2A6D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="00F97D50" w:rsidRPr="00D90C3A">
        <w:rPr>
          <w:sz w:val="28"/>
          <w:szCs w:val="28"/>
        </w:rPr>
        <w:t>6</w:t>
      </w:r>
      <w:r w:rsidR="006B2A6D" w:rsidRPr="00D90C3A">
        <w:rPr>
          <w:sz w:val="28"/>
          <w:szCs w:val="28"/>
        </w:rPr>
        <w:t xml:space="preserve"> </w:t>
      </w:r>
      <w:r w:rsidR="006B2A6D" w:rsidRPr="00D90C3A">
        <w:rPr>
          <w:color w:val="000000"/>
          <w:sz w:val="28"/>
          <w:szCs w:val="28"/>
          <w:lang w:eastAsia="ru-RU" w:bidi="ru-RU"/>
        </w:rPr>
        <w:t>части 1 статьи 93 Закона № 44-ФЗ</w:t>
      </w:r>
      <w:r w:rsidR="006B2A6D" w:rsidRPr="00D90C3A">
        <w:rPr>
          <w:sz w:val="28"/>
          <w:szCs w:val="28"/>
        </w:rPr>
        <w:t xml:space="preserve"> (</w:t>
      </w:r>
      <w:r w:rsidR="00F97D50" w:rsidRPr="00D90C3A">
        <w:rPr>
          <w:sz w:val="28"/>
          <w:szCs w:val="28"/>
          <w:lang w:eastAsia="ru-RU" w:bidi="ru-RU"/>
        </w:rPr>
        <w:t>закупка работы или услуги</w:t>
      </w:r>
      <w:proofErr w:type="gramEnd"/>
      <w:r w:rsidR="00F97D50" w:rsidRPr="00D90C3A">
        <w:rPr>
          <w:sz w:val="28"/>
          <w:szCs w:val="28"/>
          <w:lang w:eastAsia="ru-RU" w:bidi="ru-RU"/>
        </w:rPr>
        <w:t xml:space="preserve">, выполнение или </w:t>
      </w:r>
      <w:proofErr w:type="gramStart"/>
      <w:r w:rsidR="00F97D50" w:rsidRPr="00D90C3A">
        <w:rPr>
          <w:sz w:val="28"/>
          <w:szCs w:val="28"/>
          <w:lang w:eastAsia="ru-RU" w:bidi="ru-RU"/>
        </w:rPr>
        <w:t>оказание</w:t>
      </w:r>
      <w:proofErr w:type="gramEnd"/>
      <w:r w:rsidR="00F97D50" w:rsidRPr="00D90C3A">
        <w:rPr>
          <w:sz w:val="28"/>
          <w:szCs w:val="28"/>
          <w:lang w:eastAsia="ru-RU" w:bidi="ru-RU"/>
        </w:rPr>
        <w:t xml:space="preserve">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</w:t>
      </w:r>
      <w:r w:rsidR="006B2A6D" w:rsidRPr="00D90C3A">
        <w:rPr>
          <w:sz w:val="28"/>
          <w:szCs w:val="28"/>
        </w:rPr>
        <w:t>).</w:t>
      </w:r>
    </w:p>
    <w:p w:rsidR="00A35FE9" w:rsidRPr="00D90C3A" w:rsidRDefault="00A35FE9" w:rsidP="00183204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 xml:space="preserve">Без опубликования извещения </w:t>
      </w:r>
      <w:r w:rsidR="00B744DD" w:rsidRPr="00D90C3A">
        <w:rPr>
          <w:sz w:val="28"/>
          <w:szCs w:val="28"/>
        </w:rPr>
        <w:t xml:space="preserve">заключено </w:t>
      </w:r>
      <w:r w:rsidR="002350C6" w:rsidRPr="00D90C3A">
        <w:rPr>
          <w:sz w:val="28"/>
          <w:szCs w:val="28"/>
        </w:rPr>
        <w:t>32 102</w:t>
      </w:r>
      <w:r w:rsidR="009F284A" w:rsidRPr="00D90C3A">
        <w:rPr>
          <w:sz w:val="28"/>
          <w:szCs w:val="28"/>
        </w:rPr>
        <w:t xml:space="preserve"> </w:t>
      </w:r>
      <w:r w:rsidR="00B744DD" w:rsidRPr="00D90C3A">
        <w:rPr>
          <w:sz w:val="28"/>
          <w:szCs w:val="28"/>
        </w:rPr>
        <w:t xml:space="preserve">договоров  на сумму </w:t>
      </w:r>
      <w:r w:rsidR="00202469" w:rsidRPr="00D90C3A">
        <w:rPr>
          <w:sz w:val="28"/>
          <w:szCs w:val="28"/>
        </w:rPr>
        <w:t>2 390 073,7</w:t>
      </w:r>
      <w:r w:rsidR="00B744DD" w:rsidRPr="00D90C3A">
        <w:rPr>
          <w:sz w:val="28"/>
          <w:szCs w:val="28"/>
        </w:rPr>
        <w:t xml:space="preserve"> тыс. руб., из них </w:t>
      </w:r>
      <w:r w:rsidRPr="00D90C3A">
        <w:rPr>
          <w:sz w:val="28"/>
          <w:szCs w:val="28"/>
        </w:rPr>
        <w:t xml:space="preserve">в соответствии с пунктами 4 и 5 части 1 статьи 93 Закона № 44-ФЗ было заключено </w:t>
      </w:r>
      <w:r w:rsidR="00202469" w:rsidRPr="00D90C3A">
        <w:rPr>
          <w:sz w:val="28"/>
          <w:szCs w:val="28"/>
        </w:rPr>
        <w:t>30 887</w:t>
      </w:r>
      <w:r w:rsidRPr="00D90C3A">
        <w:rPr>
          <w:sz w:val="28"/>
          <w:szCs w:val="28"/>
        </w:rPr>
        <w:t xml:space="preserve"> договоров </w:t>
      </w:r>
      <w:r w:rsidR="00BB6B7B" w:rsidRPr="00D90C3A">
        <w:rPr>
          <w:sz w:val="28"/>
          <w:szCs w:val="28"/>
        </w:rPr>
        <w:t>(9</w:t>
      </w:r>
      <w:r w:rsidR="00C27ADA" w:rsidRPr="00D90C3A">
        <w:rPr>
          <w:sz w:val="28"/>
          <w:szCs w:val="28"/>
        </w:rPr>
        <w:t>6,2</w:t>
      </w:r>
      <w:r w:rsidR="00BB6B7B" w:rsidRPr="00D90C3A">
        <w:rPr>
          <w:sz w:val="28"/>
          <w:szCs w:val="28"/>
        </w:rPr>
        <w:t xml:space="preserve">%) </w:t>
      </w:r>
      <w:r w:rsidR="007B3BD5" w:rsidRPr="00D90C3A">
        <w:rPr>
          <w:sz w:val="28"/>
          <w:szCs w:val="28"/>
        </w:rPr>
        <w:t>на сумму 1 111 569,3 тыс. руб.</w:t>
      </w:r>
      <w:r w:rsidR="0061016F" w:rsidRPr="00D90C3A">
        <w:rPr>
          <w:sz w:val="28"/>
          <w:szCs w:val="28"/>
        </w:rPr>
        <w:t xml:space="preserve"> </w:t>
      </w:r>
      <w:r w:rsidR="00BB6B7B" w:rsidRPr="00D90C3A">
        <w:rPr>
          <w:sz w:val="28"/>
          <w:szCs w:val="28"/>
        </w:rPr>
        <w:t>(</w:t>
      </w:r>
      <w:r w:rsidR="00FB3CCD" w:rsidRPr="00D90C3A">
        <w:rPr>
          <w:sz w:val="28"/>
          <w:szCs w:val="28"/>
        </w:rPr>
        <w:t>46,5</w:t>
      </w:r>
      <w:r w:rsidR="005F09D0" w:rsidRPr="00D90C3A">
        <w:rPr>
          <w:sz w:val="28"/>
          <w:szCs w:val="28"/>
        </w:rPr>
        <w:t>%)</w:t>
      </w:r>
      <w:r w:rsidRPr="00D90C3A">
        <w:rPr>
          <w:sz w:val="28"/>
          <w:szCs w:val="28"/>
        </w:rPr>
        <w:t>.</w:t>
      </w:r>
    </w:p>
    <w:p w:rsidR="004E002E" w:rsidRPr="00D90C3A" w:rsidRDefault="004E002E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sz w:val="28"/>
          <w:szCs w:val="28"/>
          <w:lang w:eastAsia="ru-RU" w:bidi="ru-RU"/>
        </w:rPr>
        <w:t>Сведения о заключенных контрактах в разрезе способов определения поставщика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представлены в приложении № 2.</w:t>
      </w:r>
    </w:p>
    <w:p w:rsidR="009E3F75" w:rsidRPr="00D90C3A" w:rsidRDefault="009E3F75" w:rsidP="00183204">
      <w:pPr>
        <w:pStyle w:val="1"/>
        <w:shd w:val="clear" w:color="auto" w:fill="auto"/>
        <w:spacing w:before="0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>Общее число контрактов и договоров, заключенных в 2017 году, включая договоры с единственным поставщиком, составляет 48 088, сумма таких контрактов и договоров – 31 144 780 тыс. руб.</w:t>
      </w:r>
    </w:p>
    <w:p w:rsidR="00595C0F" w:rsidRPr="00D90C3A" w:rsidRDefault="0044711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  <w:lang w:eastAsia="ru-RU" w:bidi="ru-RU"/>
        </w:rPr>
        <w:t>Доля контрактов</w:t>
      </w:r>
      <w:r w:rsidR="005E7F83" w:rsidRPr="00D90C3A">
        <w:rPr>
          <w:sz w:val="28"/>
          <w:szCs w:val="28"/>
          <w:lang w:eastAsia="ru-RU" w:bidi="ru-RU"/>
        </w:rPr>
        <w:t xml:space="preserve">, заключенных по результатам процедур </w:t>
      </w:r>
      <w:r w:rsidR="004876DF" w:rsidRPr="00D90C3A">
        <w:rPr>
          <w:sz w:val="28"/>
          <w:szCs w:val="28"/>
          <w:lang w:eastAsia="ru-RU" w:bidi="ru-RU"/>
        </w:rPr>
        <w:t>–</w:t>
      </w:r>
      <w:r w:rsidR="005E7F83" w:rsidRPr="00D90C3A">
        <w:rPr>
          <w:sz w:val="28"/>
          <w:szCs w:val="28"/>
          <w:lang w:eastAsia="ru-RU" w:bidi="ru-RU"/>
        </w:rPr>
        <w:t xml:space="preserve"> </w:t>
      </w:r>
      <w:r w:rsidR="0061016F" w:rsidRPr="00D90C3A">
        <w:rPr>
          <w:sz w:val="28"/>
          <w:szCs w:val="28"/>
          <w:lang w:eastAsia="ru-RU" w:bidi="ru-RU"/>
        </w:rPr>
        <w:t>14 044 шт.</w:t>
      </w:r>
      <w:r w:rsidR="004876DF" w:rsidRPr="00D90C3A">
        <w:rPr>
          <w:sz w:val="28"/>
          <w:szCs w:val="28"/>
          <w:lang w:eastAsia="ru-RU" w:bidi="ru-RU"/>
        </w:rPr>
        <w:t xml:space="preserve"> (</w:t>
      </w:r>
      <w:r w:rsidR="0061016F" w:rsidRPr="00D90C3A">
        <w:rPr>
          <w:sz w:val="28"/>
          <w:szCs w:val="28"/>
          <w:lang w:eastAsia="ru-RU" w:bidi="ru-RU"/>
        </w:rPr>
        <w:t>29,2%</w:t>
      </w:r>
      <w:r w:rsidR="004876DF" w:rsidRPr="00D90C3A">
        <w:rPr>
          <w:sz w:val="28"/>
          <w:szCs w:val="28"/>
          <w:lang w:eastAsia="ru-RU" w:bidi="ru-RU"/>
        </w:rPr>
        <w:t>)</w:t>
      </w:r>
      <w:r w:rsidR="004876DF" w:rsidRPr="00D90C3A">
        <w:rPr>
          <w:sz w:val="28"/>
          <w:szCs w:val="28"/>
        </w:rPr>
        <w:t xml:space="preserve"> с суммарной ценой </w:t>
      </w:r>
      <w:r w:rsidR="00204FFE" w:rsidRPr="00D90C3A">
        <w:rPr>
          <w:sz w:val="28"/>
          <w:szCs w:val="28"/>
        </w:rPr>
        <w:t>27 592 154</w:t>
      </w:r>
      <w:r w:rsidR="004876DF" w:rsidRPr="00D90C3A">
        <w:rPr>
          <w:sz w:val="28"/>
          <w:szCs w:val="28"/>
        </w:rPr>
        <w:t xml:space="preserve"> тыс. рублей</w:t>
      </w:r>
      <w:r w:rsidR="00D14E11" w:rsidRPr="00D90C3A">
        <w:rPr>
          <w:sz w:val="28"/>
          <w:szCs w:val="28"/>
        </w:rPr>
        <w:t xml:space="preserve"> </w:t>
      </w:r>
      <w:r w:rsidR="00553D3F" w:rsidRPr="00D90C3A">
        <w:rPr>
          <w:sz w:val="28"/>
          <w:szCs w:val="28"/>
        </w:rPr>
        <w:t>(</w:t>
      </w:r>
      <w:r w:rsidR="0000133B" w:rsidRPr="00D90C3A">
        <w:rPr>
          <w:sz w:val="28"/>
          <w:szCs w:val="28"/>
        </w:rPr>
        <w:t>88,6</w:t>
      </w:r>
      <w:r w:rsidR="00553D3F" w:rsidRPr="00D90C3A">
        <w:rPr>
          <w:sz w:val="28"/>
          <w:szCs w:val="28"/>
        </w:rPr>
        <w:t>%</w:t>
      </w:r>
      <w:r w:rsidR="0061016F" w:rsidRPr="00D90C3A">
        <w:rPr>
          <w:sz w:val="28"/>
          <w:szCs w:val="28"/>
        </w:rPr>
        <w:t>)</w:t>
      </w:r>
      <w:r w:rsidR="003233A0" w:rsidRPr="00D90C3A">
        <w:rPr>
          <w:sz w:val="28"/>
          <w:szCs w:val="28"/>
        </w:rPr>
        <w:t>.</w:t>
      </w:r>
    </w:p>
    <w:p w:rsidR="003233A0" w:rsidRPr="00D90C3A" w:rsidRDefault="003233A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 xml:space="preserve">Доля контактов, заключенных по результатам несостоявшихся процедур с единственным участником </w:t>
      </w:r>
      <w:r w:rsidR="00D90703" w:rsidRPr="00D90C3A">
        <w:rPr>
          <w:sz w:val="28"/>
          <w:szCs w:val="28"/>
        </w:rPr>
        <w:t>–</w:t>
      </w:r>
      <w:r w:rsidR="004E002E" w:rsidRPr="00D90C3A">
        <w:rPr>
          <w:sz w:val="28"/>
          <w:szCs w:val="28"/>
        </w:rPr>
        <w:t xml:space="preserve"> 6972</w:t>
      </w:r>
      <w:r w:rsidR="0019405B" w:rsidRPr="00D90C3A">
        <w:rPr>
          <w:sz w:val="28"/>
          <w:szCs w:val="28"/>
        </w:rPr>
        <w:t xml:space="preserve"> шт.</w:t>
      </w:r>
      <w:r w:rsidR="004E002E" w:rsidRPr="00D90C3A">
        <w:rPr>
          <w:sz w:val="28"/>
          <w:szCs w:val="28"/>
        </w:rPr>
        <w:t xml:space="preserve"> (</w:t>
      </w:r>
      <w:r w:rsidR="002A2304" w:rsidRPr="00D90C3A">
        <w:rPr>
          <w:sz w:val="28"/>
          <w:szCs w:val="28"/>
        </w:rPr>
        <w:t>49,6%</w:t>
      </w:r>
      <w:r w:rsidR="004E002E" w:rsidRPr="00D90C3A">
        <w:rPr>
          <w:sz w:val="28"/>
          <w:szCs w:val="28"/>
        </w:rPr>
        <w:t>)</w:t>
      </w:r>
      <w:r w:rsidR="002A2304" w:rsidRPr="00D90C3A">
        <w:rPr>
          <w:sz w:val="28"/>
          <w:szCs w:val="28"/>
        </w:rPr>
        <w:t xml:space="preserve"> по количеству и </w:t>
      </w:r>
      <w:r w:rsidR="0019405B" w:rsidRPr="00D90C3A">
        <w:rPr>
          <w:sz w:val="28"/>
          <w:szCs w:val="28"/>
        </w:rPr>
        <w:t>19 346 238 тыс. руб. (</w:t>
      </w:r>
      <w:r w:rsidR="002A2304" w:rsidRPr="00D90C3A">
        <w:rPr>
          <w:sz w:val="28"/>
          <w:szCs w:val="28"/>
        </w:rPr>
        <w:t>70%</w:t>
      </w:r>
      <w:r w:rsidR="0019405B" w:rsidRPr="00D90C3A">
        <w:rPr>
          <w:sz w:val="28"/>
          <w:szCs w:val="28"/>
        </w:rPr>
        <w:t>)</w:t>
      </w:r>
      <w:r w:rsidR="002A2304" w:rsidRPr="00D90C3A">
        <w:rPr>
          <w:sz w:val="28"/>
          <w:szCs w:val="28"/>
        </w:rPr>
        <w:t xml:space="preserve"> по сумме.</w:t>
      </w:r>
    </w:p>
    <w:p w:rsidR="003233A0" w:rsidRPr="00D90C3A" w:rsidRDefault="003233A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 xml:space="preserve">Доля контрактов, </w:t>
      </w:r>
      <w:r w:rsidR="0084304C" w:rsidRPr="00D90C3A">
        <w:rPr>
          <w:sz w:val="28"/>
          <w:szCs w:val="28"/>
        </w:rPr>
        <w:t>заключенных по результатам состоявшихся процедур</w:t>
      </w:r>
      <w:r w:rsidR="002A2304" w:rsidRPr="00D90C3A">
        <w:rPr>
          <w:sz w:val="28"/>
          <w:szCs w:val="28"/>
        </w:rPr>
        <w:t xml:space="preserve"> – </w:t>
      </w:r>
      <w:r w:rsidR="0019405B" w:rsidRPr="00D90C3A">
        <w:rPr>
          <w:sz w:val="28"/>
          <w:szCs w:val="28"/>
        </w:rPr>
        <w:t>7 072 шт. (</w:t>
      </w:r>
      <w:r w:rsidR="002A2304" w:rsidRPr="00D90C3A">
        <w:rPr>
          <w:sz w:val="28"/>
          <w:szCs w:val="28"/>
        </w:rPr>
        <w:t>50,4%</w:t>
      </w:r>
      <w:r w:rsidR="0019405B" w:rsidRPr="00D90C3A">
        <w:rPr>
          <w:sz w:val="28"/>
          <w:szCs w:val="28"/>
        </w:rPr>
        <w:t>)</w:t>
      </w:r>
      <w:r w:rsidR="002A2304" w:rsidRPr="00D90C3A">
        <w:rPr>
          <w:sz w:val="28"/>
          <w:szCs w:val="28"/>
        </w:rPr>
        <w:t xml:space="preserve"> по количеству и </w:t>
      </w:r>
      <w:r w:rsidR="000177B7" w:rsidRPr="00D90C3A">
        <w:rPr>
          <w:sz w:val="28"/>
          <w:szCs w:val="28"/>
        </w:rPr>
        <w:t>8 245 916 тыс. руб. (</w:t>
      </w:r>
      <w:r w:rsidR="00104353" w:rsidRPr="00D90C3A">
        <w:rPr>
          <w:sz w:val="28"/>
          <w:szCs w:val="28"/>
        </w:rPr>
        <w:t xml:space="preserve">30 </w:t>
      </w:r>
      <w:r w:rsidR="002A2304" w:rsidRPr="00D90C3A">
        <w:rPr>
          <w:sz w:val="28"/>
          <w:szCs w:val="28"/>
        </w:rPr>
        <w:t>%</w:t>
      </w:r>
      <w:r w:rsidR="000177B7" w:rsidRPr="00D90C3A">
        <w:rPr>
          <w:sz w:val="28"/>
          <w:szCs w:val="28"/>
        </w:rPr>
        <w:t>)</w:t>
      </w:r>
      <w:r w:rsidR="002A2304" w:rsidRPr="00D90C3A">
        <w:rPr>
          <w:sz w:val="28"/>
          <w:szCs w:val="28"/>
        </w:rPr>
        <w:t xml:space="preserve"> по сумме.</w:t>
      </w:r>
    </w:p>
    <w:p w:rsidR="00104353" w:rsidRPr="00D90C3A" w:rsidRDefault="00104353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</w:t>
      </w:r>
      <w:r w:rsidR="00FA67D8" w:rsidRPr="00D90C3A">
        <w:rPr>
          <w:sz w:val="28"/>
          <w:szCs w:val="28"/>
        </w:rPr>
        <w:t>–</w:t>
      </w:r>
      <w:r w:rsidRPr="00D90C3A">
        <w:rPr>
          <w:sz w:val="28"/>
          <w:szCs w:val="28"/>
        </w:rPr>
        <w:t xml:space="preserve"> </w:t>
      </w:r>
      <w:r w:rsidR="00517CBF" w:rsidRPr="00D90C3A">
        <w:rPr>
          <w:sz w:val="28"/>
          <w:szCs w:val="28"/>
        </w:rPr>
        <w:t>10 915 шт. (</w:t>
      </w:r>
      <w:r w:rsidR="00FA67D8" w:rsidRPr="00D90C3A">
        <w:rPr>
          <w:sz w:val="28"/>
          <w:szCs w:val="28"/>
        </w:rPr>
        <w:t>51 %</w:t>
      </w:r>
      <w:r w:rsidR="00517CBF" w:rsidRPr="00D90C3A">
        <w:rPr>
          <w:sz w:val="28"/>
          <w:szCs w:val="28"/>
        </w:rPr>
        <w:t>)</w:t>
      </w:r>
      <w:r w:rsidR="00FA67D8" w:rsidRPr="00D90C3A">
        <w:rPr>
          <w:sz w:val="28"/>
          <w:szCs w:val="28"/>
        </w:rPr>
        <w:t xml:space="preserve"> по количеству и </w:t>
      </w:r>
      <w:r w:rsidR="008F3070" w:rsidRPr="00D90C3A">
        <w:rPr>
          <w:sz w:val="28"/>
          <w:szCs w:val="28"/>
        </w:rPr>
        <w:t>24 919 994 тыс. руб. (</w:t>
      </w:r>
      <w:r w:rsidR="0059275C" w:rsidRPr="00D90C3A">
        <w:rPr>
          <w:sz w:val="28"/>
          <w:szCs w:val="28"/>
        </w:rPr>
        <w:t>90,3</w:t>
      </w:r>
      <w:r w:rsidR="00FA67D8" w:rsidRPr="00D90C3A">
        <w:rPr>
          <w:sz w:val="28"/>
          <w:szCs w:val="28"/>
        </w:rPr>
        <w:t xml:space="preserve"> %</w:t>
      </w:r>
      <w:r w:rsidR="008F3070" w:rsidRPr="00D90C3A">
        <w:rPr>
          <w:sz w:val="28"/>
          <w:szCs w:val="28"/>
        </w:rPr>
        <w:t>)</w:t>
      </w:r>
      <w:r w:rsidR="00FA67D8" w:rsidRPr="00D90C3A">
        <w:rPr>
          <w:sz w:val="28"/>
          <w:szCs w:val="28"/>
        </w:rPr>
        <w:t xml:space="preserve"> по сумме.</w:t>
      </w:r>
    </w:p>
    <w:p w:rsidR="0059275C" w:rsidRPr="00D90C3A" w:rsidRDefault="0059275C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D90C3A">
        <w:rPr>
          <w:sz w:val="28"/>
          <w:szCs w:val="28"/>
        </w:rPr>
        <w:lastRenderedPageBreak/>
        <w:t xml:space="preserve">Доля контрактов, заключенных по результатам проведения процедуры конкурсов – </w:t>
      </w:r>
      <w:r w:rsidR="00C61BEE" w:rsidRPr="00D90C3A">
        <w:rPr>
          <w:sz w:val="28"/>
          <w:szCs w:val="28"/>
        </w:rPr>
        <w:t>426 шт. (</w:t>
      </w:r>
      <w:r w:rsidR="00DD74C3" w:rsidRPr="00D90C3A">
        <w:rPr>
          <w:sz w:val="28"/>
          <w:szCs w:val="28"/>
        </w:rPr>
        <w:t>3</w:t>
      </w:r>
      <w:r w:rsidRPr="00D90C3A">
        <w:rPr>
          <w:sz w:val="28"/>
          <w:szCs w:val="28"/>
        </w:rPr>
        <w:t xml:space="preserve"> %</w:t>
      </w:r>
      <w:r w:rsidR="00C61BEE" w:rsidRPr="00D90C3A">
        <w:rPr>
          <w:sz w:val="28"/>
          <w:szCs w:val="28"/>
        </w:rPr>
        <w:t>)</w:t>
      </w:r>
      <w:r w:rsidRPr="00D90C3A">
        <w:rPr>
          <w:sz w:val="28"/>
          <w:szCs w:val="28"/>
        </w:rPr>
        <w:t xml:space="preserve"> по количеству и </w:t>
      </w:r>
      <w:r w:rsidR="00C61BEE" w:rsidRPr="00D90C3A">
        <w:rPr>
          <w:sz w:val="28"/>
          <w:szCs w:val="28"/>
        </w:rPr>
        <w:t>2 087,7 тыс. руб. (</w:t>
      </w:r>
      <w:r w:rsidR="00D80211" w:rsidRPr="00D90C3A">
        <w:rPr>
          <w:sz w:val="28"/>
          <w:szCs w:val="28"/>
        </w:rPr>
        <w:t>7,6</w:t>
      </w:r>
      <w:r w:rsidRPr="00D90C3A">
        <w:rPr>
          <w:sz w:val="28"/>
          <w:szCs w:val="28"/>
        </w:rPr>
        <w:t xml:space="preserve"> %</w:t>
      </w:r>
      <w:r w:rsidR="00C61BEE" w:rsidRPr="00D90C3A">
        <w:rPr>
          <w:sz w:val="28"/>
          <w:szCs w:val="28"/>
        </w:rPr>
        <w:t>)</w:t>
      </w:r>
      <w:r w:rsidRPr="00D90C3A">
        <w:rPr>
          <w:sz w:val="28"/>
          <w:szCs w:val="28"/>
        </w:rPr>
        <w:t xml:space="preserve"> по сумме.</w:t>
      </w:r>
    </w:p>
    <w:p w:rsidR="0086500F" w:rsidRPr="00D90C3A" w:rsidRDefault="004D003F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  <w:lang w:eastAsia="ru-RU" w:bidi="ru-RU"/>
        </w:rPr>
        <w:t xml:space="preserve">По состоянию на 31 декабря 2017 года </w:t>
      </w:r>
      <w:r w:rsidR="0086500F" w:rsidRPr="00D90C3A">
        <w:rPr>
          <w:sz w:val="28"/>
          <w:szCs w:val="28"/>
          <w:lang w:eastAsia="ru-RU" w:bidi="ru-RU"/>
        </w:rPr>
        <w:t>2612 контракто</w:t>
      </w:r>
      <w:r w:rsidR="00060F15" w:rsidRPr="00D90C3A">
        <w:rPr>
          <w:sz w:val="28"/>
          <w:szCs w:val="28"/>
          <w:lang w:eastAsia="ru-RU" w:bidi="ru-RU"/>
        </w:rPr>
        <w:t>в</w:t>
      </w:r>
      <w:r w:rsidR="0086500F" w:rsidRPr="00D90C3A">
        <w:rPr>
          <w:sz w:val="28"/>
          <w:szCs w:val="28"/>
          <w:lang w:eastAsia="ru-RU" w:bidi="ru-RU"/>
        </w:rPr>
        <w:t xml:space="preserve"> </w:t>
      </w:r>
      <w:r w:rsidRPr="00D90C3A">
        <w:rPr>
          <w:sz w:val="28"/>
          <w:szCs w:val="28"/>
          <w:lang w:eastAsia="ru-RU" w:bidi="ru-RU"/>
        </w:rPr>
        <w:t xml:space="preserve">на сумму </w:t>
      </w:r>
      <w:r w:rsidRPr="00D90C3A">
        <w:rPr>
          <w:sz w:val="28"/>
          <w:szCs w:val="28"/>
        </w:rPr>
        <w:t xml:space="preserve">2 808 660 тыс. руб. </w:t>
      </w:r>
      <w:r w:rsidR="0086500F" w:rsidRPr="00D90C3A">
        <w:rPr>
          <w:sz w:val="28"/>
          <w:szCs w:val="28"/>
          <w:lang w:eastAsia="ru-RU" w:bidi="ru-RU"/>
        </w:rPr>
        <w:t>наход</w:t>
      </w:r>
      <w:r w:rsidR="00A97ECE" w:rsidRPr="00D90C3A">
        <w:rPr>
          <w:sz w:val="28"/>
          <w:szCs w:val="28"/>
          <w:lang w:eastAsia="ru-RU" w:bidi="ru-RU"/>
        </w:rPr>
        <w:t>и</w:t>
      </w:r>
      <w:r w:rsidR="00060F15" w:rsidRPr="00D90C3A">
        <w:rPr>
          <w:sz w:val="28"/>
          <w:szCs w:val="28"/>
          <w:lang w:eastAsia="ru-RU" w:bidi="ru-RU"/>
        </w:rPr>
        <w:t>лись</w:t>
      </w:r>
      <w:r w:rsidR="0086500F" w:rsidRPr="00D90C3A">
        <w:rPr>
          <w:sz w:val="28"/>
          <w:szCs w:val="28"/>
          <w:lang w:eastAsia="ru-RU" w:bidi="ru-RU"/>
        </w:rPr>
        <w:t xml:space="preserve"> </w:t>
      </w:r>
      <w:r w:rsidRPr="00D90C3A">
        <w:rPr>
          <w:sz w:val="28"/>
          <w:szCs w:val="28"/>
          <w:lang w:eastAsia="ru-RU" w:bidi="ru-RU"/>
        </w:rPr>
        <w:t>на</w:t>
      </w:r>
      <w:r w:rsidR="0086500F" w:rsidRPr="00D90C3A">
        <w:rPr>
          <w:sz w:val="28"/>
          <w:szCs w:val="28"/>
          <w:lang w:eastAsia="ru-RU" w:bidi="ru-RU"/>
        </w:rPr>
        <w:t xml:space="preserve"> статусе </w:t>
      </w:r>
      <w:r w:rsidR="00060F15" w:rsidRPr="00D90C3A">
        <w:rPr>
          <w:sz w:val="28"/>
          <w:szCs w:val="28"/>
          <w:lang w:eastAsia="ru-RU" w:bidi="ru-RU"/>
        </w:rPr>
        <w:t>«контракт не заключен</w:t>
      </w:r>
      <w:r w:rsidR="00582EB9" w:rsidRPr="00D90C3A">
        <w:rPr>
          <w:sz w:val="28"/>
          <w:szCs w:val="28"/>
          <w:lang w:eastAsia="ru-RU" w:bidi="ru-RU"/>
        </w:rPr>
        <w:t xml:space="preserve">», из них по состоявшимся процедурам - </w:t>
      </w:r>
      <w:r w:rsidR="00EF1D70" w:rsidRPr="00D90C3A">
        <w:rPr>
          <w:sz w:val="28"/>
          <w:szCs w:val="28"/>
        </w:rPr>
        <w:t>1 729 контрактов на сумму 425 260,4 тыс. руб.</w:t>
      </w:r>
    </w:p>
    <w:p w:rsidR="00FA41C1" w:rsidRPr="00D90C3A" w:rsidRDefault="00EF1D7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D90C3A">
        <w:rPr>
          <w:sz w:val="28"/>
          <w:szCs w:val="28"/>
        </w:rPr>
        <w:t xml:space="preserve">В среднем на </w:t>
      </w:r>
      <w:r w:rsidR="00FA41C1" w:rsidRPr="00D90C3A">
        <w:rPr>
          <w:sz w:val="28"/>
          <w:szCs w:val="28"/>
          <w:lang w:eastAsia="ru-RU" w:bidi="ru-RU"/>
        </w:rPr>
        <w:t>одну процедуру</w:t>
      </w:r>
      <w:r w:rsidR="00D10D3A" w:rsidRPr="00D90C3A">
        <w:rPr>
          <w:sz w:val="28"/>
          <w:szCs w:val="28"/>
          <w:lang w:eastAsia="ru-RU" w:bidi="ru-RU"/>
        </w:rPr>
        <w:t>, по которой заключен контракт,</w:t>
      </w:r>
      <w:r w:rsidR="00FA41C1" w:rsidRPr="00D90C3A">
        <w:rPr>
          <w:sz w:val="28"/>
          <w:szCs w:val="28"/>
          <w:lang w:eastAsia="ru-RU" w:bidi="ru-RU"/>
        </w:rPr>
        <w:t xml:space="preserve"> приходится </w:t>
      </w:r>
      <w:r w:rsidR="00D10D3A" w:rsidRPr="00D90C3A">
        <w:rPr>
          <w:sz w:val="28"/>
          <w:szCs w:val="28"/>
          <w:lang w:eastAsia="ru-RU" w:bidi="ru-RU"/>
        </w:rPr>
        <w:t>2,9</w:t>
      </w:r>
      <w:r w:rsidR="00FA41C1" w:rsidRPr="00D90C3A">
        <w:rPr>
          <w:sz w:val="28"/>
          <w:szCs w:val="28"/>
          <w:lang w:eastAsia="ru-RU" w:bidi="ru-RU"/>
        </w:rPr>
        <w:t xml:space="preserve"> заявки</w:t>
      </w:r>
      <w:r w:rsidR="008A5B84" w:rsidRPr="00D90C3A">
        <w:rPr>
          <w:sz w:val="28"/>
          <w:szCs w:val="28"/>
          <w:lang w:eastAsia="ru-RU" w:bidi="ru-RU"/>
        </w:rPr>
        <w:t xml:space="preserve">, при этом на электронный аукцион </w:t>
      </w:r>
      <w:r w:rsidR="00E115EB" w:rsidRPr="00D90C3A">
        <w:rPr>
          <w:sz w:val="28"/>
          <w:szCs w:val="28"/>
          <w:lang w:eastAsia="ru-RU" w:bidi="ru-RU"/>
        </w:rPr>
        <w:t xml:space="preserve">в среднем </w:t>
      </w:r>
      <w:r w:rsidR="008A5B84" w:rsidRPr="00D90C3A">
        <w:rPr>
          <w:sz w:val="28"/>
          <w:szCs w:val="28"/>
          <w:lang w:eastAsia="ru-RU" w:bidi="ru-RU"/>
        </w:rPr>
        <w:t>было подано 3,16 заявок, на конкурс – 3,22 заявки, на запрос котировок – 2 заявки</w:t>
      </w:r>
      <w:r w:rsidR="00E115EB" w:rsidRPr="00D90C3A">
        <w:rPr>
          <w:sz w:val="28"/>
          <w:szCs w:val="28"/>
          <w:lang w:eastAsia="ru-RU" w:bidi="ru-RU"/>
        </w:rPr>
        <w:t xml:space="preserve">, на запрос предложений – 1,2 заявки. </w:t>
      </w:r>
    </w:p>
    <w:p w:rsidR="00A35FE9" w:rsidRPr="00D90C3A" w:rsidRDefault="00595C0F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D90C3A">
        <w:rPr>
          <w:sz w:val="28"/>
          <w:szCs w:val="28"/>
          <w:lang w:eastAsia="ru-RU" w:bidi="ru-RU"/>
        </w:rPr>
        <w:t>По</w:t>
      </w:r>
      <w:r w:rsidR="00A35FE9" w:rsidRPr="00D90C3A">
        <w:rPr>
          <w:sz w:val="28"/>
          <w:szCs w:val="28"/>
          <w:lang w:eastAsia="ru-RU" w:bidi="ru-RU"/>
        </w:rPr>
        <w:t xml:space="preserve"> ряду процедур определений поставщика, </w:t>
      </w:r>
      <w:proofErr w:type="gramStart"/>
      <w:r w:rsidR="00A35FE9" w:rsidRPr="00D90C3A">
        <w:rPr>
          <w:sz w:val="28"/>
          <w:szCs w:val="28"/>
          <w:lang w:eastAsia="ru-RU" w:bidi="ru-RU"/>
        </w:rPr>
        <w:t>извещения</w:t>
      </w:r>
      <w:proofErr w:type="gramEnd"/>
      <w:r w:rsidR="00A35FE9" w:rsidRPr="00D90C3A">
        <w:rPr>
          <w:sz w:val="28"/>
          <w:szCs w:val="28"/>
          <w:lang w:eastAsia="ru-RU" w:bidi="ru-RU"/>
        </w:rPr>
        <w:t xml:space="preserve"> о проведении которых были размещены в ЕИС в отчетном периоде, </w:t>
      </w:r>
      <w:r w:rsidR="00DF6F76" w:rsidRPr="00D90C3A">
        <w:rPr>
          <w:sz w:val="28"/>
          <w:szCs w:val="28"/>
          <w:lang w:eastAsia="ru-RU" w:bidi="ru-RU"/>
        </w:rPr>
        <w:t xml:space="preserve">в соответствии с законодательством о контрактной системе </w:t>
      </w:r>
      <w:r w:rsidR="00A35FE9" w:rsidRPr="00D90C3A">
        <w:rPr>
          <w:sz w:val="28"/>
          <w:szCs w:val="28"/>
          <w:lang w:eastAsia="ru-RU" w:bidi="ru-RU"/>
        </w:rPr>
        <w:t>итоги будут подведены в следующем отчетном периоде.</w:t>
      </w:r>
    </w:p>
    <w:p w:rsidR="005B733B" w:rsidRPr="00D90C3A" w:rsidRDefault="005B733B" w:rsidP="00183204">
      <w:pPr>
        <w:rPr>
          <w:color w:val="auto"/>
          <w:sz w:val="28"/>
          <w:szCs w:val="28"/>
        </w:rPr>
      </w:pPr>
    </w:p>
    <w:sectPr w:rsidR="005B733B" w:rsidRPr="00D90C3A" w:rsidSect="00F3190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33B"/>
    <w:rsid w:val="000177B7"/>
    <w:rsid w:val="00060F15"/>
    <w:rsid w:val="000644F0"/>
    <w:rsid w:val="00104353"/>
    <w:rsid w:val="00104539"/>
    <w:rsid w:val="00183204"/>
    <w:rsid w:val="0019405B"/>
    <w:rsid w:val="00202469"/>
    <w:rsid w:val="0020351F"/>
    <w:rsid w:val="00204FFE"/>
    <w:rsid w:val="00215E92"/>
    <w:rsid w:val="00233716"/>
    <w:rsid w:val="002350C6"/>
    <w:rsid w:val="0023510D"/>
    <w:rsid w:val="00293E3F"/>
    <w:rsid w:val="002A2304"/>
    <w:rsid w:val="002A5A0B"/>
    <w:rsid w:val="002A6B4B"/>
    <w:rsid w:val="002F4A0D"/>
    <w:rsid w:val="0032255F"/>
    <w:rsid w:val="003233A0"/>
    <w:rsid w:val="003270B4"/>
    <w:rsid w:val="00334CBB"/>
    <w:rsid w:val="003408A3"/>
    <w:rsid w:val="003D33A3"/>
    <w:rsid w:val="003F7B8B"/>
    <w:rsid w:val="004143B7"/>
    <w:rsid w:val="00447110"/>
    <w:rsid w:val="004876DF"/>
    <w:rsid w:val="004D003F"/>
    <w:rsid w:val="004D04B4"/>
    <w:rsid w:val="004D2085"/>
    <w:rsid w:val="004E002E"/>
    <w:rsid w:val="00502550"/>
    <w:rsid w:val="00517CBF"/>
    <w:rsid w:val="00525ABF"/>
    <w:rsid w:val="0054014A"/>
    <w:rsid w:val="00553D3F"/>
    <w:rsid w:val="00582EB9"/>
    <w:rsid w:val="0059275C"/>
    <w:rsid w:val="00595C0F"/>
    <w:rsid w:val="005B733B"/>
    <w:rsid w:val="005E7F83"/>
    <w:rsid w:val="005F09D0"/>
    <w:rsid w:val="0061016F"/>
    <w:rsid w:val="0061395C"/>
    <w:rsid w:val="006A3070"/>
    <w:rsid w:val="006A716E"/>
    <w:rsid w:val="006B2A6D"/>
    <w:rsid w:val="007250F8"/>
    <w:rsid w:val="00741F41"/>
    <w:rsid w:val="00762316"/>
    <w:rsid w:val="00764EB7"/>
    <w:rsid w:val="00770BFD"/>
    <w:rsid w:val="007979A6"/>
    <w:rsid w:val="007B3BD5"/>
    <w:rsid w:val="007C7CD9"/>
    <w:rsid w:val="007E16DF"/>
    <w:rsid w:val="0084304C"/>
    <w:rsid w:val="0086500F"/>
    <w:rsid w:val="008A544F"/>
    <w:rsid w:val="008A5B84"/>
    <w:rsid w:val="008F28A8"/>
    <w:rsid w:val="008F3070"/>
    <w:rsid w:val="00941DC8"/>
    <w:rsid w:val="009539D3"/>
    <w:rsid w:val="0095409E"/>
    <w:rsid w:val="0097455A"/>
    <w:rsid w:val="00996C50"/>
    <w:rsid w:val="00997B3D"/>
    <w:rsid w:val="009E01E1"/>
    <w:rsid w:val="009E3F75"/>
    <w:rsid w:val="009F284A"/>
    <w:rsid w:val="00A06383"/>
    <w:rsid w:val="00A35FE9"/>
    <w:rsid w:val="00A3605F"/>
    <w:rsid w:val="00A95D2F"/>
    <w:rsid w:val="00A97ECE"/>
    <w:rsid w:val="00AA55E3"/>
    <w:rsid w:val="00AF19DB"/>
    <w:rsid w:val="00B6580B"/>
    <w:rsid w:val="00B744DD"/>
    <w:rsid w:val="00BB6B7B"/>
    <w:rsid w:val="00C27ADA"/>
    <w:rsid w:val="00C341B4"/>
    <w:rsid w:val="00C40664"/>
    <w:rsid w:val="00C56FD1"/>
    <w:rsid w:val="00C61BEE"/>
    <w:rsid w:val="00C70AB0"/>
    <w:rsid w:val="00CA4EBE"/>
    <w:rsid w:val="00CC446F"/>
    <w:rsid w:val="00CE0428"/>
    <w:rsid w:val="00CE767B"/>
    <w:rsid w:val="00D10D3A"/>
    <w:rsid w:val="00D14E11"/>
    <w:rsid w:val="00D15FB1"/>
    <w:rsid w:val="00D80211"/>
    <w:rsid w:val="00D90703"/>
    <w:rsid w:val="00D90C3A"/>
    <w:rsid w:val="00DB59D6"/>
    <w:rsid w:val="00DD74C3"/>
    <w:rsid w:val="00DF6F76"/>
    <w:rsid w:val="00E049DE"/>
    <w:rsid w:val="00E115EB"/>
    <w:rsid w:val="00E6557F"/>
    <w:rsid w:val="00E845E7"/>
    <w:rsid w:val="00EC7BFB"/>
    <w:rsid w:val="00EF1D70"/>
    <w:rsid w:val="00F3190F"/>
    <w:rsid w:val="00F97D50"/>
    <w:rsid w:val="00FA41C1"/>
    <w:rsid w:val="00FA67D8"/>
    <w:rsid w:val="00FB3CCD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C3AB-C157-4D06-97EA-1D6C57A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13</cp:revision>
  <dcterms:created xsi:type="dcterms:W3CDTF">2018-02-22T12:40:00Z</dcterms:created>
  <dcterms:modified xsi:type="dcterms:W3CDTF">2018-06-21T15:07:00Z</dcterms:modified>
</cp:coreProperties>
</file>